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35DCF252" w:rsidR="00A462B9" w:rsidRDefault="005C4A9E" w:rsidP="00A462B9">
      <w:pPr>
        <w:spacing w:after="0" w:line="240" w:lineRule="auto"/>
        <w:jc w:val="center"/>
      </w:pPr>
      <w:r>
        <w:t>September 1</w:t>
      </w:r>
      <w:r w:rsidR="002348AB">
        <w:t>, 2015</w:t>
      </w:r>
    </w:p>
    <w:p w14:paraId="1B7E8CF5" w14:textId="77777777" w:rsidR="00A462B9" w:rsidRDefault="00A462B9" w:rsidP="00A462B9">
      <w:pPr>
        <w:spacing w:after="0" w:line="240" w:lineRule="auto"/>
        <w:jc w:val="center"/>
      </w:pPr>
      <w:r>
        <w:t>LC 243, 3:00-5:00 pm</w:t>
      </w:r>
    </w:p>
    <w:p w14:paraId="19088D68" w14:textId="77777777" w:rsidR="00F77913" w:rsidRDefault="00F77913" w:rsidP="00A462B9"/>
    <w:p w14:paraId="5E78D836" w14:textId="04EAA688" w:rsidR="00627903" w:rsidRPr="002A5DB5" w:rsidRDefault="00A462B9" w:rsidP="00C051EA">
      <w:r w:rsidRPr="00C051EA">
        <w:rPr>
          <w:b/>
          <w:i/>
        </w:rPr>
        <w:t>Present</w:t>
      </w:r>
      <w:r w:rsidRPr="003B0E2E">
        <w:t xml:space="preserve">: </w:t>
      </w:r>
      <w:r w:rsidR="00627903" w:rsidRPr="00365816">
        <w:t xml:space="preserve">Christa Albrecht-Crane, </w:t>
      </w:r>
      <w:r w:rsidR="001A2606" w:rsidRPr="00365816">
        <w:t xml:space="preserve">Steve Allred, </w:t>
      </w:r>
      <w:r w:rsidR="00627903" w:rsidRPr="00365816">
        <w:t>Anne</w:t>
      </w:r>
      <w:r w:rsidR="005C4A9E" w:rsidRPr="00365816">
        <w:t xml:space="preserve"> Arendt</w:t>
      </w:r>
      <w:r w:rsidR="00627903" w:rsidRPr="00365816">
        <w:t xml:space="preserve">, </w:t>
      </w:r>
      <w:r w:rsidR="001A2606" w:rsidRPr="00365816">
        <w:t xml:space="preserve">Howard Bezzant, </w:t>
      </w:r>
      <w:r w:rsidR="00627903" w:rsidRPr="00365816">
        <w:t xml:space="preserve">Debanjan Bhattacharjee, </w:t>
      </w:r>
      <w:r w:rsidR="001A2606" w:rsidRPr="00365816">
        <w:t xml:space="preserve">Dean Bohl, Mark </w:t>
      </w:r>
      <w:proofErr w:type="spellStart"/>
      <w:r w:rsidR="001A2606" w:rsidRPr="00365816">
        <w:t>Borchelt</w:t>
      </w:r>
      <w:proofErr w:type="spellEnd"/>
      <w:r w:rsidR="001A2606" w:rsidRPr="00365816">
        <w:t xml:space="preserve">, </w:t>
      </w:r>
      <w:r w:rsidR="00627903" w:rsidRPr="00365816">
        <w:t xml:space="preserve">Mark Bracken, Clayton Brown, </w:t>
      </w:r>
      <w:r w:rsidR="000B4246" w:rsidRPr="00365816">
        <w:t xml:space="preserve">Kat Brown, </w:t>
      </w:r>
      <w:r w:rsidR="00670FA3">
        <w:t xml:space="preserve">Alan Clarke, </w:t>
      </w:r>
      <w:r w:rsidR="00627903" w:rsidRPr="00365816">
        <w:t xml:space="preserve">David Connelly, </w:t>
      </w:r>
      <w:r w:rsidR="00670FA3">
        <w:t xml:space="preserve">Rob Cousins, Ken Crook, </w:t>
      </w:r>
      <w:r w:rsidR="00627903" w:rsidRPr="00365816">
        <w:t xml:space="preserve">Karen Cushing, Courtney Davis, Debora Escalante, </w:t>
      </w:r>
      <w:r w:rsidR="00670FA3">
        <w:t xml:space="preserve">Dustin Fife (Library), </w:t>
      </w:r>
      <w:r w:rsidR="00627903" w:rsidRPr="00365816">
        <w:t xml:space="preserve">Doug Gardner, </w:t>
      </w:r>
      <w:r w:rsidR="00670FA3">
        <w:t xml:space="preserve">Lindsey Gerber, </w:t>
      </w:r>
      <w:r w:rsidR="00627903" w:rsidRPr="00365816">
        <w:t xml:space="preserve">Barry Hallsted, </w:t>
      </w:r>
      <w:r w:rsidR="00670FA3">
        <w:t xml:space="preserve">Ron Hammond, </w:t>
      </w:r>
      <w:r w:rsidR="00670FA3">
        <w:t>Sherry Harward (PACE)</w:t>
      </w:r>
      <w:r w:rsidR="00670FA3">
        <w:t xml:space="preserve">, </w:t>
      </w:r>
      <w:r w:rsidR="00627903" w:rsidRPr="00365816">
        <w:t xml:space="preserve">Vance Hillman, Ellis Jensen, </w:t>
      </w:r>
      <w:r w:rsidR="00670FA3">
        <w:t xml:space="preserve">Robert Jorgensen, Lydia Kerr, </w:t>
      </w:r>
      <w:r w:rsidR="00627903" w:rsidRPr="00365816">
        <w:t xml:space="preserve">Ryan Leick, Dianne McAdams-Jones, </w:t>
      </w:r>
      <w:r w:rsidR="000B4246" w:rsidRPr="00365816">
        <w:t xml:space="preserve">Gary Mercado, </w:t>
      </w:r>
      <w:r w:rsidR="00670FA3">
        <w:t xml:space="preserve">Duane Miller, </w:t>
      </w:r>
      <w:r w:rsidR="001A2606" w:rsidRPr="00365816">
        <w:t xml:space="preserve">David Morin, </w:t>
      </w:r>
      <w:r w:rsidR="00627903" w:rsidRPr="00365816">
        <w:t xml:space="preserve">CheolHwan Oh, </w:t>
      </w:r>
      <w:r w:rsidR="001A2606" w:rsidRPr="00365816">
        <w:t xml:space="preserve">Jeff Olson, </w:t>
      </w:r>
      <w:r w:rsidR="00670FA3">
        <w:t xml:space="preserve">Jeff Peterson, Jim Pettersson, Karen Preston, Robert Robbins, </w:t>
      </w:r>
      <w:r w:rsidR="005C4A9E" w:rsidRPr="00365816">
        <w:t xml:space="preserve">Matt Robins (UVUSA), </w:t>
      </w:r>
      <w:r w:rsidR="00670FA3">
        <w:t xml:space="preserve">Anthony Romrell, </w:t>
      </w:r>
      <w:r w:rsidR="00627903" w:rsidRPr="00365816">
        <w:t xml:space="preserve">Sheri </w:t>
      </w:r>
      <w:proofErr w:type="spellStart"/>
      <w:r w:rsidR="00627903" w:rsidRPr="00365816">
        <w:t>Rysdam</w:t>
      </w:r>
      <w:proofErr w:type="spellEnd"/>
      <w:r w:rsidR="00627903" w:rsidRPr="00365816">
        <w:t xml:space="preserve">, Makenzie Selland, Cyrill Slezak, </w:t>
      </w:r>
      <w:r w:rsidR="00670FA3">
        <w:t xml:space="preserve">Stuart Stein, </w:t>
      </w:r>
      <w:r w:rsidR="001A2606" w:rsidRPr="00365816">
        <w:t xml:space="preserve">Allison Swenson, </w:t>
      </w:r>
      <w:r w:rsidR="00627903" w:rsidRPr="00365816">
        <w:t xml:space="preserve">Craig Thulin, </w:t>
      </w:r>
      <w:r w:rsidR="00670FA3">
        <w:t xml:space="preserve">Sean Tolman, </w:t>
      </w:r>
      <w:r w:rsidR="00627903" w:rsidRPr="00365816">
        <w:t>Violeta Vasilevska, Alex Yuan</w:t>
      </w:r>
    </w:p>
    <w:p w14:paraId="1CD8FCA6" w14:textId="6709F3AC" w:rsidR="00627903" w:rsidRDefault="00A462B9" w:rsidP="00627903">
      <w:r w:rsidRPr="002A5DB5">
        <w:rPr>
          <w:b/>
          <w:i/>
        </w:rPr>
        <w:t>Excused or Absent</w:t>
      </w:r>
      <w:r w:rsidRPr="002A5DB5">
        <w:t xml:space="preserve">: </w:t>
      </w:r>
      <w:r w:rsidR="00670FA3">
        <w:t xml:space="preserve">Kim Abunuwara, Brian </w:t>
      </w:r>
      <w:proofErr w:type="spellStart"/>
      <w:r w:rsidR="00670FA3">
        <w:t>Barthel</w:t>
      </w:r>
      <w:proofErr w:type="spellEnd"/>
      <w:r w:rsidR="00670FA3">
        <w:t xml:space="preserve">, Joel Bradford, Kat Brown, Josh Cieslewicz, Tracy Golden, </w:t>
      </w:r>
      <w:r w:rsidR="00670FA3" w:rsidRPr="00365816">
        <w:t xml:space="preserve">Laurie </w:t>
      </w:r>
      <w:proofErr w:type="spellStart"/>
      <w:r w:rsidR="00670FA3" w:rsidRPr="00365816">
        <w:t>Harrop</w:t>
      </w:r>
      <w:proofErr w:type="spellEnd"/>
      <w:r w:rsidR="00670FA3" w:rsidRPr="00365816">
        <w:t>-Purser,</w:t>
      </w:r>
      <w:r w:rsidR="00670FA3" w:rsidRPr="00670FA3">
        <w:t xml:space="preserve"> </w:t>
      </w:r>
      <w:r w:rsidR="00670FA3">
        <w:t>Matthew Holland,</w:t>
      </w:r>
      <w:r w:rsidR="00670FA3" w:rsidRPr="00670FA3">
        <w:t xml:space="preserve"> </w:t>
      </w:r>
      <w:r w:rsidR="00670FA3" w:rsidRPr="00365816">
        <w:t>John Hunt,</w:t>
      </w:r>
      <w:r w:rsidR="00670FA3" w:rsidRPr="00670FA3">
        <w:t xml:space="preserve"> </w:t>
      </w:r>
      <w:r w:rsidR="00670FA3" w:rsidRPr="00365816">
        <w:t>Tyler Nelson,</w:t>
      </w:r>
    </w:p>
    <w:p w14:paraId="1BC5706A" w14:textId="0D137F7C" w:rsidR="007454C7" w:rsidRDefault="00750980" w:rsidP="007454C7">
      <w:pPr>
        <w:rPr>
          <w:b/>
          <w:i/>
        </w:rPr>
      </w:pPr>
      <w:r w:rsidRPr="00750980">
        <w:rPr>
          <w:b/>
          <w:i/>
        </w:rPr>
        <w:t>Guests:</w:t>
      </w:r>
      <w:r>
        <w:rPr>
          <w:b/>
          <w:i/>
        </w:rPr>
        <w:tab/>
      </w:r>
      <w:r w:rsidR="00A4662D" w:rsidRPr="00A4662D">
        <w:t>Janet Colvin</w:t>
      </w:r>
    </w:p>
    <w:p w14:paraId="1FC4F74E" w14:textId="2AEDC674" w:rsidR="002A5018" w:rsidRDefault="00FA71E1" w:rsidP="007454C7">
      <w:proofErr w:type="gramStart"/>
      <w:r>
        <w:t xml:space="preserve">Call to order </w:t>
      </w:r>
      <w:r w:rsidR="00000CD0">
        <w:t>–</w:t>
      </w:r>
      <w:r>
        <w:t xml:space="preserve"> </w:t>
      </w:r>
      <w:r w:rsidR="0013744F">
        <w:t>3:00</w:t>
      </w:r>
      <w:r w:rsidR="00361F88">
        <w:t xml:space="preserve"> p.m.</w:t>
      </w:r>
      <w:proofErr w:type="gramEnd"/>
    </w:p>
    <w:p w14:paraId="3EB24AF0" w14:textId="09900D1D" w:rsidR="00522287" w:rsidRDefault="00231C91" w:rsidP="00B866CA">
      <w:r>
        <w:t>App</w:t>
      </w:r>
      <w:r w:rsidR="00C7032C">
        <w:t>r</w:t>
      </w:r>
      <w:r w:rsidR="00D9442D">
        <w:t xml:space="preserve">oval of Minutes </w:t>
      </w:r>
      <w:r w:rsidR="00BC3E4E">
        <w:t xml:space="preserve">from </w:t>
      </w:r>
      <w:r w:rsidR="005C4A9E">
        <w:t>April 21</w:t>
      </w:r>
      <w:r w:rsidR="001D7E92">
        <w:t>, 2015</w:t>
      </w:r>
      <w:r w:rsidR="004C37D8">
        <w:t>.</w:t>
      </w:r>
      <w:r w:rsidR="00AF2652">
        <w:t xml:space="preserve"> </w:t>
      </w:r>
      <w:r w:rsidR="00365816">
        <w:t xml:space="preserve">Bezzant motioned to approve. Dean Bohl seconded. </w:t>
      </w:r>
      <w:proofErr w:type="gramStart"/>
      <w:r w:rsidR="00365816">
        <w:t>All in favor?</w:t>
      </w:r>
      <w:proofErr w:type="gramEnd"/>
      <w:r w:rsidR="00365816">
        <w:t xml:space="preserve"> </w:t>
      </w:r>
      <w:r w:rsidR="00AF2652">
        <w:t>Minutes</w:t>
      </w:r>
      <w:r w:rsidR="00BC3E4E">
        <w:t xml:space="preserve"> approved.</w:t>
      </w:r>
    </w:p>
    <w:p w14:paraId="06C584B8" w14:textId="103489A8" w:rsidR="00365816" w:rsidRDefault="00365816" w:rsidP="00B866CA">
      <w:proofErr w:type="gramStart"/>
      <w:r>
        <w:t>Faculty Senate introductions.</w:t>
      </w:r>
      <w:proofErr w:type="gramEnd"/>
    </w:p>
    <w:p w14:paraId="6F381865" w14:textId="60F21E74" w:rsidR="008F5E3C" w:rsidRDefault="00ED0661" w:rsidP="00B866CA">
      <w:r>
        <w:t>Bracken r</w:t>
      </w:r>
      <w:r w:rsidR="008F5E3C">
        <w:t xml:space="preserve">eviewed </w:t>
      </w:r>
      <w:r>
        <w:t>items to be addressed this year.</w:t>
      </w:r>
    </w:p>
    <w:p w14:paraId="560CD2CD" w14:textId="73D48ED4" w:rsidR="008F5E3C" w:rsidRDefault="008F5E3C" w:rsidP="008F5E3C">
      <w:pPr>
        <w:pStyle w:val="ListParagraph"/>
        <w:numPr>
          <w:ilvl w:val="0"/>
          <w:numId w:val="28"/>
        </w:numPr>
      </w:pPr>
      <w:r>
        <w:t>Policies</w:t>
      </w:r>
    </w:p>
    <w:p w14:paraId="00DB3032" w14:textId="54F01A8D" w:rsidR="008F5E3C" w:rsidRDefault="008F5E3C" w:rsidP="008F5E3C">
      <w:pPr>
        <w:pStyle w:val="ListParagraph"/>
        <w:numPr>
          <w:ilvl w:val="0"/>
          <w:numId w:val="28"/>
        </w:numPr>
      </w:pPr>
      <w:r>
        <w:t>Constitution – Connelly reported that</w:t>
      </w:r>
      <w:r w:rsidR="00ED0661">
        <w:t xml:space="preserve"> Policy 103</w:t>
      </w:r>
      <w:r>
        <w:t xml:space="preserve"> entered Stage 3 and is open for Public Comment. There have been a few changes including representation changing from 20 to 25</w:t>
      </w:r>
      <w:r w:rsidR="00ED0661">
        <w:t xml:space="preserve"> </w:t>
      </w:r>
      <w:proofErr w:type="gramStart"/>
      <w:r w:rsidR="00ED0661">
        <w:t>faculty</w:t>
      </w:r>
      <w:proofErr w:type="gramEnd"/>
      <w:r w:rsidR="00ED0661">
        <w:t xml:space="preserve"> within a department</w:t>
      </w:r>
      <w:r>
        <w:t xml:space="preserve">. All Stage 3 comments are recorded and brought back to </w:t>
      </w:r>
      <w:r w:rsidR="00ED0661">
        <w:t>President’s Council</w:t>
      </w:r>
      <w:r>
        <w:t xml:space="preserve"> and addressed. Once the 30 day period </w:t>
      </w:r>
      <w:r w:rsidR="00A67903">
        <w:t>has expired</w:t>
      </w:r>
      <w:r w:rsidR="00ED0661">
        <w:t>, the policy</w:t>
      </w:r>
      <w:r w:rsidR="00A67903">
        <w:t xml:space="preserve"> will go to </w:t>
      </w:r>
      <w:r w:rsidR="00ED0661">
        <w:t>the Board of Trustees</w:t>
      </w:r>
      <w:r w:rsidR="00A67903">
        <w:t xml:space="preserve">. </w:t>
      </w:r>
      <w:r w:rsidR="00ED0661">
        <w:t>A</w:t>
      </w:r>
      <w:r w:rsidR="00A67903">
        <w:t xml:space="preserve"> push </w:t>
      </w:r>
      <w:r w:rsidR="00ED0661">
        <w:t xml:space="preserve">was also made </w:t>
      </w:r>
      <w:r w:rsidR="00A67903">
        <w:t xml:space="preserve">to move it into emergency status and </w:t>
      </w:r>
      <w:r w:rsidR="00ED0661">
        <w:t xml:space="preserve">is </w:t>
      </w:r>
      <w:r w:rsidR="00A67903">
        <w:t xml:space="preserve">scheduled to be approved at the September </w:t>
      </w:r>
      <w:r w:rsidR="00ED0661">
        <w:t>Board of Trustees meeting</w:t>
      </w:r>
      <w:r w:rsidR="00A67903">
        <w:t>.</w:t>
      </w:r>
    </w:p>
    <w:p w14:paraId="628129FC" w14:textId="7998344C" w:rsidR="00365816" w:rsidRDefault="00A67903" w:rsidP="00B866CA">
      <w:r>
        <w:t>Global &amp; Intercultural (GI)</w:t>
      </w:r>
    </w:p>
    <w:p w14:paraId="7C879CD3" w14:textId="2D34BADB" w:rsidR="00A67903" w:rsidRDefault="00A67903" w:rsidP="00A67903">
      <w:pPr>
        <w:pStyle w:val="ListParagraph"/>
        <w:numPr>
          <w:ilvl w:val="0"/>
          <w:numId w:val="29"/>
        </w:numPr>
      </w:pPr>
      <w:r>
        <w:t xml:space="preserve">Janet </w:t>
      </w:r>
      <w:r w:rsidR="002E3C3C">
        <w:t xml:space="preserve">Colvin is the Committee Chair. She </w:t>
      </w:r>
      <w:r w:rsidR="00E16B39">
        <w:t>is w</w:t>
      </w:r>
      <w:r>
        <w:t xml:space="preserve">orking with Fred White to redo the requirements for </w:t>
      </w:r>
      <w:r w:rsidR="00E16B39">
        <w:t xml:space="preserve">all </w:t>
      </w:r>
      <w:r>
        <w:t>GI courses.</w:t>
      </w:r>
    </w:p>
    <w:p w14:paraId="12E4B790" w14:textId="73CA63DA" w:rsidR="00A67903" w:rsidRDefault="00A67903" w:rsidP="00A67903">
      <w:pPr>
        <w:pStyle w:val="ListParagraph"/>
        <w:numPr>
          <w:ilvl w:val="0"/>
          <w:numId w:val="29"/>
        </w:numPr>
      </w:pPr>
      <w:r>
        <w:t xml:space="preserve">GI separated from GE in 2012. Committee met to determine what outcomes should come out of the courses. Had problems with assessment. Created </w:t>
      </w:r>
      <w:r w:rsidR="00E16B39">
        <w:t xml:space="preserve">a </w:t>
      </w:r>
      <w:r>
        <w:t>new assessment that will be in place this fall.</w:t>
      </w:r>
      <w:r w:rsidR="00E16B39">
        <w:t xml:space="preserve"> Three objectives were established.</w:t>
      </w:r>
    </w:p>
    <w:p w14:paraId="58B6138A" w14:textId="74A0CE63" w:rsidR="00A67903" w:rsidRDefault="00A67903" w:rsidP="00A67903">
      <w:pPr>
        <w:pStyle w:val="ListParagraph"/>
        <w:numPr>
          <w:ilvl w:val="0"/>
          <w:numId w:val="29"/>
        </w:numPr>
      </w:pPr>
      <w:r>
        <w:t>GI Syllabus</w:t>
      </w:r>
      <w:r w:rsidR="00E16B39">
        <w:t xml:space="preserve"> must include the following:</w:t>
      </w:r>
    </w:p>
    <w:p w14:paraId="5C1871BE" w14:textId="4233E6CB" w:rsidR="00A67903" w:rsidRDefault="00E16B39" w:rsidP="00A67903">
      <w:pPr>
        <w:pStyle w:val="ListParagraph"/>
        <w:numPr>
          <w:ilvl w:val="1"/>
          <w:numId w:val="29"/>
        </w:numPr>
      </w:pPr>
      <w:r>
        <w:t>N</w:t>
      </w:r>
      <w:r w:rsidR="00A67903">
        <w:t>ew GI objec</w:t>
      </w:r>
      <w:r>
        <w:t>t</w:t>
      </w:r>
      <w:r w:rsidR="00A67903">
        <w:t>ives</w:t>
      </w:r>
    </w:p>
    <w:p w14:paraId="2E7F3910" w14:textId="5C29D7A1" w:rsidR="00A67903" w:rsidRDefault="00A67903" w:rsidP="00A67903">
      <w:pPr>
        <w:pStyle w:val="ListParagraph"/>
        <w:numPr>
          <w:ilvl w:val="1"/>
          <w:numId w:val="29"/>
        </w:numPr>
      </w:pPr>
      <w:r>
        <w:lastRenderedPageBreak/>
        <w:t>Indicate which GI obj</w:t>
      </w:r>
      <w:r w:rsidR="00E16B39">
        <w:t>ective the</w:t>
      </w:r>
      <w:r>
        <w:t xml:space="preserve"> assignment fulfills</w:t>
      </w:r>
    </w:p>
    <w:p w14:paraId="61430731" w14:textId="1323FA1C" w:rsidR="00A67903" w:rsidRDefault="00A67903" w:rsidP="00A67903">
      <w:pPr>
        <w:pStyle w:val="ListParagraph"/>
        <w:numPr>
          <w:ilvl w:val="1"/>
          <w:numId w:val="29"/>
        </w:numPr>
      </w:pPr>
      <w:r>
        <w:t xml:space="preserve">Designate which assignment you want to call your </w:t>
      </w:r>
      <w:r w:rsidR="00E16B39">
        <w:t>“</w:t>
      </w:r>
      <w:r>
        <w:t>key</w:t>
      </w:r>
      <w:r w:rsidR="00E16B39">
        <w:t>”</w:t>
      </w:r>
      <w:r>
        <w:t xml:space="preserve"> assignment.</w:t>
      </w:r>
    </w:p>
    <w:p w14:paraId="2C724DE7" w14:textId="1DF02149" w:rsidR="00A67903" w:rsidRDefault="00A67903" w:rsidP="00E16B39">
      <w:pPr>
        <w:pStyle w:val="ListParagraph"/>
        <w:numPr>
          <w:ilvl w:val="0"/>
          <w:numId w:val="29"/>
        </w:numPr>
      </w:pPr>
      <w:r>
        <w:t>Key assignment rubric</w:t>
      </w:r>
      <w:r w:rsidR="00E16B39">
        <w:t xml:space="preserve"> will e</w:t>
      </w:r>
      <w:r>
        <w:t>valuate each of</w:t>
      </w:r>
      <w:r w:rsidR="00C5221E">
        <w:t xml:space="preserve"> the</w:t>
      </w:r>
      <w:r>
        <w:t xml:space="preserve"> </w:t>
      </w:r>
      <w:r w:rsidR="00E16B39">
        <w:t xml:space="preserve">three </w:t>
      </w:r>
      <w:r>
        <w:t xml:space="preserve">objectives on </w:t>
      </w:r>
      <w:r w:rsidR="00C5221E">
        <w:t xml:space="preserve">a </w:t>
      </w:r>
      <w:r>
        <w:t>1-4 scale by random assessment.</w:t>
      </w:r>
    </w:p>
    <w:p w14:paraId="75B8F8F5" w14:textId="1AC4DDAA" w:rsidR="00A67903" w:rsidRDefault="00A67903" w:rsidP="007D1C95">
      <w:pPr>
        <w:pStyle w:val="ListParagraph"/>
        <w:numPr>
          <w:ilvl w:val="0"/>
          <w:numId w:val="29"/>
        </w:numPr>
      </w:pPr>
      <w:r>
        <w:t>Course Assessment</w:t>
      </w:r>
      <w:r w:rsidR="007D1C95">
        <w:t xml:space="preserve"> will be conducted by a </w:t>
      </w:r>
      <w:r>
        <w:t xml:space="preserve">Qualtrics survey </w:t>
      </w:r>
      <w:r w:rsidR="007D1C95">
        <w:t xml:space="preserve">that </w:t>
      </w:r>
      <w:r>
        <w:t xml:space="preserve">will go to </w:t>
      </w:r>
      <w:r w:rsidR="007D1C95">
        <w:t>all GI students this semester and will only have three</w:t>
      </w:r>
      <w:r>
        <w:t xml:space="preserve"> questions.</w:t>
      </w:r>
    </w:p>
    <w:p w14:paraId="1506AE13" w14:textId="0EE9ED49" w:rsidR="00A67903" w:rsidRDefault="00A67903" w:rsidP="00A67903">
      <w:pPr>
        <w:pStyle w:val="ListParagraph"/>
        <w:numPr>
          <w:ilvl w:val="0"/>
          <w:numId w:val="29"/>
        </w:numPr>
      </w:pPr>
      <w:r>
        <w:t>Feedback</w:t>
      </w:r>
    </w:p>
    <w:p w14:paraId="00B3DB1F" w14:textId="17961124" w:rsidR="00A67903" w:rsidRDefault="00A67903" w:rsidP="00A67903">
      <w:pPr>
        <w:pStyle w:val="ListParagraph"/>
        <w:numPr>
          <w:ilvl w:val="1"/>
          <w:numId w:val="29"/>
        </w:numPr>
      </w:pPr>
      <w:r>
        <w:t xml:space="preserve">Concern </w:t>
      </w:r>
      <w:r w:rsidR="00325F77">
        <w:t>with</w:t>
      </w:r>
      <w:r>
        <w:t xml:space="preserve"> the term “society” on the second assessment question. Recommend changing it to “society or culture</w:t>
      </w:r>
      <w:r w:rsidR="003D532F">
        <w:t xml:space="preserve"> group</w:t>
      </w:r>
      <w:r>
        <w:t>.”</w:t>
      </w:r>
    </w:p>
    <w:p w14:paraId="6DA6A2FC" w14:textId="44EF05AF" w:rsidR="003D532F" w:rsidRDefault="00325F77" w:rsidP="00A67903">
      <w:pPr>
        <w:pStyle w:val="ListParagraph"/>
        <w:numPr>
          <w:ilvl w:val="1"/>
          <w:numId w:val="29"/>
        </w:numPr>
      </w:pPr>
      <w:r>
        <w:t xml:space="preserve">Colvin reported that the committee has </w:t>
      </w:r>
      <w:r w:rsidR="003D532F">
        <w:t xml:space="preserve">piloted the survey and currently </w:t>
      </w:r>
      <w:r>
        <w:t xml:space="preserve">it </w:t>
      </w:r>
      <w:r w:rsidR="003D532F">
        <w:t>seems to be working.</w:t>
      </w:r>
    </w:p>
    <w:p w14:paraId="74A641FE" w14:textId="76C8170E" w:rsidR="00CB0228" w:rsidRDefault="00066131" w:rsidP="00B866CA">
      <w:pPr>
        <w:pStyle w:val="ListParagraph"/>
        <w:numPr>
          <w:ilvl w:val="1"/>
          <w:numId w:val="29"/>
        </w:numPr>
      </w:pPr>
      <w:r>
        <w:t>Rubric will be used to grade key assignments. The GI committee will receive copies of the assignments without names and evaluate.</w:t>
      </w:r>
    </w:p>
    <w:p w14:paraId="0A3A39CD" w14:textId="183A1423" w:rsidR="00066131" w:rsidRDefault="00066131" w:rsidP="00B866CA">
      <w:pPr>
        <w:pStyle w:val="ListParagraph"/>
        <w:numPr>
          <w:ilvl w:val="1"/>
          <w:numId w:val="29"/>
        </w:numPr>
      </w:pPr>
      <w:r>
        <w:t>Approx</w:t>
      </w:r>
      <w:r w:rsidR="00325F77">
        <w:t>imately</w:t>
      </w:r>
      <w:r>
        <w:t xml:space="preserve"> 60-70 GI courses each semester </w:t>
      </w:r>
      <w:r w:rsidR="00325F77">
        <w:t xml:space="preserve">are </w:t>
      </w:r>
      <w:r>
        <w:t>offered across campus.</w:t>
      </w:r>
    </w:p>
    <w:p w14:paraId="5AC91D65" w14:textId="05AB453A" w:rsidR="00066131" w:rsidRDefault="00066131" w:rsidP="00B866CA">
      <w:pPr>
        <w:pStyle w:val="ListParagraph"/>
        <w:numPr>
          <w:ilvl w:val="1"/>
          <w:numId w:val="29"/>
        </w:numPr>
      </w:pPr>
      <w:r>
        <w:t>Any additional feedback</w:t>
      </w:r>
      <w:r w:rsidR="000E3790">
        <w:t>,</w:t>
      </w:r>
      <w:r>
        <w:t xml:space="preserve"> send</w:t>
      </w:r>
      <w:r w:rsidR="00325F77">
        <w:t xml:space="preserve"> to J</w:t>
      </w:r>
      <w:r>
        <w:t>anet Colvin.</w:t>
      </w:r>
    </w:p>
    <w:p w14:paraId="2260F18B" w14:textId="0C775DBC" w:rsidR="00066131" w:rsidRDefault="00066131" w:rsidP="00066131">
      <w:r>
        <w:t>SVPAA</w:t>
      </w:r>
    </w:p>
    <w:p w14:paraId="0C934E23" w14:textId="02379605" w:rsidR="00066131" w:rsidRDefault="000A7E6E" w:rsidP="00066131">
      <w:pPr>
        <w:pStyle w:val="ListParagraph"/>
        <w:numPr>
          <w:ilvl w:val="0"/>
          <w:numId w:val="30"/>
        </w:numPr>
      </w:pPr>
      <w:r>
        <w:t>Olson expressed excitement about coming year with the new C</w:t>
      </w:r>
      <w:r w:rsidR="00066131">
        <w:t xml:space="preserve">onstitution and other things </w:t>
      </w:r>
      <w:r>
        <w:t>happening</w:t>
      </w:r>
      <w:r w:rsidR="00066131">
        <w:t xml:space="preserve">. Our mission services Utah, Wasatch, and Summit counties in addition to our community college role. There are about 350,000 adults. </w:t>
      </w:r>
      <w:r w:rsidR="00992278">
        <w:t>One-t</w:t>
      </w:r>
      <w:r>
        <w:t>hird</w:t>
      </w:r>
      <w:r w:rsidR="00066131">
        <w:t xml:space="preserve"> </w:t>
      </w:r>
      <w:proofErr w:type="gramStart"/>
      <w:r w:rsidR="00066131">
        <w:t>have</w:t>
      </w:r>
      <w:proofErr w:type="gramEnd"/>
      <w:r w:rsidR="00066131">
        <w:t xml:space="preserve"> bachelor</w:t>
      </w:r>
      <w:r>
        <w:t>’</w:t>
      </w:r>
      <w:r w:rsidR="00066131">
        <w:t>s degree</w:t>
      </w:r>
      <w:r>
        <w:t>s</w:t>
      </w:r>
      <w:r w:rsidR="00992278">
        <w:t xml:space="preserve"> and about fifty percent have an associates </w:t>
      </w:r>
      <w:r w:rsidR="00DB0552">
        <w:t>or bachelor’s degree.</w:t>
      </w:r>
      <w:r w:rsidR="00066131">
        <w:t xml:space="preserve"> As an institution we have an opportunity to address this issue. Brookings Institution has noted that the Provo-Orem area is one of the most dynamic areas. In the next 20-30 years, we are expected to double our service area population. Through education, we can help them make better decisions.</w:t>
      </w:r>
    </w:p>
    <w:p w14:paraId="0E747430" w14:textId="6A612833" w:rsidR="00066131" w:rsidRDefault="00066131" w:rsidP="00066131">
      <w:pPr>
        <w:pStyle w:val="ListParagraph"/>
        <w:numPr>
          <w:ilvl w:val="0"/>
          <w:numId w:val="30"/>
        </w:numPr>
      </w:pPr>
      <w:r>
        <w:t>This</w:t>
      </w:r>
      <w:r w:rsidR="000E3790">
        <w:t xml:space="preserve"> calls for extensive planning, which will incorporate two</w:t>
      </w:r>
      <w:r>
        <w:t xml:space="preserve"> phases to </w:t>
      </w:r>
      <w:r w:rsidR="000E3790">
        <w:t>the Academic Master Plan. 1) F</w:t>
      </w:r>
      <w:r>
        <w:t xml:space="preserve">eeding information into the physical master plan. </w:t>
      </w:r>
      <w:r w:rsidR="000E3790">
        <w:t>Olson proposed</w:t>
      </w:r>
      <w:r>
        <w:t xml:space="preserve"> to have </w:t>
      </w:r>
      <w:r w:rsidR="000E3790">
        <w:t xml:space="preserve">special meetings on September 29 and 30 and </w:t>
      </w:r>
      <w:r>
        <w:t xml:space="preserve">bring in someone with expertise to inform </w:t>
      </w:r>
      <w:r w:rsidR="000E3790">
        <w:t xml:space="preserve">us </w:t>
      </w:r>
      <w:r>
        <w:t xml:space="preserve">what Utah will look like in 2050 </w:t>
      </w:r>
      <w:r w:rsidR="000E3790">
        <w:t>with</w:t>
      </w:r>
      <w:r>
        <w:t xml:space="preserve"> someone to present several scenarios </w:t>
      </w:r>
      <w:r w:rsidR="000E3790">
        <w:t xml:space="preserve">on </w:t>
      </w:r>
      <w:r>
        <w:t xml:space="preserve">what </w:t>
      </w:r>
      <w:r w:rsidR="000E3790">
        <w:t>Higher Ed</w:t>
      </w:r>
      <w:r>
        <w:t xml:space="preserve"> will look like in 2050. </w:t>
      </w:r>
      <w:r w:rsidR="001A5DA8">
        <w:t xml:space="preserve">Would like to hold one meeting during the Faculty Senate normal meeting </w:t>
      </w:r>
      <w:r w:rsidR="000E3790">
        <w:t xml:space="preserve">time </w:t>
      </w:r>
      <w:r w:rsidR="001A5DA8">
        <w:t>as we really need faculty input into the process.</w:t>
      </w:r>
      <w:r w:rsidR="007A4A9E">
        <w:t xml:space="preserve"> Faculty Senate is supportive of holding this meeting.</w:t>
      </w:r>
    </w:p>
    <w:p w14:paraId="23A2D3E1" w14:textId="37104170" w:rsidR="007A4A9E" w:rsidRDefault="007A4A9E" w:rsidP="007A4A9E">
      <w:pPr>
        <w:pStyle w:val="ListParagraph"/>
        <w:numPr>
          <w:ilvl w:val="0"/>
          <w:numId w:val="30"/>
        </w:numPr>
      </w:pPr>
      <w:r>
        <w:t>Several pol</w:t>
      </w:r>
      <w:r w:rsidR="000E3790">
        <w:t>icies will be coming forward. Academic Affairs is</w:t>
      </w:r>
      <w:r>
        <w:t xml:space="preserve"> working with </w:t>
      </w:r>
      <w:r w:rsidR="000E3790">
        <w:t>the Executive Committee</w:t>
      </w:r>
      <w:r>
        <w:t>.</w:t>
      </w:r>
    </w:p>
    <w:p w14:paraId="65EA5679" w14:textId="0CD66523" w:rsidR="007A4A9E" w:rsidRDefault="007A4A9E" w:rsidP="007A4A9E">
      <w:r>
        <w:t>Policies</w:t>
      </w:r>
    </w:p>
    <w:p w14:paraId="7C23C963" w14:textId="77777777" w:rsidR="009F7B2F" w:rsidRDefault="007A4A9E" w:rsidP="007A4A9E">
      <w:pPr>
        <w:pStyle w:val="ListParagraph"/>
        <w:numPr>
          <w:ilvl w:val="0"/>
          <w:numId w:val="31"/>
        </w:numPr>
      </w:pPr>
      <w:r>
        <w:t>Several policies were put i</w:t>
      </w:r>
      <w:r w:rsidR="009F7B2F">
        <w:t>nto temporary emergency status:</w:t>
      </w:r>
    </w:p>
    <w:p w14:paraId="50B00C58" w14:textId="3C521D64" w:rsidR="007A4A9E" w:rsidRDefault="00AA7C74" w:rsidP="009F7B2F">
      <w:pPr>
        <w:pStyle w:val="ListParagraph"/>
        <w:numPr>
          <w:ilvl w:val="1"/>
          <w:numId w:val="31"/>
        </w:numPr>
      </w:pPr>
      <w:r>
        <w:t xml:space="preserve">Policy </w:t>
      </w:r>
      <w:r w:rsidR="007A4A9E">
        <w:t>162</w:t>
      </w:r>
      <w:r>
        <w:t xml:space="preserve"> – </w:t>
      </w:r>
      <w:r>
        <w:rPr>
          <w:i/>
        </w:rPr>
        <w:t>Sexual Misconduct Temporary Emergency</w:t>
      </w:r>
      <w:r w:rsidR="007A4A9E">
        <w:t xml:space="preserve">. Currently moving into Stage 2. Will be </w:t>
      </w:r>
      <w:r>
        <w:t xml:space="preserve">an informational item on September </w:t>
      </w:r>
      <w:r w:rsidR="007A4A9E">
        <w:t>15. Would like senators to review the policies, discuss with departments, bring any comments, and be prepared for discussion.</w:t>
      </w:r>
    </w:p>
    <w:p w14:paraId="6DD6F05E" w14:textId="40043A8C" w:rsidR="009F7B2F" w:rsidRDefault="00AA7C74" w:rsidP="009F7B2F">
      <w:pPr>
        <w:pStyle w:val="ListParagraph"/>
        <w:numPr>
          <w:ilvl w:val="1"/>
          <w:numId w:val="31"/>
        </w:numPr>
      </w:pPr>
      <w:r>
        <w:t xml:space="preserve">Policy </w:t>
      </w:r>
      <w:r w:rsidR="009F7B2F">
        <w:t>155</w:t>
      </w:r>
      <w:r>
        <w:t xml:space="preserve"> – </w:t>
      </w:r>
      <w:r w:rsidRPr="00AA7C74">
        <w:rPr>
          <w:i/>
        </w:rPr>
        <w:t>Sexual Harassment and Consensual Relationships and Grievance</w:t>
      </w:r>
      <w:r w:rsidR="00224888">
        <w:rPr>
          <w:i/>
        </w:rPr>
        <w:t xml:space="preserve">. </w:t>
      </w:r>
      <w:r w:rsidR="00224888">
        <w:t>Policy w</w:t>
      </w:r>
      <w:r w:rsidR="009F7B2F">
        <w:t xml:space="preserve">ill be deleted in lieu of </w:t>
      </w:r>
      <w:r>
        <w:t xml:space="preserve">Policy </w:t>
      </w:r>
      <w:r w:rsidR="009F7B2F">
        <w:t>162</w:t>
      </w:r>
      <w:r>
        <w:t>.</w:t>
      </w:r>
    </w:p>
    <w:p w14:paraId="2BFB0F90" w14:textId="71D58B3E" w:rsidR="00B81C8E" w:rsidRDefault="00AA7C74" w:rsidP="00B81C8E">
      <w:pPr>
        <w:pStyle w:val="ListParagraph"/>
        <w:numPr>
          <w:ilvl w:val="1"/>
          <w:numId w:val="31"/>
        </w:numPr>
      </w:pPr>
      <w:r>
        <w:t xml:space="preserve">Policy </w:t>
      </w:r>
      <w:r w:rsidR="009F7B2F">
        <w:t xml:space="preserve">547 </w:t>
      </w:r>
      <w:r>
        <w:t xml:space="preserve">– </w:t>
      </w:r>
      <w:r w:rsidRPr="00B81C8E">
        <w:rPr>
          <w:i/>
        </w:rPr>
        <w:t>Priority of Service for Veterans Temporary Emergency</w:t>
      </w:r>
      <w:r w:rsidR="00E408B0">
        <w:rPr>
          <w:i/>
        </w:rPr>
        <w:t>.</w:t>
      </w:r>
    </w:p>
    <w:p w14:paraId="69D049DF" w14:textId="5990D8FC" w:rsidR="009F7B2F" w:rsidRDefault="009F7B2F" w:rsidP="00CB4755">
      <w:pPr>
        <w:pStyle w:val="ListParagraph"/>
        <w:numPr>
          <w:ilvl w:val="0"/>
          <w:numId w:val="31"/>
        </w:numPr>
      </w:pPr>
      <w:r>
        <w:lastRenderedPageBreak/>
        <w:t>Recommend reviewing all policies that are currently in Stage 2 such as Graduate Studies.</w:t>
      </w:r>
    </w:p>
    <w:p w14:paraId="6122D2E8" w14:textId="5B83A965" w:rsidR="009F7B2F" w:rsidRDefault="009F7B2F" w:rsidP="009F7B2F">
      <w:r>
        <w:t>PACE</w:t>
      </w:r>
    </w:p>
    <w:p w14:paraId="1F03453B" w14:textId="45210DFD" w:rsidR="009F7B2F" w:rsidRDefault="00CB4755" w:rsidP="009F7B2F">
      <w:pPr>
        <w:pStyle w:val="ListParagraph"/>
        <w:numPr>
          <w:ilvl w:val="0"/>
          <w:numId w:val="32"/>
        </w:numPr>
      </w:pPr>
      <w:r>
        <w:t xml:space="preserve">Harward informed the Faculty Senate that there is a </w:t>
      </w:r>
      <w:r w:rsidR="009F7B2F">
        <w:t>Weight Watchers group on campus. Meets every week. Contact Mark Bracken if would like additional information.</w:t>
      </w:r>
    </w:p>
    <w:p w14:paraId="040EFD83" w14:textId="67D955D1" w:rsidR="009F7B2F" w:rsidRDefault="009F7B2F" w:rsidP="009F7B2F">
      <w:r>
        <w:t>UVUSA</w:t>
      </w:r>
    </w:p>
    <w:p w14:paraId="3F3ED0B4" w14:textId="62494779" w:rsidR="009F7B2F" w:rsidRDefault="00AD325D" w:rsidP="009F7B2F">
      <w:pPr>
        <w:pStyle w:val="ListParagraph"/>
        <w:numPr>
          <w:ilvl w:val="0"/>
          <w:numId w:val="32"/>
        </w:numPr>
      </w:pPr>
      <w:r>
        <w:t xml:space="preserve">There will be a September </w:t>
      </w:r>
      <w:r w:rsidR="00E744B7">
        <w:t>11</w:t>
      </w:r>
      <w:r>
        <w:t>th</w:t>
      </w:r>
      <w:r w:rsidR="00E744B7">
        <w:t xml:space="preserve"> C</w:t>
      </w:r>
      <w:r>
        <w:t xml:space="preserve">ommemoration next Friday </w:t>
      </w:r>
      <w:r w:rsidR="00E744B7">
        <w:t>in the Ballroom at</w:t>
      </w:r>
      <w:r w:rsidR="009F7B2F">
        <w:t xml:space="preserve"> Noon</w:t>
      </w:r>
      <w:r w:rsidR="00E744B7">
        <w:t>. It will be f</w:t>
      </w:r>
      <w:r w:rsidR="009F7B2F">
        <w:t>ollowed by a balloon launch.</w:t>
      </w:r>
    </w:p>
    <w:p w14:paraId="42DA80F2" w14:textId="5588FCA0" w:rsidR="009F7B2F" w:rsidRDefault="009F7B2F" w:rsidP="009F7B2F">
      <w:r>
        <w:t>Standing Committees</w:t>
      </w:r>
    </w:p>
    <w:p w14:paraId="7F680B5D" w14:textId="481AFE03" w:rsidR="009F7B2F" w:rsidRDefault="009F7B2F" w:rsidP="009F7B2F">
      <w:pPr>
        <w:pStyle w:val="ListParagraph"/>
        <w:numPr>
          <w:ilvl w:val="0"/>
          <w:numId w:val="32"/>
        </w:numPr>
      </w:pPr>
      <w:r>
        <w:t>Service &amp; Elections</w:t>
      </w:r>
      <w:r w:rsidR="00B24CF9">
        <w:t xml:space="preserve"> (Clayton Brown)</w:t>
      </w:r>
    </w:p>
    <w:p w14:paraId="0BC0DBF3" w14:textId="6AB2FC95" w:rsidR="009F7B2F" w:rsidRDefault="009F7B2F" w:rsidP="009F7B2F">
      <w:pPr>
        <w:pStyle w:val="ListParagraph"/>
        <w:numPr>
          <w:ilvl w:val="1"/>
          <w:numId w:val="32"/>
        </w:numPr>
      </w:pPr>
      <w:r>
        <w:t xml:space="preserve">Bracken reported that as part of Shared Governance </w:t>
      </w:r>
      <w:r w:rsidR="007D472A">
        <w:t xml:space="preserve">we </w:t>
      </w:r>
      <w:r>
        <w:t xml:space="preserve">need more </w:t>
      </w:r>
      <w:proofErr w:type="gramStart"/>
      <w:r>
        <w:t>faculty</w:t>
      </w:r>
      <w:proofErr w:type="gramEnd"/>
      <w:r>
        <w:t xml:space="preserve"> to serve.</w:t>
      </w:r>
    </w:p>
    <w:p w14:paraId="692862C6" w14:textId="2ABC33CA" w:rsidR="009F7B2F" w:rsidRDefault="007D472A" w:rsidP="009F7B2F">
      <w:pPr>
        <w:pStyle w:val="ListParagraph"/>
        <w:numPr>
          <w:ilvl w:val="1"/>
          <w:numId w:val="32"/>
        </w:numPr>
      </w:pPr>
      <w:r>
        <w:t>Clayton Brown w</w:t>
      </w:r>
      <w:r w:rsidR="009F7B2F">
        <w:t xml:space="preserve">orked with chairs to be sure all senator positions </w:t>
      </w:r>
      <w:r w:rsidR="00F90A9D">
        <w:t>were</w:t>
      </w:r>
      <w:r w:rsidR="009F7B2F">
        <w:t xml:space="preserve"> filled.</w:t>
      </w:r>
      <w:r>
        <w:t xml:space="preserve"> This is a c</w:t>
      </w:r>
      <w:r w:rsidR="009F7B2F">
        <w:t>ultural change to help faculty have more influence on campus. Would like to hold elections and nominate faculty to serve</w:t>
      </w:r>
      <w:r>
        <w:t xml:space="preserve"> on university-wide committees, but it w</w:t>
      </w:r>
      <w:r w:rsidR="009F7B2F">
        <w:t xml:space="preserve">ill take more effort under the new model. </w:t>
      </w:r>
    </w:p>
    <w:p w14:paraId="49B70B3C" w14:textId="5BAB58AF" w:rsidR="009F7B2F" w:rsidRDefault="009F7B2F" w:rsidP="009F7B2F">
      <w:pPr>
        <w:pStyle w:val="ListParagraph"/>
        <w:numPr>
          <w:ilvl w:val="1"/>
          <w:numId w:val="32"/>
        </w:numPr>
      </w:pPr>
      <w:r>
        <w:t>Letters acknowledging service will be provided noting specific service.</w:t>
      </w:r>
    </w:p>
    <w:p w14:paraId="36FB2446" w14:textId="6AE2222A" w:rsidR="009F7B2F" w:rsidRDefault="009F7B2F" w:rsidP="009F7B2F">
      <w:pPr>
        <w:pStyle w:val="ListParagraph"/>
        <w:numPr>
          <w:ilvl w:val="1"/>
          <w:numId w:val="32"/>
        </w:numPr>
      </w:pPr>
      <w:r>
        <w:t>Committees currently seeking members:</w:t>
      </w:r>
    </w:p>
    <w:p w14:paraId="4DB1B2E6" w14:textId="54CCCC6D" w:rsidR="00204ED9" w:rsidRDefault="00204ED9" w:rsidP="009F7B2F">
      <w:pPr>
        <w:pStyle w:val="ListParagraph"/>
        <w:numPr>
          <w:ilvl w:val="2"/>
          <w:numId w:val="32"/>
        </w:numPr>
      </w:pPr>
      <w:r>
        <w:t xml:space="preserve">Graduate </w:t>
      </w:r>
      <w:r w:rsidR="00001453">
        <w:t>Council</w:t>
      </w:r>
    </w:p>
    <w:p w14:paraId="577627CF" w14:textId="44D1FC98" w:rsidR="009F7B2F" w:rsidRDefault="009F7B2F" w:rsidP="009F7B2F">
      <w:pPr>
        <w:pStyle w:val="ListParagraph"/>
        <w:numPr>
          <w:ilvl w:val="2"/>
          <w:numId w:val="32"/>
        </w:numPr>
      </w:pPr>
      <w:r>
        <w:t>Gen</w:t>
      </w:r>
      <w:r w:rsidR="00001453">
        <w:t>eral</w:t>
      </w:r>
      <w:r>
        <w:t xml:space="preserve"> Ed</w:t>
      </w:r>
      <w:r w:rsidR="00001453">
        <w:t>ucation</w:t>
      </w:r>
    </w:p>
    <w:p w14:paraId="61777A0E" w14:textId="6A5F5EC6" w:rsidR="009F7B2F" w:rsidRDefault="009F7B2F" w:rsidP="009F7B2F">
      <w:pPr>
        <w:pStyle w:val="ListParagraph"/>
        <w:numPr>
          <w:ilvl w:val="2"/>
          <w:numId w:val="32"/>
        </w:numPr>
      </w:pPr>
      <w:r>
        <w:t>Ad hoc committees as needed</w:t>
      </w:r>
    </w:p>
    <w:p w14:paraId="67C3CCA9" w14:textId="2C1A8308" w:rsidR="009F7B2F" w:rsidRDefault="009F7B2F" w:rsidP="009F7B2F">
      <w:pPr>
        <w:pStyle w:val="ListParagraph"/>
        <w:numPr>
          <w:ilvl w:val="1"/>
          <w:numId w:val="32"/>
        </w:numPr>
      </w:pPr>
      <w:r>
        <w:t xml:space="preserve">Connelly reported that this is going to be a cultural change. When </w:t>
      </w:r>
      <w:r w:rsidR="00001453">
        <w:t>faculty receives</w:t>
      </w:r>
      <w:r>
        <w:t xml:space="preserve"> an email asking for them to serve, send the email to Clayton</w:t>
      </w:r>
      <w:r w:rsidR="00001453">
        <w:t xml:space="preserve"> Brown</w:t>
      </w:r>
      <w:r>
        <w:t xml:space="preserve"> to be addressed.</w:t>
      </w:r>
    </w:p>
    <w:p w14:paraId="509095DA" w14:textId="207E882C" w:rsidR="00340BA1" w:rsidRDefault="00340BA1" w:rsidP="009F7B2F">
      <w:pPr>
        <w:pStyle w:val="ListParagraph"/>
        <w:numPr>
          <w:ilvl w:val="1"/>
          <w:numId w:val="32"/>
        </w:numPr>
      </w:pPr>
      <w:r>
        <w:t>Bracken noted that senate can either elect/select a committee or ratify a committee when there are time constraints.</w:t>
      </w:r>
      <w:r w:rsidR="00905FC2">
        <w:t xml:space="preserve"> Olson noted this provides for a broader selection of faculty. Encourage faculty to be effective participants and a voice of the faculty.</w:t>
      </w:r>
      <w:r w:rsidR="000F45B3">
        <w:t xml:space="preserve"> Bracken noted that Kat Brown is working on strengthening the service component in the review process.</w:t>
      </w:r>
    </w:p>
    <w:p w14:paraId="3F924B4B" w14:textId="36968938" w:rsidR="009F7B2F" w:rsidRDefault="00204ED9" w:rsidP="009F7B2F">
      <w:pPr>
        <w:pStyle w:val="ListParagraph"/>
        <w:numPr>
          <w:ilvl w:val="0"/>
          <w:numId w:val="32"/>
        </w:numPr>
      </w:pPr>
      <w:r>
        <w:t>Curriculum</w:t>
      </w:r>
      <w:r w:rsidR="00B24CF9">
        <w:t xml:space="preserve"> (Ryan Leick)</w:t>
      </w:r>
    </w:p>
    <w:p w14:paraId="1CF64599" w14:textId="3A664E19" w:rsidR="00204ED9" w:rsidRDefault="00BA31BF" w:rsidP="00204ED9">
      <w:pPr>
        <w:pStyle w:val="ListParagraph"/>
        <w:numPr>
          <w:ilvl w:val="1"/>
          <w:numId w:val="32"/>
        </w:numPr>
      </w:pPr>
      <w:r>
        <w:t>Policy 605 –</w:t>
      </w:r>
      <w:r w:rsidR="00224888">
        <w:t xml:space="preserve"> </w:t>
      </w:r>
      <w:r w:rsidR="00224888" w:rsidRPr="00224888">
        <w:rPr>
          <w:i/>
        </w:rPr>
        <w:t>Curriculum and Program Changes Approval Process</w:t>
      </w:r>
      <w:r>
        <w:t>. UCC revised the policy and</w:t>
      </w:r>
      <w:r w:rsidR="00E408B0">
        <w:t xml:space="preserve"> it is</w:t>
      </w:r>
      <w:r>
        <w:t xml:space="preserve"> read</w:t>
      </w:r>
      <w:r w:rsidR="00E408B0">
        <w:t xml:space="preserve">y now for Stage 2. Tentatively scheduled for President’s Council on September </w:t>
      </w:r>
      <w:r>
        <w:t>10.</w:t>
      </w:r>
    </w:p>
    <w:p w14:paraId="1EC69540" w14:textId="7D9674BC" w:rsidR="00BA31BF" w:rsidRDefault="00BA31BF" w:rsidP="00204ED9">
      <w:pPr>
        <w:pStyle w:val="ListParagraph"/>
        <w:numPr>
          <w:ilvl w:val="1"/>
          <w:numId w:val="32"/>
        </w:numPr>
      </w:pPr>
      <w:r>
        <w:t xml:space="preserve">COMET Replacement – </w:t>
      </w:r>
      <w:r w:rsidR="00307D0F">
        <w:t xml:space="preserve">This is a </w:t>
      </w:r>
      <w:r>
        <w:t>homegrown system, but support is not available to maintain. UCC took initiative to seek a replacement. In process of finalizing the new system. Can still submit curriculum</w:t>
      </w:r>
      <w:r w:rsidR="00307D0F">
        <w:t xml:space="preserve"> into COMET</w:t>
      </w:r>
      <w:r>
        <w:t>, but expect challenges over the next year as the new system is implemented.</w:t>
      </w:r>
    </w:p>
    <w:p w14:paraId="5AB3D9BC" w14:textId="7B7FB1B4" w:rsidR="008E75BA" w:rsidRDefault="00710A48" w:rsidP="00204ED9">
      <w:pPr>
        <w:pStyle w:val="ListParagraph"/>
        <w:numPr>
          <w:ilvl w:val="1"/>
          <w:numId w:val="32"/>
        </w:numPr>
      </w:pPr>
      <w:r>
        <w:t>Over the summer t</w:t>
      </w:r>
      <w:r w:rsidR="002175C7">
        <w:t>here was reorganization with Academic Scheduling &amp; Curriculum (ASC)</w:t>
      </w:r>
      <w:r>
        <w:t xml:space="preserve">. With the change, approval of curriculum lies strictly with </w:t>
      </w:r>
      <w:r w:rsidR="002175C7">
        <w:t xml:space="preserve">department and </w:t>
      </w:r>
      <w:r>
        <w:t>faculty.</w:t>
      </w:r>
      <w:r w:rsidR="008E75BA">
        <w:t xml:space="preserve"> UCC will only do a technical review and serve more as an advisory role.</w:t>
      </w:r>
    </w:p>
    <w:p w14:paraId="3A7917DA" w14:textId="3E4248DE" w:rsidR="008E75BA" w:rsidRDefault="008E75BA" w:rsidP="00204ED9">
      <w:pPr>
        <w:pStyle w:val="ListParagraph"/>
        <w:numPr>
          <w:ilvl w:val="1"/>
          <w:numId w:val="32"/>
        </w:numPr>
      </w:pPr>
      <w:r>
        <w:lastRenderedPageBreak/>
        <w:t xml:space="preserve">Moved to a rolling curriculum process. There are no hard deadlines. If you have an idea for a program, move it through the process as quickly as possible. </w:t>
      </w:r>
    </w:p>
    <w:p w14:paraId="1B70D403" w14:textId="44BBFD54" w:rsidR="00710A48" w:rsidRDefault="008E75BA" w:rsidP="00204ED9">
      <w:pPr>
        <w:pStyle w:val="ListParagraph"/>
        <w:numPr>
          <w:ilvl w:val="1"/>
          <w:numId w:val="32"/>
        </w:numPr>
      </w:pPr>
      <w:r>
        <w:t>UCC meets the 3</w:t>
      </w:r>
      <w:r w:rsidRPr="008E75BA">
        <w:rPr>
          <w:vertAlign w:val="superscript"/>
        </w:rPr>
        <w:t>rd</w:t>
      </w:r>
      <w:r>
        <w:t xml:space="preserve"> Tuesday of every month. </w:t>
      </w:r>
      <w:r w:rsidR="00B24CF9">
        <w:t>Items n</w:t>
      </w:r>
      <w:r>
        <w:t>eed to be subm</w:t>
      </w:r>
      <w:r w:rsidR="00B24CF9">
        <w:t>itted two</w:t>
      </w:r>
      <w:r>
        <w:t xml:space="preserve"> weeks prior to the meeting date. Will be adding an additional meeting on </w:t>
      </w:r>
      <w:r w:rsidR="00B24CF9">
        <w:t>September 29</w:t>
      </w:r>
      <w:r>
        <w:t xml:space="preserve"> to approve any curriculum in time for the </w:t>
      </w:r>
      <w:r w:rsidR="00B24CF9">
        <w:t>Board of Trustee’s</w:t>
      </w:r>
      <w:r>
        <w:t xml:space="preserve"> October meeting. The hope is to review and approve all submissions, but depending on the number of items, it may get delayed.</w:t>
      </w:r>
      <w:r w:rsidR="00360F90">
        <w:t xml:space="preserve"> Reminder that the agenda is set on a first come, first served basis.</w:t>
      </w:r>
    </w:p>
    <w:p w14:paraId="27B2746D" w14:textId="1D181202" w:rsidR="008E75BA" w:rsidRDefault="008E75BA" w:rsidP="00F608FB">
      <w:pPr>
        <w:pStyle w:val="ListParagraph"/>
        <w:numPr>
          <w:ilvl w:val="1"/>
          <w:numId w:val="32"/>
        </w:numPr>
      </w:pPr>
      <w:r>
        <w:t>Will be creating a Faculty Senate curriculum page to facilitate the ease of information for faculty.</w:t>
      </w:r>
      <w:r w:rsidR="00F608FB">
        <w:t xml:space="preserve"> If you have questions regarding curriculum development, you will need to contact your school or college curriculum chair or representative is for a better understanding of the process.</w:t>
      </w:r>
    </w:p>
    <w:p w14:paraId="41733B98" w14:textId="682F80D8" w:rsidR="008E75BA" w:rsidRDefault="008E75BA" w:rsidP="00204ED9">
      <w:pPr>
        <w:pStyle w:val="ListParagraph"/>
        <w:numPr>
          <w:ilvl w:val="1"/>
          <w:numId w:val="32"/>
        </w:numPr>
      </w:pPr>
      <w:r>
        <w:t xml:space="preserve">Policy 610 – </w:t>
      </w:r>
      <w:r w:rsidRPr="00360F90">
        <w:rPr>
          <w:i/>
        </w:rPr>
        <w:t>Credit Hour</w:t>
      </w:r>
      <w:r w:rsidR="00360F90">
        <w:t>. C</w:t>
      </w:r>
      <w:r>
        <w:t xml:space="preserve">ourses are to be reviewed every five years according to policy. One initiative will be encouraging departments to conduct this review. Bethany Alden-Rivers, </w:t>
      </w:r>
      <w:r w:rsidR="002C52B5">
        <w:t xml:space="preserve">the </w:t>
      </w:r>
      <w:r>
        <w:t xml:space="preserve">new </w:t>
      </w:r>
      <w:r w:rsidR="002C52B5">
        <w:t>Assistant Vice President for Teaching &amp; Learning</w:t>
      </w:r>
      <w:r>
        <w:t>, is available to help educate faculty with online curriculum.</w:t>
      </w:r>
    </w:p>
    <w:p w14:paraId="24C77D15" w14:textId="526AD630" w:rsidR="008E75BA" w:rsidRDefault="00E46C6E" w:rsidP="008E75BA">
      <w:pPr>
        <w:pStyle w:val="ListParagraph"/>
        <w:numPr>
          <w:ilvl w:val="0"/>
          <w:numId w:val="32"/>
        </w:numPr>
      </w:pPr>
      <w:r>
        <w:t>RTP &amp; Appeals</w:t>
      </w:r>
      <w:r w:rsidR="00E07680">
        <w:t xml:space="preserve"> (Jim Pettersson)</w:t>
      </w:r>
    </w:p>
    <w:p w14:paraId="0EDBA6A7" w14:textId="0C30E782" w:rsidR="00E46C6E" w:rsidRDefault="00E46C6E" w:rsidP="00E46C6E">
      <w:pPr>
        <w:pStyle w:val="ListParagraph"/>
        <w:numPr>
          <w:ilvl w:val="1"/>
          <w:numId w:val="32"/>
        </w:numPr>
      </w:pPr>
      <w:r>
        <w:t xml:space="preserve">This summer a comprehensive review of criteria was completed. </w:t>
      </w:r>
      <w:r w:rsidR="000677C6">
        <w:t>The committee d</w:t>
      </w:r>
      <w:r>
        <w:t>etermined that there should be some co</w:t>
      </w:r>
      <w:r w:rsidR="000677C6">
        <w:t>mmon criteria university-wide. Need to s</w:t>
      </w:r>
      <w:r>
        <w:t xml:space="preserve">eek for earlier interventions for faculty that may need additional help to </w:t>
      </w:r>
      <w:r w:rsidR="000677C6">
        <w:t>assist</w:t>
      </w:r>
      <w:r>
        <w:t xml:space="preserve"> them</w:t>
      </w:r>
      <w:r w:rsidR="000677C6">
        <w:t xml:space="preserve"> in</w:t>
      </w:r>
      <w:r>
        <w:t xml:space="preserve"> be</w:t>
      </w:r>
      <w:r w:rsidR="000677C6">
        <w:t>ing more</w:t>
      </w:r>
      <w:r>
        <w:t xml:space="preserve"> successful. Will be reviewing </w:t>
      </w:r>
      <w:r w:rsidR="000677C6">
        <w:t xml:space="preserve">policies </w:t>
      </w:r>
      <w:r>
        <w:t xml:space="preserve">632, 633, 628, 646, 647, and 648. Part of </w:t>
      </w:r>
      <w:r w:rsidR="000677C6">
        <w:t xml:space="preserve">the </w:t>
      </w:r>
      <w:r>
        <w:t xml:space="preserve">reason for doing </w:t>
      </w:r>
      <w:r w:rsidR="000677C6">
        <w:t xml:space="preserve">an </w:t>
      </w:r>
      <w:r>
        <w:t>extensive review this summer was to be able to address policies more effectively.</w:t>
      </w:r>
    </w:p>
    <w:p w14:paraId="20168A8D" w14:textId="16AB9440" w:rsidR="00E46C6E" w:rsidRDefault="00E46C6E" w:rsidP="00E46C6E">
      <w:pPr>
        <w:pStyle w:val="ListParagraph"/>
        <w:numPr>
          <w:ilvl w:val="1"/>
          <w:numId w:val="32"/>
        </w:numPr>
      </w:pPr>
      <w:r>
        <w:t>Hammond asked about Merit Pay status. Connelly noted it is currently on hold. Olson indicated that if faculty had strong support for the merit pay, there would be more focus on finding the funds to award</w:t>
      </w:r>
      <w:r w:rsidR="00213E9F">
        <w:t xml:space="preserve"> it</w:t>
      </w:r>
      <w:r>
        <w:t>.</w:t>
      </w:r>
    </w:p>
    <w:p w14:paraId="4BD670A6" w14:textId="1F6C0D9A" w:rsidR="00E46C6E" w:rsidRDefault="00E46C6E" w:rsidP="00E46C6E">
      <w:pPr>
        <w:pStyle w:val="ListParagraph"/>
        <w:numPr>
          <w:ilvl w:val="0"/>
          <w:numId w:val="32"/>
        </w:numPr>
      </w:pPr>
      <w:r>
        <w:t>Special Assignments &amp; Investigations</w:t>
      </w:r>
      <w:r w:rsidR="00650B56">
        <w:t xml:space="preserve"> (Anne Arendt)</w:t>
      </w:r>
    </w:p>
    <w:p w14:paraId="7FD52390" w14:textId="0B9F0C39" w:rsidR="00E46C6E" w:rsidRDefault="00650B56" w:rsidP="00E46C6E">
      <w:pPr>
        <w:pStyle w:val="ListParagraph"/>
        <w:numPr>
          <w:ilvl w:val="1"/>
          <w:numId w:val="32"/>
        </w:numPr>
      </w:pPr>
      <w:r>
        <w:t>Shared this is a n</w:t>
      </w:r>
      <w:r w:rsidR="00E46C6E">
        <w:t>ew committee</w:t>
      </w:r>
      <w:r>
        <w:t xml:space="preserve"> formed under the new Constitution</w:t>
      </w:r>
      <w:r w:rsidR="00E46C6E">
        <w:t>.</w:t>
      </w:r>
    </w:p>
    <w:p w14:paraId="02573E13" w14:textId="190E81BC" w:rsidR="00E46C6E" w:rsidRDefault="00650B56" w:rsidP="00E46C6E">
      <w:pPr>
        <w:pStyle w:val="ListParagraph"/>
        <w:numPr>
          <w:ilvl w:val="1"/>
          <w:numId w:val="32"/>
        </w:numPr>
      </w:pPr>
      <w:r>
        <w:t>Arendt has developed a n</w:t>
      </w:r>
      <w:r w:rsidR="00E46C6E">
        <w:t xml:space="preserve">ew form </w:t>
      </w:r>
      <w:r>
        <w:t xml:space="preserve">that is now </w:t>
      </w:r>
      <w:r w:rsidR="00E46C6E">
        <w:t xml:space="preserve">on </w:t>
      </w:r>
      <w:r>
        <w:t xml:space="preserve">the Faculty Senate </w:t>
      </w:r>
      <w:r w:rsidR="00A70C8D">
        <w:t>home</w:t>
      </w:r>
      <w:r w:rsidR="00E46C6E">
        <w:t xml:space="preserve"> page to address any issue, questions, or concerns. </w:t>
      </w:r>
    </w:p>
    <w:p w14:paraId="2BC7E7F9" w14:textId="0FB3C809" w:rsidR="00E46C6E" w:rsidRDefault="00E46C6E" w:rsidP="00E46C6E">
      <w:pPr>
        <w:pStyle w:val="ListParagraph"/>
        <w:numPr>
          <w:ilvl w:val="0"/>
          <w:numId w:val="32"/>
        </w:numPr>
      </w:pPr>
      <w:r>
        <w:t>Policy Liaison</w:t>
      </w:r>
    </w:p>
    <w:p w14:paraId="391903CE" w14:textId="08E4193B" w:rsidR="00E46C6E" w:rsidRDefault="00E46C6E" w:rsidP="00E46C6E">
      <w:pPr>
        <w:pStyle w:val="ListParagraph"/>
        <w:numPr>
          <w:ilvl w:val="1"/>
          <w:numId w:val="32"/>
        </w:numPr>
      </w:pPr>
      <w:r>
        <w:t xml:space="preserve">Alan Clarke fills this role and </w:t>
      </w:r>
      <w:r w:rsidR="00BE22FC">
        <w:t xml:space="preserve">it </w:t>
      </w:r>
      <w:r>
        <w:t xml:space="preserve">needs to be defined by the </w:t>
      </w:r>
      <w:r w:rsidR="00BE22FC">
        <w:t>Executive Committee</w:t>
      </w:r>
      <w:r>
        <w:t>.</w:t>
      </w:r>
      <w:r w:rsidR="00A73EE1">
        <w:t xml:space="preserve"> Bracken invited him to attend the next </w:t>
      </w:r>
      <w:r w:rsidR="00BE22FC">
        <w:t>Executive Committee</w:t>
      </w:r>
      <w:r w:rsidR="00A73EE1">
        <w:t xml:space="preserve"> meeting.</w:t>
      </w:r>
    </w:p>
    <w:p w14:paraId="00E9BBD1" w14:textId="51C08DC9" w:rsidR="00A73EE1" w:rsidRDefault="00A73EE1" w:rsidP="00A73EE1">
      <w:pPr>
        <w:pStyle w:val="ListParagraph"/>
        <w:numPr>
          <w:ilvl w:val="0"/>
          <w:numId w:val="32"/>
        </w:numPr>
      </w:pPr>
      <w:r>
        <w:t>CAGAS</w:t>
      </w:r>
      <w:r w:rsidR="00B612C9">
        <w:t xml:space="preserve"> (Jon Anderson)</w:t>
      </w:r>
    </w:p>
    <w:p w14:paraId="4C45DDCB" w14:textId="00AC15FA" w:rsidR="00A73EE1" w:rsidRDefault="00A73EE1" w:rsidP="00A73EE1">
      <w:pPr>
        <w:pStyle w:val="ListParagraph"/>
        <w:numPr>
          <w:ilvl w:val="1"/>
          <w:numId w:val="32"/>
        </w:numPr>
      </w:pPr>
      <w:r>
        <w:t xml:space="preserve">Faculty </w:t>
      </w:r>
      <w:r w:rsidR="00C94775">
        <w:t>has</w:t>
      </w:r>
      <w:r>
        <w:t xml:space="preserve"> </w:t>
      </w:r>
      <w:r w:rsidR="00050025">
        <w:t xml:space="preserve">the </w:t>
      </w:r>
      <w:r>
        <w:t xml:space="preserve">responsibility for </w:t>
      </w:r>
      <w:r w:rsidR="00805D05">
        <w:t>this area that has slowly slipped away and is</w:t>
      </w:r>
      <w:r>
        <w:t xml:space="preserve"> now trying to pull back.</w:t>
      </w:r>
    </w:p>
    <w:p w14:paraId="3EFEDEFF" w14:textId="553C13C9" w:rsidR="00A73EE1" w:rsidRDefault="00A73EE1" w:rsidP="00A73EE1">
      <w:pPr>
        <w:pStyle w:val="ListParagraph"/>
        <w:numPr>
          <w:ilvl w:val="1"/>
          <w:numId w:val="32"/>
        </w:numPr>
      </w:pPr>
      <w:r>
        <w:t>Committee is refining what they are doing. Still filling current Academic Standards role. Attends all admissions and graduation meetings.</w:t>
      </w:r>
    </w:p>
    <w:p w14:paraId="598B7081" w14:textId="77777777" w:rsidR="00A73EE1" w:rsidRDefault="00A73EE1" w:rsidP="00A73EE1">
      <w:pPr>
        <w:pStyle w:val="ListParagraph"/>
        <w:numPr>
          <w:ilvl w:val="1"/>
          <w:numId w:val="32"/>
        </w:numPr>
      </w:pPr>
      <w:r>
        <w:t>As issues do come up, need faculty to step up and show good faith effort.</w:t>
      </w:r>
    </w:p>
    <w:p w14:paraId="00AF0414" w14:textId="16D6D759" w:rsidR="00A73EE1" w:rsidRDefault="00A73EE1" w:rsidP="00A73EE1">
      <w:pPr>
        <w:pStyle w:val="ListParagraph"/>
        <w:numPr>
          <w:ilvl w:val="0"/>
          <w:numId w:val="32"/>
        </w:numPr>
      </w:pPr>
      <w:r>
        <w:t>Faculty Development</w:t>
      </w:r>
      <w:r w:rsidR="004E19CE">
        <w:t xml:space="preserve"> (Craig Thulin)</w:t>
      </w:r>
    </w:p>
    <w:p w14:paraId="079B719C" w14:textId="52F157FC" w:rsidR="00A73EE1" w:rsidRDefault="00A73EE1" w:rsidP="00A73EE1">
      <w:pPr>
        <w:pStyle w:val="ListParagraph"/>
        <w:numPr>
          <w:ilvl w:val="1"/>
          <w:numId w:val="32"/>
        </w:numPr>
      </w:pPr>
      <w:r>
        <w:t>Formerly a standing committee position. Need representation from WSB.</w:t>
      </w:r>
    </w:p>
    <w:p w14:paraId="2740AF05" w14:textId="77777777" w:rsidR="00A73EE1" w:rsidRDefault="00A73EE1" w:rsidP="00A73EE1">
      <w:pPr>
        <w:pStyle w:val="ListParagraph"/>
        <w:numPr>
          <w:ilvl w:val="1"/>
          <w:numId w:val="32"/>
        </w:numPr>
      </w:pPr>
      <w:r>
        <w:lastRenderedPageBreak/>
        <w:t>One of the primary responsibilities is the dispersing of faculty travel and instructional development money.</w:t>
      </w:r>
    </w:p>
    <w:p w14:paraId="22225F99" w14:textId="77777777" w:rsidR="00A73EE1" w:rsidRDefault="00A73EE1" w:rsidP="00A73EE1">
      <w:pPr>
        <w:pStyle w:val="ListParagraph"/>
        <w:numPr>
          <w:ilvl w:val="1"/>
          <w:numId w:val="32"/>
        </w:numPr>
      </w:pPr>
      <w:r>
        <w:t>Responsible for overseeing the Faculty Excellence Awards.</w:t>
      </w:r>
    </w:p>
    <w:p w14:paraId="1484F64D" w14:textId="3B94CC23" w:rsidR="00A73EE1" w:rsidRDefault="00A73EE1" w:rsidP="00A73EE1">
      <w:pPr>
        <w:pStyle w:val="ListParagraph"/>
        <w:numPr>
          <w:ilvl w:val="1"/>
          <w:numId w:val="32"/>
        </w:numPr>
      </w:pPr>
      <w:r>
        <w:t xml:space="preserve">Involvement with SRIs and continue to review the </w:t>
      </w:r>
      <w:r w:rsidR="006C1CCA">
        <w:t xml:space="preserve">new format </w:t>
      </w:r>
      <w:r>
        <w:t>process. Need to bring to Senate for discussion. A pilot group was conducted in the spring and all courses over the summer used the new form. Will bring results to Senate. Participation is an issue, but not currently mandatory.</w:t>
      </w:r>
      <w:r w:rsidR="00DA3DD2">
        <w:t xml:space="preserve"> </w:t>
      </w:r>
      <w:proofErr w:type="spellStart"/>
      <w:r w:rsidR="00DA3DD2">
        <w:t>Borchelt</w:t>
      </w:r>
      <w:proofErr w:type="spellEnd"/>
      <w:r w:rsidR="00DA3DD2">
        <w:t xml:space="preserve"> expressed that if everyone is not participating, the results are not valid. Currently the incentive is students are able to see their grade sooner if they participate.</w:t>
      </w:r>
      <w:r w:rsidR="00CC5F1D">
        <w:t xml:space="preserve"> </w:t>
      </w:r>
      <w:r>
        <w:t xml:space="preserve">October 1 </w:t>
      </w:r>
      <w:r w:rsidR="00195ED7">
        <w:t xml:space="preserve">is the </w:t>
      </w:r>
      <w:r>
        <w:t>dea</w:t>
      </w:r>
      <w:r w:rsidR="00CC5F1D">
        <w:t>dline to institute the new SRI in order to complete programming in time.</w:t>
      </w:r>
    </w:p>
    <w:p w14:paraId="64758CEE" w14:textId="0B240899" w:rsidR="00E57B7E" w:rsidRDefault="00E57B7E" w:rsidP="00E57B7E">
      <w:pPr>
        <w:pStyle w:val="ListParagraph"/>
        <w:numPr>
          <w:ilvl w:val="0"/>
          <w:numId w:val="32"/>
        </w:numPr>
      </w:pPr>
      <w:r>
        <w:t xml:space="preserve">Bracken spoke with </w:t>
      </w:r>
      <w:r w:rsidR="00195ED7">
        <w:t xml:space="preserve">President </w:t>
      </w:r>
      <w:r>
        <w:t xml:space="preserve">Holland about </w:t>
      </w:r>
      <w:r w:rsidR="00195ED7">
        <w:t xml:space="preserve">the </w:t>
      </w:r>
      <w:r>
        <w:t>P</w:t>
      </w:r>
      <w:r w:rsidR="00195ED7">
        <w:t>resident’s Council</w:t>
      </w:r>
      <w:r>
        <w:t xml:space="preserve"> agenda and the ability to provide a copy to senators. If there are items on the agenda that senators have a concern</w:t>
      </w:r>
      <w:r w:rsidR="00195ED7">
        <w:t xml:space="preserve"> about, they are</w:t>
      </w:r>
      <w:r>
        <w:t xml:space="preserve"> to contact </w:t>
      </w:r>
      <w:r w:rsidR="00195ED7">
        <w:t>Bracken</w:t>
      </w:r>
      <w:r>
        <w:t>.</w:t>
      </w:r>
    </w:p>
    <w:p w14:paraId="006A8A1C" w14:textId="77777777" w:rsidR="00195ED7" w:rsidRDefault="00195ED7" w:rsidP="00195ED7">
      <w:pPr>
        <w:pStyle w:val="ListParagraph"/>
      </w:pPr>
    </w:p>
    <w:p w14:paraId="0CAC6ED7" w14:textId="3C130C71" w:rsidR="00E57B7E" w:rsidRDefault="00E57B7E" w:rsidP="00195ED7">
      <w:pPr>
        <w:pStyle w:val="ListParagraph"/>
        <w:ind w:left="360"/>
      </w:pPr>
      <w:r>
        <w:t>Bezzant motioned to adjourn. Clayton seconded. Meeting adjourned at 4:45 p.m.</w:t>
      </w:r>
    </w:p>
    <w:p w14:paraId="7814411E" w14:textId="77777777" w:rsidR="00E57B7E" w:rsidRDefault="00E57B7E" w:rsidP="00195ED7">
      <w:pPr>
        <w:pStyle w:val="ListParagraph"/>
      </w:pPr>
      <w:bookmarkStart w:id="0" w:name="_GoBack"/>
      <w:bookmarkEnd w:id="0"/>
    </w:p>
    <w:sectPr w:rsidR="00E57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F51"/>
    <w:multiLevelType w:val="hybridMultilevel"/>
    <w:tmpl w:val="9052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C396A"/>
    <w:multiLevelType w:val="hybridMultilevel"/>
    <w:tmpl w:val="D1C2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A04D0"/>
    <w:multiLevelType w:val="hybridMultilevel"/>
    <w:tmpl w:val="7082B510"/>
    <w:lvl w:ilvl="0" w:tplc="9C5A9F76">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F2534A"/>
    <w:multiLevelType w:val="hybridMultilevel"/>
    <w:tmpl w:val="2BA85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E5022"/>
    <w:multiLevelType w:val="hybridMultilevel"/>
    <w:tmpl w:val="C31E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621DD"/>
    <w:multiLevelType w:val="hybridMultilevel"/>
    <w:tmpl w:val="AC08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04043"/>
    <w:multiLevelType w:val="hybridMultilevel"/>
    <w:tmpl w:val="16EC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B0E27"/>
    <w:multiLevelType w:val="hybridMultilevel"/>
    <w:tmpl w:val="4B241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9509EA"/>
    <w:multiLevelType w:val="hybridMultilevel"/>
    <w:tmpl w:val="0FA8D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E85E82"/>
    <w:multiLevelType w:val="hybridMultilevel"/>
    <w:tmpl w:val="6FA4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630B50"/>
    <w:multiLevelType w:val="hybridMultilevel"/>
    <w:tmpl w:val="448E8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1368E0"/>
    <w:multiLevelType w:val="hybridMultilevel"/>
    <w:tmpl w:val="545C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404D4"/>
    <w:multiLevelType w:val="hybridMultilevel"/>
    <w:tmpl w:val="C7D6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0832AB"/>
    <w:multiLevelType w:val="hybridMultilevel"/>
    <w:tmpl w:val="0AE4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8B2259"/>
    <w:multiLevelType w:val="hybridMultilevel"/>
    <w:tmpl w:val="6F2C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E24BCE"/>
    <w:multiLevelType w:val="hybridMultilevel"/>
    <w:tmpl w:val="363C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2F50A9"/>
    <w:multiLevelType w:val="hybridMultilevel"/>
    <w:tmpl w:val="3E1A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A373C"/>
    <w:multiLevelType w:val="hybridMultilevel"/>
    <w:tmpl w:val="7E14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3B4FA0"/>
    <w:multiLevelType w:val="hybridMultilevel"/>
    <w:tmpl w:val="DA5E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5773C1"/>
    <w:multiLevelType w:val="hybridMultilevel"/>
    <w:tmpl w:val="1584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3257F3"/>
    <w:multiLevelType w:val="hybridMultilevel"/>
    <w:tmpl w:val="7082B510"/>
    <w:lvl w:ilvl="0" w:tplc="9C5A9F7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7E1B6C"/>
    <w:multiLevelType w:val="hybridMultilevel"/>
    <w:tmpl w:val="52CE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5359CA"/>
    <w:multiLevelType w:val="hybridMultilevel"/>
    <w:tmpl w:val="E768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334A8C"/>
    <w:multiLevelType w:val="hybridMultilevel"/>
    <w:tmpl w:val="2CCAA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B70BDE"/>
    <w:multiLevelType w:val="hybridMultilevel"/>
    <w:tmpl w:val="0608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1A354A"/>
    <w:multiLevelType w:val="hybridMultilevel"/>
    <w:tmpl w:val="45EE4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AD077C"/>
    <w:multiLevelType w:val="hybridMultilevel"/>
    <w:tmpl w:val="998A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FD7F1E"/>
    <w:multiLevelType w:val="hybridMultilevel"/>
    <w:tmpl w:val="EEBEA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05439D"/>
    <w:multiLevelType w:val="hybridMultilevel"/>
    <w:tmpl w:val="06A07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D63880"/>
    <w:multiLevelType w:val="hybridMultilevel"/>
    <w:tmpl w:val="751A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D27725"/>
    <w:multiLevelType w:val="hybridMultilevel"/>
    <w:tmpl w:val="1242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EA33D5"/>
    <w:multiLevelType w:val="hybridMultilevel"/>
    <w:tmpl w:val="6B4A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4"/>
  </w:num>
  <w:num w:numId="4">
    <w:abstractNumId w:val="26"/>
  </w:num>
  <w:num w:numId="5">
    <w:abstractNumId w:val="18"/>
  </w:num>
  <w:num w:numId="6">
    <w:abstractNumId w:val="16"/>
  </w:num>
  <w:num w:numId="7">
    <w:abstractNumId w:val="5"/>
  </w:num>
  <w:num w:numId="8">
    <w:abstractNumId w:val="23"/>
  </w:num>
  <w:num w:numId="9">
    <w:abstractNumId w:val="12"/>
  </w:num>
  <w:num w:numId="10">
    <w:abstractNumId w:val="11"/>
  </w:num>
  <w:num w:numId="11">
    <w:abstractNumId w:val="1"/>
  </w:num>
  <w:num w:numId="12">
    <w:abstractNumId w:val="14"/>
  </w:num>
  <w:num w:numId="13">
    <w:abstractNumId w:val="15"/>
  </w:num>
  <w:num w:numId="14">
    <w:abstractNumId w:val="0"/>
  </w:num>
  <w:num w:numId="15">
    <w:abstractNumId w:val="21"/>
  </w:num>
  <w:num w:numId="16">
    <w:abstractNumId w:val="10"/>
  </w:num>
  <w:num w:numId="17">
    <w:abstractNumId w:val="30"/>
  </w:num>
  <w:num w:numId="18">
    <w:abstractNumId w:val="8"/>
  </w:num>
  <w:num w:numId="19">
    <w:abstractNumId w:val="24"/>
  </w:num>
  <w:num w:numId="20">
    <w:abstractNumId w:val="29"/>
  </w:num>
  <w:num w:numId="21">
    <w:abstractNumId w:val="9"/>
  </w:num>
  <w:num w:numId="22">
    <w:abstractNumId w:val="19"/>
  </w:num>
  <w:num w:numId="23">
    <w:abstractNumId w:val="7"/>
  </w:num>
  <w:num w:numId="24">
    <w:abstractNumId w:val="31"/>
  </w:num>
  <w:num w:numId="25">
    <w:abstractNumId w:val="27"/>
  </w:num>
  <w:num w:numId="26">
    <w:abstractNumId w:val="13"/>
  </w:num>
  <w:num w:numId="27">
    <w:abstractNumId w:val="17"/>
  </w:num>
  <w:num w:numId="28">
    <w:abstractNumId w:val="6"/>
  </w:num>
  <w:num w:numId="29">
    <w:abstractNumId w:val="25"/>
  </w:num>
  <w:num w:numId="30">
    <w:abstractNumId w:val="22"/>
  </w:num>
  <w:num w:numId="31">
    <w:abstractNumId w:val="3"/>
  </w:num>
  <w:num w:numId="32">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2D"/>
    <w:rsid w:val="00000CD0"/>
    <w:rsid w:val="00001453"/>
    <w:rsid w:val="00002096"/>
    <w:rsid w:val="0000227A"/>
    <w:rsid w:val="00002D13"/>
    <w:rsid w:val="00004880"/>
    <w:rsid w:val="000067BA"/>
    <w:rsid w:val="00010F69"/>
    <w:rsid w:val="00011062"/>
    <w:rsid w:val="0001549C"/>
    <w:rsid w:val="00020547"/>
    <w:rsid w:val="0002114F"/>
    <w:rsid w:val="00023460"/>
    <w:rsid w:val="000238D8"/>
    <w:rsid w:val="00025F7F"/>
    <w:rsid w:val="0003376F"/>
    <w:rsid w:val="00033F77"/>
    <w:rsid w:val="00034503"/>
    <w:rsid w:val="0004257B"/>
    <w:rsid w:val="00042937"/>
    <w:rsid w:val="0004485A"/>
    <w:rsid w:val="00044FA7"/>
    <w:rsid w:val="000462E4"/>
    <w:rsid w:val="00050025"/>
    <w:rsid w:val="00051C8A"/>
    <w:rsid w:val="000565DB"/>
    <w:rsid w:val="00057C3A"/>
    <w:rsid w:val="00057D44"/>
    <w:rsid w:val="00057E03"/>
    <w:rsid w:val="000642F5"/>
    <w:rsid w:val="0006520E"/>
    <w:rsid w:val="00066131"/>
    <w:rsid w:val="00066496"/>
    <w:rsid w:val="00066624"/>
    <w:rsid w:val="00066B1A"/>
    <w:rsid w:val="000677C6"/>
    <w:rsid w:val="00067B1C"/>
    <w:rsid w:val="00067F02"/>
    <w:rsid w:val="00070369"/>
    <w:rsid w:val="0007549E"/>
    <w:rsid w:val="00077999"/>
    <w:rsid w:val="00080055"/>
    <w:rsid w:val="00080A3E"/>
    <w:rsid w:val="00081939"/>
    <w:rsid w:val="00081F83"/>
    <w:rsid w:val="00082D7A"/>
    <w:rsid w:val="00083D10"/>
    <w:rsid w:val="00085039"/>
    <w:rsid w:val="00085170"/>
    <w:rsid w:val="00086C02"/>
    <w:rsid w:val="00087212"/>
    <w:rsid w:val="00087439"/>
    <w:rsid w:val="00091EA8"/>
    <w:rsid w:val="00094EA1"/>
    <w:rsid w:val="000A03A9"/>
    <w:rsid w:val="000A070F"/>
    <w:rsid w:val="000A0B1B"/>
    <w:rsid w:val="000A1D4C"/>
    <w:rsid w:val="000A6645"/>
    <w:rsid w:val="000A67B3"/>
    <w:rsid w:val="000A6DA7"/>
    <w:rsid w:val="000A7E6E"/>
    <w:rsid w:val="000B4246"/>
    <w:rsid w:val="000B55D7"/>
    <w:rsid w:val="000B6C77"/>
    <w:rsid w:val="000C110B"/>
    <w:rsid w:val="000C1225"/>
    <w:rsid w:val="000C2498"/>
    <w:rsid w:val="000C2A59"/>
    <w:rsid w:val="000C2E9D"/>
    <w:rsid w:val="000C42D4"/>
    <w:rsid w:val="000C5FE7"/>
    <w:rsid w:val="000C650C"/>
    <w:rsid w:val="000C7ED6"/>
    <w:rsid w:val="000D1AEC"/>
    <w:rsid w:val="000D2715"/>
    <w:rsid w:val="000D5D74"/>
    <w:rsid w:val="000D6468"/>
    <w:rsid w:val="000D732D"/>
    <w:rsid w:val="000E0676"/>
    <w:rsid w:val="000E0E56"/>
    <w:rsid w:val="000E11C2"/>
    <w:rsid w:val="000E134B"/>
    <w:rsid w:val="000E2957"/>
    <w:rsid w:val="000E2E0C"/>
    <w:rsid w:val="000E358F"/>
    <w:rsid w:val="000E3790"/>
    <w:rsid w:val="000E3811"/>
    <w:rsid w:val="000E3877"/>
    <w:rsid w:val="000E5F89"/>
    <w:rsid w:val="000E61AB"/>
    <w:rsid w:val="000F00B1"/>
    <w:rsid w:val="000F02F8"/>
    <w:rsid w:val="000F09A8"/>
    <w:rsid w:val="000F15DD"/>
    <w:rsid w:val="000F3BCA"/>
    <w:rsid w:val="000F4373"/>
    <w:rsid w:val="000F45B3"/>
    <w:rsid w:val="000F50CA"/>
    <w:rsid w:val="000F51DC"/>
    <w:rsid w:val="000F6F9B"/>
    <w:rsid w:val="000F75BE"/>
    <w:rsid w:val="00101FDB"/>
    <w:rsid w:val="00103D19"/>
    <w:rsid w:val="001050DD"/>
    <w:rsid w:val="001073D8"/>
    <w:rsid w:val="00110035"/>
    <w:rsid w:val="0011024E"/>
    <w:rsid w:val="001203A2"/>
    <w:rsid w:val="00121C71"/>
    <w:rsid w:val="00122395"/>
    <w:rsid w:val="001248AF"/>
    <w:rsid w:val="00125E71"/>
    <w:rsid w:val="00126DAA"/>
    <w:rsid w:val="00126DC5"/>
    <w:rsid w:val="00131319"/>
    <w:rsid w:val="00132B75"/>
    <w:rsid w:val="0013375B"/>
    <w:rsid w:val="00134965"/>
    <w:rsid w:val="00135611"/>
    <w:rsid w:val="0013744F"/>
    <w:rsid w:val="00140115"/>
    <w:rsid w:val="00140D49"/>
    <w:rsid w:val="001414F1"/>
    <w:rsid w:val="00142A7A"/>
    <w:rsid w:val="00143791"/>
    <w:rsid w:val="00144CB7"/>
    <w:rsid w:val="00145787"/>
    <w:rsid w:val="001500B4"/>
    <w:rsid w:val="00150289"/>
    <w:rsid w:val="00150623"/>
    <w:rsid w:val="0015175D"/>
    <w:rsid w:val="00151D5E"/>
    <w:rsid w:val="001537A5"/>
    <w:rsid w:val="0015459C"/>
    <w:rsid w:val="00156BE7"/>
    <w:rsid w:val="001606FD"/>
    <w:rsid w:val="001617B3"/>
    <w:rsid w:val="001632AE"/>
    <w:rsid w:val="001643EB"/>
    <w:rsid w:val="00167430"/>
    <w:rsid w:val="00170A72"/>
    <w:rsid w:val="00173157"/>
    <w:rsid w:val="001737DF"/>
    <w:rsid w:val="00174651"/>
    <w:rsid w:val="00177616"/>
    <w:rsid w:val="00181DEC"/>
    <w:rsid w:val="0018460C"/>
    <w:rsid w:val="0019143E"/>
    <w:rsid w:val="00191EB3"/>
    <w:rsid w:val="001923E8"/>
    <w:rsid w:val="0019247E"/>
    <w:rsid w:val="00195ED7"/>
    <w:rsid w:val="00196EEC"/>
    <w:rsid w:val="001A01C1"/>
    <w:rsid w:val="001A177B"/>
    <w:rsid w:val="001A2606"/>
    <w:rsid w:val="001A4134"/>
    <w:rsid w:val="001A4BE7"/>
    <w:rsid w:val="001A5273"/>
    <w:rsid w:val="001A5B61"/>
    <w:rsid w:val="001A5DA8"/>
    <w:rsid w:val="001B1745"/>
    <w:rsid w:val="001B4A48"/>
    <w:rsid w:val="001B5379"/>
    <w:rsid w:val="001B6D68"/>
    <w:rsid w:val="001B7541"/>
    <w:rsid w:val="001C0365"/>
    <w:rsid w:val="001C126C"/>
    <w:rsid w:val="001C19E3"/>
    <w:rsid w:val="001C265D"/>
    <w:rsid w:val="001C5E1E"/>
    <w:rsid w:val="001D0D51"/>
    <w:rsid w:val="001D155F"/>
    <w:rsid w:val="001D288D"/>
    <w:rsid w:val="001D3D0F"/>
    <w:rsid w:val="001D45F8"/>
    <w:rsid w:val="001D4FD7"/>
    <w:rsid w:val="001D5053"/>
    <w:rsid w:val="001D7E92"/>
    <w:rsid w:val="001E2C9C"/>
    <w:rsid w:val="001E4729"/>
    <w:rsid w:val="001E47BE"/>
    <w:rsid w:val="001E516F"/>
    <w:rsid w:val="001F0189"/>
    <w:rsid w:val="001F0539"/>
    <w:rsid w:val="001F0C15"/>
    <w:rsid w:val="001F0E83"/>
    <w:rsid w:val="001F1FC9"/>
    <w:rsid w:val="001F32AD"/>
    <w:rsid w:val="001F3914"/>
    <w:rsid w:val="001F4651"/>
    <w:rsid w:val="001F60B1"/>
    <w:rsid w:val="00200B55"/>
    <w:rsid w:val="00201747"/>
    <w:rsid w:val="00203194"/>
    <w:rsid w:val="002032F7"/>
    <w:rsid w:val="00203A65"/>
    <w:rsid w:val="00203A84"/>
    <w:rsid w:val="00204B82"/>
    <w:rsid w:val="00204ED9"/>
    <w:rsid w:val="00204FEE"/>
    <w:rsid w:val="00205315"/>
    <w:rsid w:val="00205D5D"/>
    <w:rsid w:val="00206012"/>
    <w:rsid w:val="00207060"/>
    <w:rsid w:val="00211F60"/>
    <w:rsid w:val="00213E9F"/>
    <w:rsid w:val="00215E76"/>
    <w:rsid w:val="002175C7"/>
    <w:rsid w:val="00221C66"/>
    <w:rsid w:val="002220B4"/>
    <w:rsid w:val="00224888"/>
    <w:rsid w:val="00224FD7"/>
    <w:rsid w:val="002254A6"/>
    <w:rsid w:val="0022700E"/>
    <w:rsid w:val="00230378"/>
    <w:rsid w:val="0023062E"/>
    <w:rsid w:val="00231607"/>
    <w:rsid w:val="00231C91"/>
    <w:rsid w:val="0023278D"/>
    <w:rsid w:val="00232B65"/>
    <w:rsid w:val="002343B0"/>
    <w:rsid w:val="002348AB"/>
    <w:rsid w:val="00235DE0"/>
    <w:rsid w:val="00236C14"/>
    <w:rsid w:val="002377C9"/>
    <w:rsid w:val="002377F1"/>
    <w:rsid w:val="0024088B"/>
    <w:rsid w:val="00240FA0"/>
    <w:rsid w:val="00244986"/>
    <w:rsid w:val="00244C4C"/>
    <w:rsid w:val="00246F0B"/>
    <w:rsid w:val="00246F89"/>
    <w:rsid w:val="00246F91"/>
    <w:rsid w:val="00250F6D"/>
    <w:rsid w:val="002520D4"/>
    <w:rsid w:val="00253F19"/>
    <w:rsid w:val="00255F25"/>
    <w:rsid w:val="0025760D"/>
    <w:rsid w:val="002579C4"/>
    <w:rsid w:val="00262652"/>
    <w:rsid w:val="00265154"/>
    <w:rsid w:val="00265EAC"/>
    <w:rsid w:val="002702B9"/>
    <w:rsid w:val="00270714"/>
    <w:rsid w:val="00270F91"/>
    <w:rsid w:val="00275D3C"/>
    <w:rsid w:val="00276A61"/>
    <w:rsid w:val="0028205C"/>
    <w:rsid w:val="00285D85"/>
    <w:rsid w:val="00285F34"/>
    <w:rsid w:val="00286FC6"/>
    <w:rsid w:val="00291A61"/>
    <w:rsid w:val="002924B2"/>
    <w:rsid w:val="00293BD2"/>
    <w:rsid w:val="00293EC4"/>
    <w:rsid w:val="002952F0"/>
    <w:rsid w:val="00295A09"/>
    <w:rsid w:val="00296A06"/>
    <w:rsid w:val="00297D43"/>
    <w:rsid w:val="002A011C"/>
    <w:rsid w:val="002A02FA"/>
    <w:rsid w:val="002A4110"/>
    <w:rsid w:val="002A4C7D"/>
    <w:rsid w:val="002A4FAB"/>
    <w:rsid w:val="002A5018"/>
    <w:rsid w:val="002A563C"/>
    <w:rsid w:val="002A5DB5"/>
    <w:rsid w:val="002A7970"/>
    <w:rsid w:val="002A7BD0"/>
    <w:rsid w:val="002B0855"/>
    <w:rsid w:val="002B10E9"/>
    <w:rsid w:val="002B3660"/>
    <w:rsid w:val="002B3748"/>
    <w:rsid w:val="002B42ED"/>
    <w:rsid w:val="002B47BF"/>
    <w:rsid w:val="002B6504"/>
    <w:rsid w:val="002B6653"/>
    <w:rsid w:val="002B6CC5"/>
    <w:rsid w:val="002B6E98"/>
    <w:rsid w:val="002B6EED"/>
    <w:rsid w:val="002C220F"/>
    <w:rsid w:val="002C2AC9"/>
    <w:rsid w:val="002C34C0"/>
    <w:rsid w:val="002C52B5"/>
    <w:rsid w:val="002C6248"/>
    <w:rsid w:val="002C65A8"/>
    <w:rsid w:val="002C6AA3"/>
    <w:rsid w:val="002C72AF"/>
    <w:rsid w:val="002C763B"/>
    <w:rsid w:val="002D04FA"/>
    <w:rsid w:val="002D05EA"/>
    <w:rsid w:val="002D0CB6"/>
    <w:rsid w:val="002D0E7D"/>
    <w:rsid w:val="002D165F"/>
    <w:rsid w:val="002D30C2"/>
    <w:rsid w:val="002D32E0"/>
    <w:rsid w:val="002D37C2"/>
    <w:rsid w:val="002D3AA9"/>
    <w:rsid w:val="002D432D"/>
    <w:rsid w:val="002D5828"/>
    <w:rsid w:val="002D5F62"/>
    <w:rsid w:val="002E07BC"/>
    <w:rsid w:val="002E3C3C"/>
    <w:rsid w:val="002E3C8D"/>
    <w:rsid w:val="002E5222"/>
    <w:rsid w:val="002E6977"/>
    <w:rsid w:val="002F04B6"/>
    <w:rsid w:val="002F1223"/>
    <w:rsid w:val="002F2972"/>
    <w:rsid w:val="002F2C65"/>
    <w:rsid w:val="002F3BDE"/>
    <w:rsid w:val="002F43D4"/>
    <w:rsid w:val="002F5E20"/>
    <w:rsid w:val="002F5FEB"/>
    <w:rsid w:val="002F6C98"/>
    <w:rsid w:val="00302FFC"/>
    <w:rsid w:val="0030492A"/>
    <w:rsid w:val="00304A04"/>
    <w:rsid w:val="00307D0F"/>
    <w:rsid w:val="0031313E"/>
    <w:rsid w:val="0031377F"/>
    <w:rsid w:val="00315E01"/>
    <w:rsid w:val="00315F43"/>
    <w:rsid w:val="00316C9E"/>
    <w:rsid w:val="00317283"/>
    <w:rsid w:val="00317AF4"/>
    <w:rsid w:val="00317C22"/>
    <w:rsid w:val="0032106C"/>
    <w:rsid w:val="003232E1"/>
    <w:rsid w:val="0032330E"/>
    <w:rsid w:val="00325F77"/>
    <w:rsid w:val="00327321"/>
    <w:rsid w:val="00327B7C"/>
    <w:rsid w:val="00327FC7"/>
    <w:rsid w:val="00327FEF"/>
    <w:rsid w:val="00331FDD"/>
    <w:rsid w:val="003331DF"/>
    <w:rsid w:val="00333994"/>
    <w:rsid w:val="00335B17"/>
    <w:rsid w:val="00336999"/>
    <w:rsid w:val="00337D35"/>
    <w:rsid w:val="00340624"/>
    <w:rsid w:val="00340BA1"/>
    <w:rsid w:val="003421F5"/>
    <w:rsid w:val="0034413D"/>
    <w:rsid w:val="003443C7"/>
    <w:rsid w:val="00344B2A"/>
    <w:rsid w:val="00345FBE"/>
    <w:rsid w:val="00351DA8"/>
    <w:rsid w:val="0035357A"/>
    <w:rsid w:val="00360525"/>
    <w:rsid w:val="00360F90"/>
    <w:rsid w:val="00361F88"/>
    <w:rsid w:val="003647B8"/>
    <w:rsid w:val="00365816"/>
    <w:rsid w:val="003705D0"/>
    <w:rsid w:val="00371D89"/>
    <w:rsid w:val="00372662"/>
    <w:rsid w:val="00373B2C"/>
    <w:rsid w:val="00375F91"/>
    <w:rsid w:val="0037708E"/>
    <w:rsid w:val="0037783B"/>
    <w:rsid w:val="00381B4B"/>
    <w:rsid w:val="00382D2D"/>
    <w:rsid w:val="00386F9C"/>
    <w:rsid w:val="00387258"/>
    <w:rsid w:val="00387679"/>
    <w:rsid w:val="00392B11"/>
    <w:rsid w:val="00393306"/>
    <w:rsid w:val="003933C7"/>
    <w:rsid w:val="00394DE2"/>
    <w:rsid w:val="00396C25"/>
    <w:rsid w:val="00397231"/>
    <w:rsid w:val="003A09C5"/>
    <w:rsid w:val="003A0C8B"/>
    <w:rsid w:val="003A273E"/>
    <w:rsid w:val="003A616A"/>
    <w:rsid w:val="003A61DB"/>
    <w:rsid w:val="003B0E2E"/>
    <w:rsid w:val="003B22D9"/>
    <w:rsid w:val="003B2542"/>
    <w:rsid w:val="003B25FD"/>
    <w:rsid w:val="003B5E61"/>
    <w:rsid w:val="003B5FAD"/>
    <w:rsid w:val="003C044D"/>
    <w:rsid w:val="003C0519"/>
    <w:rsid w:val="003C3B9E"/>
    <w:rsid w:val="003C4FC0"/>
    <w:rsid w:val="003C7EA6"/>
    <w:rsid w:val="003D0F46"/>
    <w:rsid w:val="003D0F80"/>
    <w:rsid w:val="003D2B32"/>
    <w:rsid w:val="003D3D03"/>
    <w:rsid w:val="003D4746"/>
    <w:rsid w:val="003D532F"/>
    <w:rsid w:val="003E1C54"/>
    <w:rsid w:val="003E67CC"/>
    <w:rsid w:val="003E7969"/>
    <w:rsid w:val="003F0435"/>
    <w:rsid w:val="003F1989"/>
    <w:rsid w:val="003F356C"/>
    <w:rsid w:val="003F4A06"/>
    <w:rsid w:val="003F4C47"/>
    <w:rsid w:val="003F6BE5"/>
    <w:rsid w:val="003F7C1C"/>
    <w:rsid w:val="00400788"/>
    <w:rsid w:val="00401293"/>
    <w:rsid w:val="00401D6F"/>
    <w:rsid w:val="00403046"/>
    <w:rsid w:val="00403F08"/>
    <w:rsid w:val="004055AA"/>
    <w:rsid w:val="004057B6"/>
    <w:rsid w:val="00405FB6"/>
    <w:rsid w:val="0040637E"/>
    <w:rsid w:val="00407D21"/>
    <w:rsid w:val="0041016F"/>
    <w:rsid w:val="00410EA2"/>
    <w:rsid w:val="00413C6C"/>
    <w:rsid w:val="0042177A"/>
    <w:rsid w:val="004228FB"/>
    <w:rsid w:val="00422EA8"/>
    <w:rsid w:val="00426D72"/>
    <w:rsid w:val="00427F71"/>
    <w:rsid w:val="00431E4F"/>
    <w:rsid w:val="00440FF3"/>
    <w:rsid w:val="00441E22"/>
    <w:rsid w:val="00442BAA"/>
    <w:rsid w:val="00445B93"/>
    <w:rsid w:val="00447048"/>
    <w:rsid w:val="004517F1"/>
    <w:rsid w:val="004553ED"/>
    <w:rsid w:val="00455B6D"/>
    <w:rsid w:val="00456318"/>
    <w:rsid w:val="00456943"/>
    <w:rsid w:val="00460380"/>
    <w:rsid w:val="0046093B"/>
    <w:rsid w:val="00462887"/>
    <w:rsid w:val="00464178"/>
    <w:rsid w:val="00465AC5"/>
    <w:rsid w:val="00470316"/>
    <w:rsid w:val="00470801"/>
    <w:rsid w:val="00470D00"/>
    <w:rsid w:val="004759D7"/>
    <w:rsid w:val="00476309"/>
    <w:rsid w:val="00476BE8"/>
    <w:rsid w:val="00480DE2"/>
    <w:rsid w:val="004811FD"/>
    <w:rsid w:val="004835D1"/>
    <w:rsid w:val="00483E72"/>
    <w:rsid w:val="00484137"/>
    <w:rsid w:val="00484CA1"/>
    <w:rsid w:val="0048554A"/>
    <w:rsid w:val="00490CAF"/>
    <w:rsid w:val="00495158"/>
    <w:rsid w:val="00496499"/>
    <w:rsid w:val="00497136"/>
    <w:rsid w:val="004A00C1"/>
    <w:rsid w:val="004A0EE4"/>
    <w:rsid w:val="004A10BE"/>
    <w:rsid w:val="004A3870"/>
    <w:rsid w:val="004A47D3"/>
    <w:rsid w:val="004A4ABF"/>
    <w:rsid w:val="004A5BF5"/>
    <w:rsid w:val="004A66C5"/>
    <w:rsid w:val="004B0407"/>
    <w:rsid w:val="004B071D"/>
    <w:rsid w:val="004B0D96"/>
    <w:rsid w:val="004B2DA6"/>
    <w:rsid w:val="004B474C"/>
    <w:rsid w:val="004B63BE"/>
    <w:rsid w:val="004C37D8"/>
    <w:rsid w:val="004C3986"/>
    <w:rsid w:val="004C3DD3"/>
    <w:rsid w:val="004C476F"/>
    <w:rsid w:val="004C4CD5"/>
    <w:rsid w:val="004C60A6"/>
    <w:rsid w:val="004C61F4"/>
    <w:rsid w:val="004D3A56"/>
    <w:rsid w:val="004D4652"/>
    <w:rsid w:val="004D552B"/>
    <w:rsid w:val="004D67C9"/>
    <w:rsid w:val="004D6A3E"/>
    <w:rsid w:val="004D6CE5"/>
    <w:rsid w:val="004E1028"/>
    <w:rsid w:val="004E18B6"/>
    <w:rsid w:val="004E19CE"/>
    <w:rsid w:val="004E5BE3"/>
    <w:rsid w:val="004F1AC7"/>
    <w:rsid w:val="004F2ADA"/>
    <w:rsid w:val="004F362C"/>
    <w:rsid w:val="004F64F0"/>
    <w:rsid w:val="004F735D"/>
    <w:rsid w:val="00500B28"/>
    <w:rsid w:val="00501562"/>
    <w:rsid w:val="005018D6"/>
    <w:rsid w:val="00501F9F"/>
    <w:rsid w:val="005022EC"/>
    <w:rsid w:val="00502E23"/>
    <w:rsid w:val="00503BE9"/>
    <w:rsid w:val="005045E2"/>
    <w:rsid w:val="00504970"/>
    <w:rsid w:val="00504D82"/>
    <w:rsid w:val="005055F1"/>
    <w:rsid w:val="005056C4"/>
    <w:rsid w:val="00506597"/>
    <w:rsid w:val="00506B82"/>
    <w:rsid w:val="00507EE4"/>
    <w:rsid w:val="00510840"/>
    <w:rsid w:val="00510BB4"/>
    <w:rsid w:val="00511538"/>
    <w:rsid w:val="00522287"/>
    <w:rsid w:val="0052424F"/>
    <w:rsid w:val="005246ED"/>
    <w:rsid w:val="005269D6"/>
    <w:rsid w:val="005323D9"/>
    <w:rsid w:val="00533160"/>
    <w:rsid w:val="005355FC"/>
    <w:rsid w:val="005437DF"/>
    <w:rsid w:val="00550668"/>
    <w:rsid w:val="00550A31"/>
    <w:rsid w:val="00551D01"/>
    <w:rsid w:val="00552F82"/>
    <w:rsid w:val="0055447A"/>
    <w:rsid w:val="00554D7F"/>
    <w:rsid w:val="005551FF"/>
    <w:rsid w:val="005554D4"/>
    <w:rsid w:val="00556194"/>
    <w:rsid w:val="00560109"/>
    <w:rsid w:val="00560825"/>
    <w:rsid w:val="00562607"/>
    <w:rsid w:val="0056446B"/>
    <w:rsid w:val="00566A9C"/>
    <w:rsid w:val="00566CD9"/>
    <w:rsid w:val="00570188"/>
    <w:rsid w:val="0057025D"/>
    <w:rsid w:val="005702AF"/>
    <w:rsid w:val="00570CE4"/>
    <w:rsid w:val="005761A2"/>
    <w:rsid w:val="005766D2"/>
    <w:rsid w:val="00577886"/>
    <w:rsid w:val="00580038"/>
    <w:rsid w:val="005806AD"/>
    <w:rsid w:val="00581B15"/>
    <w:rsid w:val="00583856"/>
    <w:rsid w:val="00585A08"/>
    <w:rsid w:val="00590104"/>
    <w:rsid w:val="00590FA2"/>
    <w:rsid w:val="00594114"/>
    <w:rsid w:val="0059445A"/>
    <w:rsid w:val="00595A85"/>
    <w:rsid w:val="005A199D"/>
    <w:rsid w:val="005A1DFB"/>
    <w:rsid w:val="005A24B0"/>
    <w:rsid w:val="005A2F7D"/>
    <w:rsid w:val="005A447E"/>
    <w:rsid w:val="005A4A7C"/>
    <w:rsid w:val="005A509C"/>
    <w:rsid w:val="005A71ED"/>
    <w:rsid w:val="005A77B2"/>
    <w:rsid w:val="005B38D2"/>
    <w:rsid w:val="005B3D28"/>
    <w:rsid w:val="005B52F7"/>
    <w:rsid w:val="005B7934"/>
    <w:rsid w:val="005C1511"/>
    <w:rsid w:val="005C19A8"/>
    <w:rsid w:val="005C4A9E"/>
    <w:rsid w:val="005C6B45"/>
    <w:rsid w:val="005D2FED"/>
    <w:rsid w:val="005D3F9C"/>
    <w:rsid w:val="005D4744"/>
    <w:rsid w:val="005D4830"/>
    <w:rsid w:val="005D6333"/>
    <w:rsid w:val="005D6E77"/>
    <w:rsid w:val="005E009E"/>
    <w:rsid w:val="005E1FDA"/>
    <w:rsid w:val="005E262D"/>
    <w:rsid w:val="005E4B2D"/>
    <w:rsid w:val="005E5D31"/>
    <w:rsid w:val="005E73E9"/>
    <w:rsid w:val="005F04B8"/>
    <w:rsid w:val="005F06E4"/>
    <w:rsid w:val="005F1A80"/>
    <w:rsid w:val="005F2078"/>
    <w:rsid w:val="005F2696"/>
    <w:rsid w:val="005F40AE"/>
    <w:rsid w:val="005F5B4C"/>
    <w:rsid w:val="005F5C6C"/>
    <w:rsid w:val="005F629E"/>
    <w:rsid w:val="005F7276"/>
    <w:rsid w:val="00601A59"/>
    <w:rsid w:val="00602503"/>
    <w:rsid w:val="00602E2A"/>
    <w:rsid w:val="00613A54"/>
    <w:rsid w:val="00613D86"/>
    <w:rsid w:val="00617041"/>
    <w:rsid w:val="00617E7D"/>
    <w:rsid w:val="0062002D"/>
    <w:rsid w:val="00621766"/>
    <w:rsid w:val="00621E7F"/>
    <w:rsid w:val="0062290A"/>
    <w:rsid w:val="006234CA"/>
    <w:rsid w:val="006235E2"/>
    <w:rsid w:val="00623873"/>
    <w:rsid w:val="0062508B"/>
    <w:rsid w:val="00625AF2"/>
    <w:rsid w:val="00627713"/>
    <w:rsid w:val="00627903"/>
    <w:rsid w:val="00630C75"/>
    <w:rsid w:val="00631863"/>
    <w:rsid w:val="0063676D"/>
    <w:rsid w:val="006422F1"/>
    <w:rsid w:val="006435DF"/>
    <w:rsid w:val="006453DE"/>
    <w:rsid w:val="00646FD1"/>
    <w:rsid w:val="006478AB"/>
    <w:rsid w:val="00650106"/>
    <w:rsid w:val="006505F2"/>
    <w:rsid w:val="00650B56"/>
    <w:rsid w:val="006512A5"/>
    <w:rsid w:val="00651AEB"/>
    <w:rsid w:val="00652F1E"/>
    <w:rsid w:val="00653063"/>
    <w:rsid w:val="006537BE"/>
    <w:rsid w:val="0066226B"/>
    <w:rsid w:val="00665E72"/>
    <w:rsid w:val="0066615D"/>
    <w:rsid w:val="006672DA"/>
    <w:rsid w:val="00670BDA"/>
    <w:rsid w:val="00670FA3"/>
    <w:rsid w:val="00671850"/>
    <w:rsid w:val="00672D5B"/>
    <w:rsid w:val="006749BA"/>
    <w:rsid w:val="006753B0"/>
    <w:rsid w:val="00676403"/>
    <w:rsid w:val="006764A7"/>
    <w:rsid w:val="00676637"/>
    <w:rsid w:val="00677176"/>
    <w:rsid w:val="00680A39"/>
    <w:rsid w:val="00680F5A"/>
    <w:rsid w:val="006826D0"/>
    <w:rsid w:val="00683AA6"/>
    <w:rsid w:val="00687022"/>
    <w:rsid w:val="00692A83"/>
    <w:rsid w:val="006935CF"/>
    <w:rsid w:val="00693E7B"/>
    <w:rsid w:val="006949B3"/>
    <w:rsid w:val="00694B84"/>
    <w:rsid w:val="006A0271"/>
    <w:rsid w:val="006A13A3"/>
    <w:rsid w:val="006A2DD4"/>
    <w:rsid w:val="006A32FD"/>
    <w:rsid w:val="006A56EB"/>
    <w:rsid w:val="006A6C7C"/>
    <w:rsid w:val="006B0D23"/>
    <w:rsid w:val="006B3EA5"/>
    <w:rsid w:val="006B4297"/>
    <w:rsid w:val="006B4411"/>
    <w:rsid w:val="006C02E9"/>
    <w:rsid w:val="006C1057"/>
    <w:rsid w:val="006C1CCA"/>
    <w:rsid w:val="006C1E6F"/>
    <w:rsid w:val="006C7960"/>
    <w:rsid w:val="006C7FC8"/>
    <w:rsid w:val="006D20B1"/>
    <w:rsid w:val="006D28A4"/>
    <w:rsid w:val="006D2BD9"/>
    <w:rsid w:val="006D2CF3"/>
    <w:rsid w:val="006D30C2"/>
    <w:rsid w:val="006D3C25"/>
    <w:rsid w:val="006D45A5"/>
    <w:rsid w:val="006D45DE"/>
    <w:rsid w:val="006D5502"/>
    <w:rsid w:val="006D6A2D"/>
    <w:rsid w:val="006E01A4"/>
    <w:rsid w:val="006E0959"/>
    <w:rsid w:val="006E17A7"/>
    <w:rsid w:val="006E61E6"/>
    <w:rsid w:val="006E6459"/>
    <w:rsid w:val="006E6C51"/>
    <w:rsid w:val="006F2416"/>
    <w:rsid w:val="006F27D3"/>
    <w:rsid w:val="006F2E21"/>
    <w:rsid w:val="006F3056"/>
    <w:rsid w:val="006F626D"/>
    <w:rsid w:val="006F6579"/>
    <w:rsid w:val="007041E0"/>
    <w:rsid w:val="007056CB"/>
    <w:rsid w:val="00706DCB"/>
    <w:rsid w:val="00710A48"/>
    <w:rsid w:val="0071159A"/>
    <w:rsid w:val="007121D0"/>
    <w:rsid w:val="007133AE"/>
    <w:rsid w:val="00713CF7"/>
    <w:rsid w:val="00713F81"/>
    <w:rsid w:val="007148B0"/>
    <w:rsid w:val="007174AE"/>
    <w:rsid w:val="007216DB"/>
    <w:rsid w:val="00721719"/>
    <w:rsid w:val="00723603"/>
    <w:rsid w:val="00725248"/>
    <w:rsid w:val="007274F4"/>
    <w:rsid w:val="00730014"/>
    <w:rsid w:val="00731088"/>
    <w:rsid w:val="00731128"/>
    <w:rsid w:val="0073165F"/>
    <w:rsid w:val="00732BC2"/>
    <w:rsid w:val="00733C7B"/>
    <w:rsid w:val="00735C27"/>
    <w:rsid w:val="007369F5"/>
    <w:rsid w:val="00736A69"/>
    <w:rsid w:val="007404B2"/>
    <w:rsid w:val="00741D80"/>
    <w:rsid w:val="00742579"/>
    <w:rsid w:val="00744FEA"/>
    <w:rsid w:val="007454C7"/>
    <w:rsid w:val="0074552C"/>
    <w:rsid w:val="00746F2B"/>
    <w:rsid w:val="00747094"/>
    <w:rsid w:val="00750980"/>
    <w:rsid w:val="0075122B"/>
    <w:rsid w:val="007531F8"/>
    <w:rsid w:val="00754E68"/>
    <w:rsid w:val="00754E76"/>
    <w:rsid w:val="007554FB"/>
    <w:rsid w:val="00755D43"/>
    <w:rsid w:val="00756EE4"/>
    <w:rsid w:val="0075770F"/>
    <w:rsid w:val="007615BE"/>
    <w:rsid w:val="00762682"/>
    <w:rsid w:val="007639A0"/>
    <w:rsid w:val="00763DE9"/>
    <w:rsid w:val="007642BB"/>
    <w:rsid w:val="007645E8"/>
    <w:rsid w:val="007650D2"/>
    <w:rsid w:val="007702B4"/>
    <w:rsid w:val="00770FD9"/>
    <w:rsid w:val="0077261B"/>
    <w:rsid w:val="00772EA0"/>
    <w:rsid w:val="00774182"/>
    <w:rsid w:val="007747C8"/>
    <w:rsid w:val="00774965"/>
    <w:rsid w:val="007776DA"/>
    <w:rsid w:val="00781A81"/>
    <w:rsid w:val="00783194"/>
    <w:rsid w:val="00784301"/>
    <w:rsid w:val="00785B78"/>
    <w:rsid w:val="007860C5"/>
    <w:rsid w:val="007866CB"/>
    <w:rsid w:val="007923D9"/>
    <w:rsid w:val="00792929"/>
    <w:rsid w:val="0079662B"/>
    <w:rsid w:val="00796E55"/>
    <w:rsid w:val="00797692"/>
    <w:rsid w:val="007A14D6"/>
    <w:rsid w:val="007A1A76"/>
    <w:rsid w:val="007A1D61"/>
    <w:rsid w:val="007A2808"/>
    <w:rsid w:val="007A315C"/>
    <w:rsid w:val="007A38F8"/>
    <w:rsid w:val="007A41D4"/>
    <w:rsid w:val="007A4A9E"/>
    <w:rsid w:val="007A4D4A"/>
    <w:rsid w:val="007A5DB4"/>
    <w:rsid w:val="007A7695"/>
    <w:rsid w:val="007B2428"/>
    <w:rsid w:val="007B2EA9"/>
    <w:rsid w:val="007B3C7A"/>
    <w:rsid w:val="007B5144"/>
    <w:rsid w:val="007B5ED6"/>
    <w:rsid w:val="007B731D"/>
    <w:rsid w:val="007B7ED3"/>
    <w:rsid w:val="007C06CC"/>
    <w:rsid w:val="007C20D4"/>
    <w:rsid w:val="007C2A03"/>
    <w:rsid w:val="007C2E2B"/>
    <w:rsid w:val="007C356E"/>
    <w:rsid w:val="007C5B18"/>
    <w:rsid w:val="007C6984"/>
    <w:rsid w:val="007C705D"/>
    <w:rsid w:val="007C7673"/>
    <w:rsid w:val="007D1C95"/>
    <w:rsid w:val="007D44D6"/>
    <w:rsid w:val="007D472A"/>
    <w:rsid w:val="007D519E"/>
    <w:rsid w:val="007E0FA6"/>
    <w:rsid w:val="007E1E07"/>
    <w:rsid w:val="007E2884"/>
    <w:rsid w:val="007E3731"/>
    <w:rsid w:val="007E398E"/>
    <w:rsid w:val="007E44E4"/>
    <w:rsid w:val="007E5F08"/>
    <w:rsid w:val="007E65AD"/>
    <w:rsid w:val="007E6B6F"/>
    <w:rsid w:val="007E6D5C"/>
    <w:rsid w:val="007F066C"/>
    <w:rsid w:val="007F1EDE"/>
    <w:rsid w:val="007F47B3"/>
    <w:rsid w:val="007F5996"/>
    <w:rsid w:val="007F5D74"/>
    <w:rsid w:val="007F668E"/>
    <w:rsid w:val="007F78D9"/>
    <w:rsid w:val="008005C9"/>
    <w:rsid w:val="00803080"/>
    <w:rsid w:val="008031EE"/>
    <w:rsid w:val="00805D05"/>
    <w:rsid w:val="00806269"/>
    <w:rsid w:val="00811059"/>
    <w:rsid w:val="00813292"/>
    <w:rsid w:val="00815B3F"/>
    <w:rsid w:val="00815F8C"/>
    <w:rsid w:val="00821348"/>
    <w:rsid w:val="0082270A"/>
    <w:rsid w:val="00826717"/>
    <w:rsid w:val="008275A6"/>
    <w:rsid w:val="00830FA6"/>
    <w:rsid w:val="0083115D"/>
    <w:rsid w:val="00833E89"/>
    <w:rsid w:val="0084130B"/>
    <w:rsid w:val="00845792"/>
    <w:rsid w:val="00846673"/>
    <w:rsid w:val="008475E1"/>
    <w:rsid w:val="00850716"/>
    <w:rsid w:val="00852A3B"/>
    <w:rsid w:val="00854BAA"/>
    <w:rsid w:val="008552CB"/>
    <w:rsid w:val="00856107"/>
    <w:rsid w:val="008601A7"/>
    <w:rsid w:val="00860DD9"/>
    <w:rsid w:val="00861BDD"/>
    <w:rsid w:val="00861D71"/>
    <w:rsid w:val="00863581"/>
    <w:rsid w:val="00863D5F"/>
    <w:rsid w:val="008643C7"/>
    <w:rsid w:val="00864887"/>
    <w:rsid w:val="0086732D"/>
    <w:rsid w:val="00867CB3"/>
    <w:rsid w:val="0087027B"/>
    <w:rsid w:val="0087068C"/>
    <w:rsid w:val="00874ADA"/>
    <w:rsid w:val="00875CA8"/>
    <w:rsid w:val="00876A50"/>
    <w:rsid w:val="00876B28"/>
    <w:rsid w:val="008773CC"/>
    <w:rsid w:val="00880AA1"/>
    <w:rsid w:val="00880AE5"/>
    <w:rsid w:val="00883C5D"/>
    <w:rsid w:val="00885340"/>
    <w:rsid w:val="00885502"/>
    <w:rsid w:val="0088756D"/>
    <w:rsid w:val="008879A1"/>
    <w:rsid w:val="00892835"/>
    <w:rsid w:val="0089560A"/>
    <w:rsid w:val="008972F0"/>
    <w:rsid w:val="008A1594"/>
    <w:rsid w:val="008A1624"/>
    <w:rsid w:val="008A1A91"/>
    <w:rsid w:val="008A28FE"/>
    <w:rsid w:val="008A2EA1"/>
    <w:rsid w:val="008A3E1E"/>
    <w:rsid w:val="008A640E"/>
    <w:rsid w:val="008A7735"/>
    <w:rsid w:val="008B704B"/>
    <w:rsid w:val="008B7CAF"/>
    <w:rsid w:val="008C15C0"/>
    <w:rsid w:val="008C16BF"/>
    <w:rsid w:val="008C1E28"/>
    <w:rsid w:val="008C1E64"/>
    <w:rsid w:val="008C3BEE"/>
    <w:rsid w:val="008C43E4"/>
    <w:rsid w:val="008C46FA"/>
    <w:rsid w:val="008C787F"/>
    <w:rsid w:val="008D1B21"/>
    <w:rsid w:val="008D1C37"/>
    <w:rsid w:val="008D3353"/>
    <w:rsid w:val="008D3F0A"/>
    <w:rsid w:val="008D50C6"/>
    <w:rsid w:val="008D7CF8"/>
    <w:rsid w:val="008D7FE5"/>
    <w:rsid w:val="008E0A13"/>
    <w:rsid w:val="008E11F8"/>
    <w:rsid w:val="008E1517"/>
    <w:rsid w:val="008E1FE4"/>
    <w:rsid w:val="008E3275"/>
    <w:rsid w:val="008E3544"/>
    <w:rsid w:val="008E3873"/>
    <w:rsid w:val="008E4318"/>
    <w:rsid w:val="008E5256"/>
    <w:rsid w:val="008E5A36"/>
    <w:rsid w:val="008E5E46"/>
    <w:rsid w:val="008E7399"/>
    <w:rsid w:val="008E754F"/>
    <w:rsid w:val="008E75BA"/>
    <w:rsid w:val="008F1122"/>
    <w:rsid w:val="008F187E"/>
    <w:rsid w:val="008F2AB9"/>
    <w:rsid w:val="008F3EF7"/>
    <w:rsid w:val="008F40D9"/>
    <w:rsid w:val="008F5E3C"/>
    <w:rsid w:val="00900540"/>
    <w:rsid w:val="00901D03"/>
    <w:rsid w:val="0090278A"/>
    <w:rsid w:val="00903AD3"/>
    <w:rsid w:val="00905FC2"/>
    <w:rsid w:val="00907B2D"/>
    <w:rsid w:val="00910E5F"/>
    <w:rsid w:val="00911753"/>
    <w:rsid w:val="00913FF3"/>
    <w:rsid w:val="009141BD"/>
    <w:rsid w:val="00915927"/>
    <w:rsid w:val="009162B3"/>
    <w:rsid w:val="00922393"/>
    <w:rsid w:val="009224E5"/>
    <w:rsid w:val="009226D5"/>
    <w:rsid w:val="009238DA"/>
    <w:rsid w:val="00925A6B"/>
    <w:rsid w:val="00925AF9"/>
    <w:rsid w:val="009321C3"/>
    <w:rsid w:val="009324A0"/>
    <w:rsid w:val="009327B0"/>
    <w:rsid w:val="009328FD"/>
    <w:rsid w:val="00936FC7"/>
    <w:rsid w:val="009376D2"/>
    <w:rsid w:val="009403D6"/>
    <w:rsid w:val="009407B3"/>
    <w:rsid w:val="00944283"/>
    <w:rsid w:val="009446E8"/>
    <w:rsid w:val="0094525B"/>
    <w:rsid w:val="00945550"/>
    <w:rsid w:val="00950C6B"/>
    <w:rsid w:val="0095135E"/>
    <w:rsid w:val="0095249E"/>
    <w:rsid w:val="00953B5F"/>
    <w:rsid w:val="00956C1E"/>
    <w:rsid w:val="00956FD7"/>
    <w:rsid w:val="009572A0"/>
    <w:rsid w:val="00961110"/>
    <w:rsid w:val="0096148E"/>
    <w:rsid w:val="0096547C"/>
    <w:rsid w:val="0096662C"/>
    <w:rsid w:val="00967548"/>
    <w:rsid w:val="00970238"/>
    <w:rsid w:val="0097291C"/>
    <w:rsid w:val="00973542"/>
    <w:rsid w:val="009744A0"/>
    <w:rsid w:val="00975CA3"/>
    <w:rsid w:val="00976851"/>
    <w:rsid w:val="0097689A"/>
    <w:rsid w:val="00976F3C"/>
    <w:rsid w:val="00987CE6"/>
    <w:rsid w:val="00990C8D"/>
    <w:rsid w:val="00990E70"/>
    <w:rsid w:val="00991E03"/>
    <w:rsid w:val="00992278"/>
    <w:rsid w:val="00993832"/>
    <w:rsid w:val="00993B90"/>
    <w:rsid w:val="00993D61"/>
    <w:rsid w:val="009A0F9D"/>
    <w:rsid w:val="009A14C0"/>
    <w:rsid w:val="009A2D4E"/>
    <w:rsid w:val="009A3557"/>
    <w:rsid w:val="009A5677"/>
    <w:rsid w:val="009A64EA"/>
    <w:rsid w:val="009A683D"/>
    <w:rsid w:val="009A7C30"/>
    <w:rsid w:val="009B0014"/>
    <w:rsid w:val="009B201B"/>
    <w:rsid w:val="009B2BDA"/>
    <w:rsid w:val="009B6AA4"/>
    <w:rsid w:val="009B7D98"/>
    <w:rsid w:val="009C0348"/>
    <w:rsid w:val="009C3CAF"/>
    <w:rsid w:val="009C574B"/>
    <w:rsid w:val="009C7E2A"/>
    <w:rsid w:val="009D07E0"/>
    <w:rsid w:val="009D51BF"/>
    <w:rsid w:val="009D6F97"/>
    <w:rsid w:val="009E04A5"/>
    <w:rsid w:val="009E07C9"/>
    <w:rsid w:val="009E2753"/>
    <w:rsid w:val="009E2911"/>
    <w:rsid w:val="009E2EEE"/>
    <w:rsid w:val="009E545A"/>
    <w:rsid w:val="009E68F4"/>
    <w:rsid w:val="009F0712"/>
    <w:rsid w:val="009F0A0D"/>
    <w:rsid w:val="009F188A"/>
    <w:rsid w:val="009F1E6C"/>
    <w:rsid w:val="009F3035"/>
    <w:rsid w:val="009F3817"/>
    <w:rsid w:val="009F649A"/>
    <w:rsid w:val="009F6D17"/>
    <w:rsid w:val="009F782D"/>
    <w:rsid w:val="009F7B2F"/>
    <w:rsid w:val="009F7CCD"/>
    <w:rsid w:val="00A01409"/>
    <w:rsid w:val="00A0218B"/>
    <w:rsid w:val="00A03D11"/>
    <w:rsid w:val="00A05D57"/>
    <w:rsid w:val="00A065C8"/>
    <w:rsid w:val="00A07F4F"/>
    <w:rsid w:val="00A12775"/>
    <w:rsid w:val="00A133B9"/>
    <w:rsid w:val="00A141E7"/>
    <w:rsid w:val="00A15C02"/>
    <w:rsid w:val="00A1627C"/>
    <w:rsid w:val="00A166FB"/>
    <w:rsid w:val="00A21A64"/>
    <w:rsid w:val="00A221D8"/>
    <w:rsid w:val="00A227B9"/>
    <w:rsid w:val="00A242DC"/>
    <w:rsid w:val="00A24DD8"/>
    <w:rsid w:val="00A257C1"/>
    <w:rsid w:val="00A30738"/>
    <w:rsid w:val="00A30786"/>
    <w:rsid w:val="00A315F0"/>
    <w:rsid w:val="00A33BC4"/>
    <w:rsid w:val="00A33DD8"/>
    <w:rsid w:val="00A35272"/>
    <w:rsid w:val="00A40C2D"/>
    <w:rsid w:val="00A4139C"/>
    <w:rsid w:val="00A420C3"/>
    <w:rsid w:val="00A446AE"/>
    <w:rsid w:val="00A462B9"/>
    <w:rsid w:val="00A4662D"/>
    <w:rsid w:val="00A46F3F"/>
    <w:rsid w:val="00A47D05"/>
    <w:rsid w:val="00A5017E"/>
    <w:rsid w:val="00A5090B"/>
    <w:rsid w:val="00A51CCE"/>
    <w:rsid w:val="00A51F5E"/>
    <w:rsid w:val="00A521CE"/>
    <w:rsid w:val="00A53765"/>
    <w:rsid w:val="00A53EE1"/>
    <w:rsid w:val="00A5537F"/>
    <w:rsid w:val="00A5587B"/>
    <w:rsid w:val="00A5660B"/>
    <w:rsid w:val="00A60721"/>
    <w:rsid w:val="00A621C6"/>
    <w:rsid w:val="00A6343B"/>
    <w:rsid w:val="00A64C00"/>
    <w:rsid w:val="00A65853"/>
    <w:rsid w:val="00A65A27"/>
    <w:rsid w:val="00A65E7A"/>
    <w:rsid w:val="00A67883"/>
    <w:rsid w:val="00A67903"/>
    <w:rsid w:val="00A70C8D"/>
    <w:rsid w:val="00A71183"/>
    <w:rsid w:val="00A71E5B"/>
    <w:rsid w:val="00A73B30"/>
    <w:rsid w:val="00A73EE1"/>
    <w:rsid w:val="00A75BAA"/>
    <w:rsid w:val="00A80E3A"/>
    <w:rsid w:val="00A86236"/>
    <w:rsid w:val="00A86CDD"/>
    <w:rsid w:val="00A87D64"/>
    <w:rsid w:val="00A91CC1"/>
    <w:rsid w:val="00A9295C"/>
    <w:rsid w:val="00A93D79"/>
    <w:rsid w:val="00A9708F"/>
    <w:rsid w:val="00AA3C8B"/>
    <w:rsid w:val="00AA5589"/>
    <w:rsid w:val="00AA6327"/>
    <w:rsid w:val="00AA7C74"/>
    <w:rsid w:val="00AB1163"/>
    <w:rsid w:val="00AB144D"/>
    <w:rsid w:val="00AB1EC1"/>
    <w:rsid w:val="00AB409F"/>
    <w:rsid w:val="00AB6BA5"/>
    <w:rsid w:val="00AB6D99"/>
    <w:rsid w:val="00AC175B"/>
    <w:rsid w:val="00AC29C0"/>
    <w:rsid w:val="00AC4066"/>
    <w:rsid w:val="00AC54BC"/>
    <w:rsid w:val="00AC621E"/>
    <w:rsid w:val="00AC6641"/>
    <w:rsid w:val="00AC6DFA"/>
    <w:rsid w:val="00AD0966"/>
    <w:rsid w:val="00AD0FE4"/>
    <w:rsid w:val="00AD1698"/>
    <w:rsid w:val="00AD325D"/>
    <w:rsid w:val="00AE1470"/>
    <w:rsid w:val="00AE322D"/>
    <w:rsid w:val="00AE52DB"/>
    <w:rsid w:val="00AE62B4"/>
    <w:rsid w:val="00AE65D6"/>
    <w:rsid w:val="00AE6B73"/>
    <w:rsid w:val="00AF2652"/>
    <w:rsid w:val="00AF27AA"/>
    <w:rsid w:val="00AF46FC"/>
    <w:rsid w:val="00AF5FB7"/>
    <w:rsid w:val="00AF7AFC"/>
    <w:rsid w:val="00B00743"/>
    <w:rsid w:val="00B01A78"/>
    <w:rsid w:val="00B03810"/>
    <w:rsid w:val="00B03CBF"/>
    <w:rsid w:val="00B04530"/>
    <w:rsid w:val="00B05905"/>
    <w:rsid w:val="00B06A02"/>
    <w:rsid w:val="00B073EA"/>
    <w:rsid w:val="00B076EC"/>
    <w:rsid w:val="00B10922"/>
    <w:rsid w:val="00B11E8B"/>
    <w:rsid w:val="00B125AA"/>
    <w:rsid w:val="00B167E1"/>
    <w:rsid w:val="00B2172F"/>
    <w:rsid w:val="00B22775"/>
    <w:rsid w:val="00B22F01"/>
    <w:rsid w:val="00B24CF9"/>
    <w:rsid w:val="00B271CF"/>
    <w:rsid w:val="00B27BDA"/>
    <w:rsid w:val="00B31414"/>
    <w:rsid w:val="00B3188E"/>
    <w:rsid w:val="00B319DA"/>
    <w:rsid w:val="00B363FC"/>
    <w:rsid w:val="00B36448"/>
    <w:rsid w:val="00B368BA"/>
    <w:rsid w:val="00B3691E"/>
    <w:rsid w:val="00B44359"/>
    <w:rsid w:val="00B45DC9"/>
    <w:rsid w:val="00B4626E"/>
    <w:rsid w:val="00B47950"/>
    <w:rsid w:val="00B52170"/>
    <w:rsid w:val="00B53E5F"/>
    <w:rsid w:val="00B57907"/>
    <w:rsid w:val="00B57E81"/>
    <w:rsid w:val="00B6026D"/>
    <w:rsid w:val="00B612C9"/>
    <w:rsid w:val="00B64FA2"/>
    <w:rsid w:val="00B6642D"/>
    <w:rsid w:val="00B70838"/>
    <w:rsid w:val="00B738F6"/>
    <w:rsid w:val="00B75AD3"/>
    <w:rsid w:val="00B75E75"/>
    <w:rsid w:val="00B76315"/>
    <w:rsid w:val="00B76825"/>
    <w:rsid w:val="00B76D63"/>
    <w:rsid w:val="00B77BC8"/>
    <w:rsid w:val="00B81C8E"/>
    <w:rsid w:val="00B82B87"/>
    <w:rsid w:val="00B837ED"/>
    <w:rsid w:val="00B845A4"/>
    <w:rsid w:val="00B85717"/>
    <w:rsid w:val="00B866CA"/>
    <w:rsid w:val="00B86C69"/>
    <w:rsid w:val="00B904A3"/>
    <w:rsid w:val="00B90B9B"/>
    <w:rsid w:val="00B910F5"/>
    <w:rsid w:val="00B91318"/>
    <w:rsid w:val="00B96508"/>
    <w:rsid w:val="00B96530"/>
    <w:rsid w:val="00BA127B"/>
    <w:rsid w:val="00BA13C8"/>
    <w:rsid w:val="00BA19AB"/>
    <w:rsid w:val="00BA31BF"/>
    <w:rsid w:val="00BA4E02"/>
    <w:rsid w:val="00BA6D68"/>
    <w:rsid w:val="00BB00D0"/>
    <w:rsid w:val="00BB0D3E"/>
    <w:rsid w:val="00BB5C10"/>
    <w:rsid w:val="00BC0C20"/>
    <w:rsid w:val="00BC30DE"/>
    <w:rsid w:val="00BC3454"/>
    <w:rsid w:val="00BC3B8E"/>
    <w:rsid w:val="00BC3E4E"/>
    <w:rsid w:val="00BC5C00"/>
    <w:rsid w:val="00BC6B92"/>
    <w:rsid w:val="00BC6D02"/>
    <w:rsid w:val="00BD19B2"/>
    <w:rsid w:val="00BD1D8A"/>
    <w:rsid w:val="00BD1E23"/>
    <w:rsid w:val="00BD3B6A"/>
    <w:rsid w:val="00BD6596"/>
    <w:rsid w:val="00BE1300"/>
    <w:rsid w:val="00BE22FC"/>
    <w:rsid w:val="00BE36F5"/>
    <w:rsid w:val="00BE5065"/>
    <w:rsid w:val="00BE5320"/>
    <w:rsid w:val="00BE694B"/>
    <w:rsid w:val="00BF25CC"/>
    <w:rsid w:val="00BF43C0"/>
    <w:rsid w:val="00BF631B"/>
    <w:rsid w:val="00C01EF1"/>
    <w:rsid w:val="00C025BF"/>
    <w:rsid w:val="00C02DF1"/>
    <w:rsid w:val="00C037EF"/>
    <w:rsid w:val="00C047EB"/>
    <w:rsid w:val="00C051EA"/>
    <w:rsid w:val="00C05D55"/>
    <w:rsid w:val="00C13187"/>
    <w:rsid w:val="00C135BF"/>
    <w:rsid w:val="00C14309"/>
    <w:rsid w:val="00C14B0F"/>
    <w:rsid w:val="00C16B38"/>
    <w:rsid w:val="00C17F04"/>
    <w:rsid w:val="00C21222"/>
    <w:rsid w:val="00C22814"/>
    <w:rsid w:val="00C2500A"/>
    <w:rsid w:val="00C2633A"/>
    <w:rsid w:val="00C26701"/>
    <w:rsid w:val="00C33A0F"/>
    <w:rsid w:val="00C33D24"/>
    <w:rsid w:val="00C34DD9"/>
    <w:rsid w:val="00C34E26"/>
    <w:rsid w:val="00C354F4"/>
    <w:rsid w:val="00C35822"/>
    <w:rsid w:val="00C36A2B"/>
    <w:rsid w:val="00C36C67"/>
    <w:rsid w:val="00C36D69"/>
    <w:rsid w:val="00C424D6"/>
    <w:rsid w:val="00C45D18"/>
    <w:rsid w:val="00C47060"/>
    <w:rsid w:val="00C47489"/>
    <w:rsid w:val="00C50416"/>
    <w:rsid w:val="00C5204B"/>
    <w:rsid w:val="00C5221E"/>
    <w:rsid w:val="00C523A3"/>
    <w:rsid w:val="00C55025"/>
    <w:rsid w:val="00C55721"/>
    <w:rsid w:val="00C55B0C"/>
    <w:rsid w:val="00C57C39"/>
    <w:rsid w:val="00C61D87"/>
    <w:rsid w:val="00C63095"/>
    <w:rsid w:val="00C64887"/>
    <w:rsid w:val="00C64F4E"/>
    <w:rsid w:val="00C6513F"/>
    <w:rsid w:val="00C65BAF"/>
    <w:rsid w:val="00C702A7"/>
    <w:rsid w:val="00C7032C"/>
    <w:rsid w:val="00C70973"/>
    <w:rsid w:val="00C709D8"/>
    <w:rsid w:val="00C710D8"/>
    <w:rsid w:val="00C74FB1"/>
    <w:rsid w:val="00C77B51"/>
    <w:rsid w:val="00C77C68"/>
    <w:rsid w:val="00C84F96"/>
    <w:rsid w:val="00C8678D"/>
    <w:rsid w:val="00C8681D"/>
    <w:rsid w:val="00C900A0"/>
    <w:rsid w:val="00C91177"/>
    <w:rsid w:val="00C918FA"/>
    <w:rsid w:val="00C92E4D"/>
    <w:rsid w:val="00C93A98"/>
    <w:rsid w:val="00C9414E"/>
    <w:rsid w:val="00C94775"/>
    <w:rsid w:val="00C9649D"/>
    <w:rsid w:val="00C97A25"/>
    <w:rsid w:val="00C97E69"/>
    <w:rsid w:val="00CA191C"/>
    <w:rsid w:val="00CA2FAA"/>
    <w:rsid w:val="00CA334B"/>
    <w:rsid w:val="00CA716B"/>
    <w:rsid w:val="00CA75E5"/>
    <w:rsid w:val="00CB0228"/>
    <w:rsid w:val="00CB2D58"/>
    <w:rsid w:val="00CB3A9E"/>
    <w:rsid w:val="00CB4755"/>
    <w:rsid w:val="00CC046B"/>
    <w:rsid w:val="00CC14EE"/>
    <w:rsid w:val="00CC491D"/>
    <w:rsid w:val="00CC577C"/>
    <w:rsid w:val="00CC59B7"/>
    <w:rsid w:val="00CC5F1D"/>
    <w:rsid w:val="00CC6CAF"/>
    <w:rsid w:val="00CD0361"/>
    <w:rsid w:val="00CD09E0"/>
    <w:rsid w:val="00CD3283"/>
    <w:rsid w:val="00CD3E94"/>
    <w:rsid w:val="00CD40FB"/>
    <w:rsid w:val="00CD58DA"/>
    <w:rsid w:val="00CD6235"/>
    <w:rsid w:val="00CD681A"/>
    <w:rsid w:val="00CD7A26"/>
    <w:rsid w:val="00CE04A1"/>
    <w:rsid w:val="00CE1D3D"/>
    <w:rsid w:val="00CE2A32"/>
    <w:rsid w:val="00CE75E7"/>
    <w:rsid w:val="00CE797A"/>
    <w:rsid w:val="00CF0CF7"/>
    <w:rsid w:val="00CF7B63"/>
    <w:rsid w:val="00D004FD"/>
    <w:rsid w:val="00D00DC1"/>
    <w:rsid w:val="00D02261"/>
    <w:rsid w:val="00D02F84"/>
    <w:rsid w:val="00D039CB"/>
    <w:rsid w:val="00D0496C"/>
    <w:rsid w:val="00D05591"/>
    <w:rsid w:val="00D06024"/>
    <w:rsid w:val="00D065D7"/>
    <w:rsid w:val="00D11EB2"/>
    <w:rsid w:val="00D11EBA"/>
    <w:rsid w:val="00D11FC4"/>
    <w:rsid w:val="00D126DD"/>
    <w:rsid w:val="00D13688"/>
    <w:rsid w:val="00D16A47"/>
    <w:rsid w:val="00D16D62"/>
    <w:rsid w:val="00D17850"/>
    <w:rsid w:val="00D20E12"/>
    <w:rsid w:val="00D21814"/>
    <w:rsid w:val="00D224CF"/>
    <w:rsid w:val="00D27369"/>
    <w:rsid w:val="00D317C5"/>
    <w:rsid w:val="00D31FD0"/>
    <w:rsid w:val="00D329F7"/>
    <w:rsid w:val="00D3470B"/>
    <w:rsid w:val="00D35DFC"/>
    <w:rsid w:val="00D44065"/>
    <w:rsid w:val="00D459E8"/>
    <w:rsid w:val="00D46738"/>
    <w:rsid w:val="00D46D38"/>
    <w:rsid w:val="00D46D88"/>
    <w:rsid w:val="00D470E9"/>
    <w:rsid w:val="00D512BC"/>
    <w:rsid w:val="00D514AC"/>
    <w:rsid w:val="00D51E9E"/>
    <w:rsid w:val="00D54297"/>
    <w:rsid w:val="00D55413"/>
    <w:rsid w:val="00D56219"/>
    <w:rsid w:val="00D57ACE"/>
    <w:rsid w:val="00D60BF7"/>
    <w:rsid w:val="00D61338"/>
    <w:rsid w:val="00D61AE2"/>
    <w:rsid w:val="00D62FC7"/>
    <w:rsid w:val="00D643F8"/>
    <w:rsid w:val="00D66465"/>
    <w:rsid w:val="00D67A2E"/>
    <w:rsid w:val="00D67DC6"/>
    <w:rsid w:val="00D70630"/>
    <w:rsid w:val="00D765A3"/>
    <w:rsid w:val="00D776C4"/>
    <w:rsid w:val="00D800D5"/>
    <w:rsid w:val="00D80E31"/>
    <w:rsid w:val="00D81061"/>
    <w:rsid w:val="00D82756"/>
    <w:rsid w:val="00D829D2"/>
    <w:rsid w:val="00D849F9"/>
    <w:rsid w:val="00D859D2"/>
    <w:rsid w:val="00D85EB1"/>
    <w:rsid w:val="00D87428"/>
    <w:rsid w:val="00D91BBF"/>
    <w:rsid w:val="00D943E3"/>
    <w:rsid w:val="00D9442D"/>
    <w:rsid w:val="00D94BA5"/>
    <w:rsid w:val="00D95FD2"/>
    <w:rsid w:val="00D968E5"/>
    <w:rsid w:val="00D97EB3"/>
    <w:rsid w:val="00DA3DD2"/>
    <w:rsid w:val="00DA46C6"/>
    <w:rsid w:val="00DA5829"/>
    <w:rsid w:val="00DA6AAE"/>
    <w:rsid w:val="00DA75AD"/>
    <w:rsid w:val="00DB0552"/>
    <w:rsid w:val="00DB05B3"/>
    <w:rsid w:val="00DB272A"/>
    <w:rsid w:val="00DB45BF"/>
    <w:rsid w:val="00DB47FC"/>
    <w:rsid w:val="00DB5C8D"/>
    <w:rsid w:val="00DC18A1"/>
    <w:rsid w:val="00DD4FEF"/>
    <w:rsid w:val="00DD69B4"/>
    <w:rsid w:val="00DD7422"/>
    <w:rsid w:val="00DE0A59"/>
    <w:rsid w:val="00DE145B"/>
    <w:rsid w:val="00DE30B6"/>
    <w:rsid w:val="00DE7103"/>
    <w:rsid w:val="00DE7649"/>
    <w:rsid w:val="00DF099D"/>
    <w:rsid w:val="00DF0CE2"/>
    <w:rsid w:val="00DF4142"/>
    <w:rsid w:val="00DF6F6B"/>
    <w:rsid w:val="00E01567"/>
    <w:rsid w:val="00E03653"/>
    <w:rsid w:val="00E03AAE"/>
    <w:rsid w:val="00E03D7C"/>
    <w:rsid w:val="00E041EE"/>
    <w:rsid w:val="00E050BB"/>
    <w:rsid w:val="00E0677F"/>
    <w:rsid w:val="00E07680"/>
    <w:rsid w:val="00E07DDA"/>
    <w:rsid w:val="00E10E08"/>
    <w:rsid w:val="00E16715"/>
    <w:rsid w:val="00E16B39"/>
    <w:rsid w:val="00E17030"/>
    <w:rsid w:val="00E17E02"/>
    <w:rsid w:val="00E20D5E"/>
    <w:rsid w:val="00E226E3"/>
    <w:rsid w:val="00E2338D"/>
    <w:rsid w:val="00E26C90"/>
    <w:rsid w:val="00E27060"/>
    <w:rsid w:val="00E32170"/>
    <w:rsid w:val="00E32958"/>
    <w:rsid w:val="00E350AE"/>
    <w:rsid w:val="00E35684"/>
    <w:rsid w:val="00E36040"/>
    <w:rsid w:val="00E37486"/>
    <w:rsid w:val="00E3795D"/>
    <w:rsid w:val="00E408B0"/>
    <w:rsid w:val="00E428BA"/>
    <w:rsid w:val="00E435FF"/>
    <w:rsid w:val="00E45ABE"/>
    <w:rsid w:val="00E4659F"/>
    <w:rsid w:val="00E46C6E"/>
    <w:rsid w:val="00E50FD6"/>
    <w:rsid w:val="00E51632"/>
    <w:rsid w:val="00E545B8"/>
    <w:rsid w:val="00E57B7E"/>
    <w:rsid w:val="00E601E7"/>
    <w:rsid w:val="00E61766"/>
    <w:rsid w:val="00E63D96"/>
    <w:rsid w:val="00E64856"/>
    <w:rsid w:val="00E66437"/>
    <w:rsid w:val="00E70958"/>
    <w:rsid w:val="00E71E1F"/>
    <w:rsid w:val="00E72ED2"/>
    <w:rsid w:val="00E7333E"/>
    <w:rsid w:val="00E738CB"/>
    <w:rsid w:val="00E744B7"/>
    <w:rsid w:val="00E752DD"/>
    <w:rsid w:val="00E80690"/>
    <w:rsid w:val="00E808C9"/>
    <w:rsid w:val="00E84ABA"/>
    <w:rsid w:val="00E85FC5"/>
    <w:rsid w:val="00E85FF7"/>
    <w:rsid w:val="00E90E0D"/>
    <w:rsid w:val="00E914D0"/>
    <w:rsid w:val="00E914EB"/>
    <w:rsid w:val="00E93D0B"/>
    <w:rsid w:val="00E96C38"/>
    <w:rsid w:val="00EA000E"/>
    <w:rsid w:val="00EA1251"/>
    <w:rsid w:val="00EA1995"/>
    <w:rsid w:val="00EA2FEB"/>
    <w:rsid w:val="00EA4CDF"/>
    <w:rsid w:val="00EA7C4F"/>
    <w:rsid w:val="00EB13BC"/>
    <w:rsid w:val="00EB3531"/>
    <w:rsid w:val="00EB4846"/>
    <w:rsid w:val="00EB56C7"/>
    <w:rsid w:val="00EB5EE3"/>
    <w:rsid w:val="00EB7738"/>
    <w:rsid w:val="00EC09E1"/>
    <w:rsid w:val="00EC1676"/>
    <w:rsid w:val="00EC2FDB"/>
    <w:rsid w:val="00EC30CE"/>
    <w:rsid w:val="00EC3991"/>
    <w:rsid w:val="00EC7AA1"/>
    <w:rsid w:val="00ED0661"/>
    <w:rsid w:val="00ED4F01"/>
    <w:rsid w:val="00ED5950"/>
    <w:rsid w:val="00ED5AA5"/>
    <w:rsid w:val="00ED6180"/>
    <w:rsid w:val="00ED6A99"/>
    <w:rsid w:val="00EE1B46"/>
    <w:rsid w:val="00EE45F9"/>
    <w:rsid w:val="00EE6A66"/>
    <w:rsid w:val="00EE7448"/>
    <w:rsid w:val="00EE7C98"/>
    <w:rsid w:val="00EF08C2"/>
    <w:rsid w:val="00EF11E8"/>
    <w:rsid w:val="00EF29E2"/>
    <w:rsid w:val="00EF3FC2"/>
    <w:rsid w:val="00EF75CE"/>
    <w:rsid w:val="00EF7FE9"/>
    <w:rsid w:val="00F02487"/>
    <w:rsid w:val="00F03D9F"/>
    <w:rsid w:val="00F040ED"/>
    <w:rsid w:val="00F06088"/>
    <w:rsid w:val="00F071E4"/>
    <w:rsid w:val="00F10E5B"/>
    <w:rsid w:val="00F12599"/>
    <w:rsid w:val="00F12858"/>
    <w:rsid w:val="00F129CC"/>
    <w:rsid w:val="00F16FB7"/>
    <w:rsid w:val="00F20092"/>
    <w:rsid w:val="00F2259E"/>
    <w:rsid w:val="00F23027"/>
    <w:rsid w:val="00F26BFA"/>
    <w:rsid w:val="00F30D1D"/>
    <w:rsid w:val="00F33FC3"/>
    <w:rsid w:val="00F34B3B"/>
    <w:rsid w:val="00F34CBB"/>
    <w:rsid w:val="00F3570D"/>
    <w:rsid w:val="00F362BE"/>
    <w:rsid w:val="00F370AE"/>
    <w:rsid w:val="00F37F10"/>
    <w:rsid w:val="00F4093A"/>
    <w:rsid w:val="00F41F51"/>
    <w:rsid w:val="00F427E2"/>
    <w:rsid w:val="00F50509"/>
    <w:rsid w:val="00F50915"/>
    <w:rsid w:val="00F51A6E"/>
    <w:rsid w:val="00F52630"/>
    <w:rsid w:val="00F52B9D"/>
    <w:rsid w:val="00F531C7"/>
    <w:rsid w:val="00F57DEB"/>
    <w:rsid w:val="00F608FB"/>
    <w:rsid w:val="00F613C0"/>
    <w:rsid w:val="00F622B4"/>
    <w:rsid w:val="00F62FEB"/>
    <w:rsid w:val="00F638E5"/>
    <w:rsid w:val="00F657BB"/>
    <w:rsid w:val="00F72CF3"/>
    <w:rsid w:val="00F73214"/>
    <w:rsid w:val="00F75A22"/>
    <w:rsid w:val="00F760E1"/>
    <w:rsid w:val="00F762C8"/>
    <w:rsid w:val="00F76796"/>
    <w:rsid w:val="00F77913"/>
    <w:rsid w:val="00F77973"/>
    <w:rsid w:val="00F80538"/>
    <w:rsid w:val="00F805FE"/>
    <w:rsid w:val="00F80C88"/>
    <w:rsid w:val="00F82C38"/>
    <w:rsid w:val="00F84E51"/>
    <w:rsid w:val="00F851E0"/>
    <w:rsid w:val="00F8635E"/>
    <w:rsid w:val="00F90A60"/>
    <w:rsid w:val="00F90A9D"/>
    <w:rsid w:val="00F90FA8"/>
    <w:rsid w:val="00F91747"/>
    <w:rsid w:val="00F92ED6"/>
    <w:rsid w:val="00F93A15"/>
    <w:rsid w:val="00F95E1E"/>
    <w:rsid w:val="00F9770B"/>
    <w:rsid w:val="00FA01AC"/>
    <w:rsid w:val="00FA057F"/>
    <w:rsid w:val="00FA15E5"/>
    <w:rsid w:val="00FA1B41"/>
    <w:rsid w:val="00FA71E1"/>
    <w:rsid w:val="00FB0CD2"/>
    <w:rsid w:val="00FB495D"/>
    <w:rsid w:val="00FB6A18"/>
    <w:rsid w:val="00FB7103"/>
    <w:rsid w:val="00FB7B9C"/>
    <w:rsid w:val="00FC08BB"/>
    <w:rsid w:val="00FC1F4C"/>
    <w:rsid w:val="00FC3947"/>
    <w:rsid w:val="00FC3E3A"/>
    <w:rsid w:val="00FC4F21"/>
    <w:rsid w:val="00FC50FC"/>
    <w:rsid w:val="00FC670F"/>
    <w:rsid w:val="00FC7538"/>
    <w:rsid w:val="00FD04FE"/>
    <w:rsid w:val="00FD0639"/>
    <w:rsid w:val="00FD0D04"/>
    <w:rsid w:val="00FD21D8"/>
    <w:rsid w:val="00FD2886"/>
    <w:rsid w:val="00FE306F"/>
    <w:rsid w:val="00FE640F"/>
    <w:rsid w:val="00FE7245"/>
    <w:rsid w:val="00FE7B09"/>
    <w:rsid w:val="00FF0049"/>
    <w:rsid w:val="00FF3935"/>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66BF6-6D54-4DD1-892F-DF487689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67</cp:revision>
  <dcterms:created xsi:type="dcterms:W3CDTF">2015-09-01T20:57:00Z</dcterms:created>
  <dcterms:modified xsi:type="dcterms:W3CDTF">2015-09-08T19:22:00Z</dcterms:modified>
</cp:coreProperties>
</file>