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3FA9" w14:textId="77777777" w:rsidR="00CD132D" w:rsidRDefault="00EE6CB9">
      <w:pPr>
        <w:pStyle w:val="Title"/>
      </w:pPr>
      <w:r>
        <w:t>TECH 1050 Manufacturing Processes &amp; Systems</w:t>
      </w:r>
    </w:p>
    <w:p w14:paraId="458407FE" w14:textId="77777777" w:rsidR="00CD132D" w:rsidRDefault="00EE6CB9">
      <w:pPr>
        <w:tabs>
          <w:tab w:val="left" w:pos="-1440"/>
        </w:tabs>
        <w:jc w:val="center"/>
        <w:rPr>
          <w:rFonts w:ascii="Times" w:eastAsia="Times" w:hAnsi="Times" w:cs="Times"/>
          <w:sz w:val="32"/>
          <w:szCs w:val="32"/>
        </w:rPr>
      </w:pPr>
      <w:r>
        <w:rPr>
          <w:rFonts w:ascii="Times" w:eastAsia="Times" w:hAnsi="Times" w:cs="Times"/>
          <w:sz w:val="32"/>
          <w:szCs w:val="32"/>
        </w:rPr>
        <w:t>Preparing students for a manufacturing environment as a technician, analyst, or engineering technician.</w:t>
      </w:r>
    </w:p>
    <w:p w14:paraId="75336DB1" w14:textId="77777777" w:rsidR="00CD132D" w:rsidRDefault="00EE6CB9">
      <w:pPr>
        <w:pStyle w:val="Heading1"/>
      </w:pPr>
      <w:r>
        <w:t xml:space="preserve">COURSE DESCRIPTION </w:t>
      </w:r>
    </w:p>
    <w:p w14:paraId="51041802" w14:textId="77777777" w:rsidR="00CD132D" w:rsidRDefault="00EE6CB9">
      <w:pPr>
        <w:tabs>
          <w:tab w:val="left" w:pos="-1440"/>
        </w:tabs>
        <w:rPr>
          <w:rFonts w:ascii="Times" w:eastAsia="Times" w:hAnsi="Times" w:cs="Times"/>
          <w:color w:val="000000"/>
          <w:sz w:val="22"/>
          <w:szCs w:val="22"/>
        </w:rPr>
      </w:pPr>
      <w:r>
        <w:rPr>
          <w:rFonts w:ascii="Times" w:eastAsia="Times" w:hAnsi="Times" w:cs="Times"/>
          <w:sz w:val="22"/>
          <w:szCs w:val="22"/>
        </w:rPr>
        <w:t>T</w:t>
      </w:r>
      <w:r>
        <w:rPr>
          <w:rFonts w:ascii="Times" w:eastAsia="Times" w:hAnsi="Times" w:cs="Times"/>
          <w:color w:val="000000"/>
          <w:sz w:val="22"/>
          <w:szCs w:val="22"/>
        </w:rPr>
        <w:t xml:space="preserve">eaches students the </w:t>
      </w:r>
      <w:r>
        <w:rPr>
          <w:rFonts w:ascii="Times" w:eastAsia="Times" w:hAnsi="Times" w:cs="Times"/>
          <w:sz w:val="22"/>
          <w:szCs w:val="22"/>
        </w:rPr>
        <w:t>essentials of how</w:t>
      </w:r>
      <w:r>
        <w:rPr>
          <w:rFonts w:ascii="Times" w:eastAsia="Times" w:hAnsi="Times" w:cs="Times"/>
          <w:color w:val="000000"/>
          <w:sz w:val="22"/>
          <w:szCs w:val="22"/>
        </w:rPr>
        <w:t xml:space="preserve"> the manufacturing organization functions, departments support and work together, their connections and roles.  </w:t>
      </w:r>
      <w:r>
        <w:rPr>
          <w:rFonts w:ascii="Times" w:eastAsia="Times" w:hAnsi="Times" w:cs="Times"/>
          <w:sz w:val="22"/>
          <w:szCs w:val="22"/>
        </w:rPr>
        <w:t xml:space="preserve">Teaches a wide variety of manufacturing skills </w:t>
      </w:r>
      <w:proofErr w:type="gramStart"/>
      <w:r>
        <w:rPr>
          <w:rFonts w:ascii="Times" w:eastAsia="Times" w:hAnsi="Times" w:cs="Times"/>
          <w:sz w:val="22"/>
          <w:szCs w:val="22"/>
        </w:rPr>
        <w:t>including:</w:t>
      </w:r>
      <w:proofErr w:type="gramEnd"/>
      <w:r>
        <w:rPr>
          <w:rFonts w:ascii="Times" w:eastAsia="Times" w:hAnsi="Times" w:cs="Times"/>
          <w:sz w:val="22"/>
          <w:szCs w:val="22"/>
        </w:rPr>
        <w:t xml:space="preserve"> system analysis, system evaluation, operations analysis, quality control analysis, and problem solving.  </w:t>
      </w:r>
      <w:r>
        <w:rPr>
          <w:rFonts w:ascii="Times" w:eastAsia="Times" w:hAnsi="Times" w:cs="Times"/>
          <w:color w:val="000000"/>
          <w:sz w:val="22"/>
          <w:szCs w:val="22"/>
        </w:rPr>
        <w:t>Determine how a system works, its performance, analyze it, evaluate it, and improve it</w:t>
      </w:r>
      <w:r>
        <w:rPr>
          <w:rFonts w:ascii="Times" w:eastAsia="Times" w:hAnsi="Times" w:cs="Times"/>
          <w:sz w:val="22"/>
          <w:szCs w:val="22"/>
        </w:rPr>
        <w:t xml:space="preserve"> using a variety of tools</w:t>
      </w:r>
      <w:r>
        <w:rPr>
          <w:rFonts w:ascii="Times" w:eastAsia="Times" w:hAnsi="Times" w:cs="Times"/>
          <w:color w:val="000000"/>
          <w:sz w:val="22"/>
          <w:szCs w:val="22"/>
        </w:rPr>
        <w:t xml:space="preserve">.  </w:t>
      </w:r>
    </w:p>
    <w:p w14:paraId="2519F68B" w14:textId="77777777" w:rsidR="00CD132D" w:rsidRDefault="00CD132D">
      <w:pPr>
        <w:tabs>
          <w:tab w:val="left" w:pos="-1440"/>
        </w:tabs>
        <w:rPr>
          <w:rFonts w:ascii="Times" w:eastAsia="Times" w:hAnsi="Times" w:cs="Times"/>
          <w:sz w:val="22"/>
          <w:szCs w:val="22"/>
        </w:rPr>
      </w:pPr>
    </w:p>
    <w:p w14:paraId="701408F6" w14:textId="77777777" w:rsidR="00CD132D" w:rsidRDefault="00EE6CB9">
      <w:pPr>
        <w:tabs>
          <w:tab w:val="left" w:pos="-1440"/>
        </w:tabs>
        <w:rPr>
          <w:rFonts w:ascii="Times" w:eastAsia="Times" w:hAnsi="Times" w:cs="Times"/>
          <w:sz w:val="22"/>
          <w:szCs w:val="22"/>
        </w:rPr>
      </w:pPr>
      <w:r>
        <w:rPr>
          <w:rFonts w:ascii="Times" w:eastAsia="Times" w:hAnsi="Times" w:cs="Times"/>
          <w:sz w:val="22"/>
          <w:szCs w:val="22"/>
        </w:rPr>
        <w:t xml:space="preserve">The cost of access to and running manufacturing machinery is extremely expensive.  Given lab and equipment access and constraints the course familiarizes students with various manufacturing processes through videos, physical product examples, and factory tours (when possible) such as: casting, welding, sheet metal forming, machining, composites fabrication, injection molding, extrusion, thermoforming, rotational molding, and electronics fabrication.   </w:t>
      </w:r>
    </w:p>
    <w:p w14:paraId="4BA8B6BC" w14:textId="77777777" w:rsidR="00CD132D" w:rsidRDefault="00EE6CB9">
      <w:pPr>
        <w:pStyle w:val="Heading1"/>
      </w:pPr>
      <w:r>
        <w:t>COURSE OBJECTIVES</w:t>
      </w:r>
    </w:p>
    <w:p w14:paraId="22771D65" w14:textId="77777777" w:rsidR="00CD132D" w:rsidRDefault="00EE6CB9">
      <w:pPr>
        <w:numPr>
          <w:ilvl w:val="0"/>
          <w:numId w:val="1"/>
        </w:num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Understand the value stream and know where you fit into it, and how to identify waste.</w:t>
      </w:r>
    </w:p>
    <w:p w14:paraId="4EAF7007" w14:textId="77777777" w:rsidR="00CD132D" w:rsidRDefault="00EE6CB9">
      <w:pPr>
        <w:numPr>
          <w:ilvl w:val="0"/>
          <w:numId w:val="1"/>
        </w:num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Understand at a high level the type of production processes (metals, plastics, composites, electronics, etc.) of how a product is made with 80% accuracy.</w:t>
      </w:r>
    </w:p>
    <w:p w14:paraId="3B698932" w14:textId="77777777" w:rsidR="00CD132D" w:rsidRDefault="00EE6CB9">
      <w:pPr>
        <w:numPr>
          <w:ilvl w:val="0"/>
          <w:numId w:val="1"/>
        </w:num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 xml:space="preserve">Analyze a repeating-process </w:t>
      </w:r>
      <w:r>
        <w:rPr>
          <w:rFonts w:ascii="Times" w:eastAsia="Times" w:hAnsi="Times" w:cs="Times"/>
          <w:sz w:val="22"/>
          <w:szCs w:val="22"/>
        </w:rPr>
        <w:t xml:space="preserve">using common metrics, </w:t>
      </w:r>
      <w:r>
        <w:rPr>
          <w:rFonts w:ascii="Times" w:eastAsia="Times" w:hAnsi="Times" w:cs="Times"/>
          <w:color w:val="000000"/>
          <w:sz w:val="22"/>
          <w:szCs w:val="22"/>
        </w:rPr>
        <w:t>problem</w:t>
      </w:r>
      <w:r>
        <w:rPr>
          <w:rFonts w:ascii="Times" w:eastAsia="Times" w:hAnsi="Times" w:cs="Times"/>
          <w:sz w:val="22"/>
          <w:szCs w:val="22"/>
        </w:rPr>
        <w:t xml:space="preserve"> </w:t>
      </w:r>
      <w:proofErr w:type="gramStart"/>
      <w:r>
        <w:rPr>
          <w:rFonts w:ascii="Times" w:eastAsia="Times" w:hAnsi="Times" w:cs="Times"/>
          <w:sz w:val="22"/>
          <w:szCs w:val="22"/>
        </w:rPr>
        <w:t xml:space="preserve">analysis, </w:t>
      </w:r>
      <w:r>
        <w:rPr>
          <w:rFonts w:ascii="Times" w:eastAsia="Times" w:hAnsi="Times" w:cs="Times"/>
          <w:color w:val="000000"/>
          <w:sz w:val="22"/>
          <w:szCs w:val="22"/>
        </w:rPr>
        <w:t xml:space="preserve"> and</w:t>
      </w:r>
      <w:proofErr w:type="gramEnd"/>
      <w:r>
        <w:rPr>
          <w:rFonts w:ascii="Times" w:eastAsia="Times" w:hAnsi="Times" w:cs="Times"/>
          <w:color w:val="000000"/>
          <w:sz w:val="22"/>
          <w:szCs w:val="22"/>
        </w:rPr>
        <w:t xml:space="preserve"> improvements</w:t>
      </w:r>
      <w:r>
        <w:rPr>
          <w:rFonts w:ascii="Times" w:eastAsia="Times" w:hAnsi="Times" w:cs="Times"/>
          <w:sz w:val="22"/>
          <w:szCs w:val="22"/>
        </w:rPr>
        <w:t>.</w:t>
      </w:r>
    </w:p>
    <w:p w14:paraId="5AC11609" w14:textId="77777777" w:rsidR="00CD132D" w:rsidRDefault="00EE6CB9">
      <w:pPr>
        <w:numPr>
          <w:ilvl w:val="0"/>
          <w:numId w:val="1"/>
        </w:num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 xml:space="preserve">Understand how the components of a </w:t>
      </w:r>
      <w:r>
        <w:rPr>
          <w:rFonts w:ascii="Times" w:eastAsia="Times" w:hAnsi="Times" w:cs="Times"/>
          <w:sz w:val="22"/>
          <w:szCs w:val="22"/>
        </w:rPr>
        <w:t>repeating process</w:t>
      </w:r>
      <w:r>
        <w:rPr>
          <w:rFonts w:ascii="Times" w:eastAsia="Times" w:hAnsi="Times" w:cs="Times"/>
          <w:color w:val="000000"/>
          <w:sz w:val="22"/>
          <w:szCs w:val="22"/>
        </w:rPr>
        <w:t xml:space="preserve"> work together</w:t>
      </w:r>
      <w:r>
        <w:rPr>
          <w:rFonts w:ascii="Times" w:eastAsia="Times" w:hAnsi="Times" w:cs="Times"/>
          <w:sz w:val="22"/>
          <w:szCs w:val="22"/>
        </w:rPr>
        <w:t xml:space="preserve"> </w:t>
      </w:r>
      <w:r>
        <w:rPr>
          <w:rFonts w:ascii="Times" w:eastAsia="Times" w:hAnsi="Times" w:cs="Times"/>
          <w:color w:val="000000"/>
          <w:sz w:val="22"/>
          <w:szCs w:val="22"/>
        </w:rPr>
        <w:t>(system perspective).</w:t>
      </w:r>
    </w:p>
    <w:p w14:paraId="3C772D10" w14:textId="77777777" w:rsidR="00CD132D" w:rsidRDefault="00EE6CB9">
      <w:pPr>
        <w:numPr>
          <w:ilvl w:val="0"/>
          <w:numId w:val="1"/>
        </w:numPr>
        <w:pBdr>
          <w:top w:val="nil"/>
          <w:left w:val="nil"/>
          <w:bottom w:val="nil"/>
          <w:right w:val="nil"/>
          <w:between w:val="nil"/>
        </w:pBdr>
        <w:rPr>
          <w:rFonts w:ascii="Times" w:eastAsia="Times" w:hAnsi="Times" w:cs="Times"/>
          <w:color w:val="000000"/>
          <w:sz w:val="22"/>
          <w:szCs w:val="22"/>
        </w:rPr>
      </w:pPr>
      <w:r>
        <w:rPr>
          <w:rFonts w:ascii="Times" w:eastAsia="Times" w:hAnsi="Times" w:cs="Times"/>
          <w:sz w:val="22"/>
          <w:szCs w:val="22"/>
        </w:rPr>
        <w:t xml:space="preserve">Apply production planning, raw material ordering, delivery, and operations in a simulated environment. </w:t>
      </w:r>
    </w:p>
    <w:p w14:paraId="430897D4" w14:textId="77777777" w:rsidR="00CD132D" w:rsidRDefault="00EE6CB9">
      <w:pPr>
        <w:pStyle w:val="Heading1"/>
      </w:pPr>
      <w:r>
        <w:t>REQUIRED MATERIALS</w:t>
      </w:r>
    </w:p>
    <w:p w14:paraId="3BB571C3" w14:textId="77777777" w:rsidR="00CD132D" w:rsidRDefault="00EE6CB9">
      <w:pPr>
        <w:numPr>
          <w:ilvl w:val="0"/>
          <w:numId w:val="2"/>
        </w:numPr>
        <w:pBdr>
          <w:top w:val="nil"/>
          <w:left w:val="nil"/>
          <w:bottom w:val="nil"/>
          <w:right w:val="nil"/>
          <w:between w:val="nil"/>
        </w:pBdr>
        <w:rPr>
          <w:rFonts w:ascii="Times" w:eastAsia="Times" w:hAnsi="Times" w:cs="Times"/>
          <w:color w:val="000000"/>
          <w:sz w:val="22"/>
          <w:szCs w:val="22"/>
        </w:rPr>
      </w:pPr>
      <w:r>
        <w:rPr>
          <w:rFonts w:ascii="Times" w:eastAsia="Times" w:hAnsi="Times" w:cs="Times"/>
          <w:sz w:val="22"/>
          <w:szCs w:val="22"/>
        </w:rPr>
        <w:t xml:space="preserve">Clothing Factory Software (McGraw Hill Practice Operations cloud simulation software link will be on </w:t>
      </w:r>
      <w:proofErr w:type="gramStart"/>
      <w:r>
        <w:rPr>
          <w:rFonts w:ascii="Times" w:eastAsia="Times" w:hAnsi="Times" w:cs="Times"/>
          <w:sz w:val="22"/>
          <w:szCs w:val="22"/>
        </w:rPr>
        <w:t>Canvas,</w:t>
      </w:r>
      <w:proofErr w:type="gramEnd"/>
      <w:r>
        <w:rPr>
          <w:rFonts w:ascii="Times" w:eastAsia="Times" w:hAnsi="Times" w:cs="Times"/>
          <w:sz w:val="22"/>
          <w:szCs w:val="22"/>
        </w:rPr>
        <w:t xml:space="preserve"> cost is roughly $60)</w:t>
      </w:r>
    </w:p>
    <w:p w14:paraId="3ADA2633" w14:textId="77777777" w:rsidR="00CD132D" w:rsidRDefault="00EE6CB9">
      <w:pPr>
        <w:numPr>
          <w:ilvl w:val="0"/>
          <w:numId w:val="2"/>
        </w:num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 xml:space="preserve">The Gold Mine: a novel of lean turnaround, </w:t>
      </w:r>
      <w:proofErr w:type="spellStart"/>
      <w:r>
        <w:rPr>
          <w:rFonts w:ascii="Times" w:eastAsia="Times" w:hAnsi="Times" w:cs="Times"/>
          <w:color w:val="000000"/>
          <w:sz w:val="22"/>
          <w:szCs w:val="22"/>
        </w:rPr>
        <w:t>Balle</w:t>
      </w:r>
      <w:proofErr w:type="spellEnd"/>
      <w:r>
        <w:rPr>
          <w:rFonts w:ascii="Times" w:eastAsia="Times" w:hAnsi="Times" w:cs="Times"/>
          <w:color w:val="000000"/>
          <w:sz w:val="22"/>
          <w:szCs w:val="22"/>
        </w:rPr>
        <w:t xml:space="preserve"> (this is the only book you need to buy) ISBN 0-9743225-6-3</w:t>
      </w:r>
    </w:p>
    <w:p w14:paraId="5DF83CA1" w14:textId="77777777" w:rsidR="00CD132D" w:rsidRDefault="00EE6CB9">
      <w:pPr>
        <w:numPr>
          <w:ilvl w:val="0"/>
          <w:numId w:val="2"/>
        </w:num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Fundamentals of Manufacturing 3</w:t>
      </w:r>
      <w:r>
        <w:rPr>
          <w:rFonts w:ascii="Times" w:eastAsia="Times" w:hAnsi="Times" w:cs="Times"/>
          <w:color w:val="000000"/>
          <w:sz w:val="22"/>
          <w:szCs w:val="22"/>
          <w:vertAlign w:val="superscript"/>
        </w:rPr>
        <w:t>rd</w:t>
      </w:r>
      <w:r>
        <w:rPr>
          <w:rFonts w:ascii="Times" w:eastAsia="Times" w:hAnsi="Times" w:cs="Times"/>
          <w:color w:val="000000"/>
          <w:sz w:val="22"/>
          <w:szCs w:val="22"/>
        </w:rPr>
        <w:t xml:space="preserve"> Edition, SME (I will post these materials on canvas as needed)</w:t>
      </w:r>
    </w:p>
    <w:p w14:paraId="173ADEFB" w14:textId="77777777" w:rsidR="00CD132D" w:rsidRDefault="00EE6CB9">
      <w:pPr>
        <w:numPr>
          <w:ilvl w:val="0"/>
          <w:numId w:val="2"/>
        </w:num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 xml:space="preserve">Case studies as assigned and posted on </w:t>
      </w:r>
      <w:proofErr w:type="gramStart"/>
      <w:r>
        <w:rPr>
          <w:rFonts w:ascii="Times" w:eastAsia="Times" w:hAnsi="Times" w:cs="Times"/>
          <w:color w:val="000000"/>
          <w:sz w:val="22"/>
          <w:szCs w:val="22"/>
        </w:rPr>
        <w:t>Canvas</w:t>
      </w:r>
      <w:proofErr w:type="gramEnd"/>
    </w:p>
    <w:p w14:paraId="48890BA4" w14:textId="77777777" w:rsidR="00CD132D" w:rsidRDefault="00EE6CB9">
      <w:pPr>
        <w:numPr>
          <w:ilvl w:val="0"/>
          <w:numId w:val="2"/>
        </w:num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 xml:space="preserve">Articles posted on </w:t>
      </w:r>
      <w:proofErr w:type="gramStart"/>
      <w:r>
        <w:rPr>
          <w:rFonts w:ascii="Times" w:eastAsia="Times" w:hAnsi="Times" w:cs="Times"/>
          <w:color w:val="000000"/>
          <w:sz w:val="22"/>
          <w:szCs w:val="22"/>
        </w:rPr>
        <w:t>Canvas</w:t>
      </w:r>
      <w:proofErr w:type="gramEnd"/>
    </w:p>
    <w:p w14:paraId="4C905EDB" w14:textId="77777777" w:rsidR="00CD132D" w:rsidRDefault="00EE6CB9">
      <w:pPr>
        <w:numPr>
          <w:ilvl w:val="0"/>
          <w:numId w:val="2"/>
        </w:num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(optional) The Goal, Goldratt</w:t>
      </w:r>
    </w:p>
    <w:p w14:paraId="5993CDF3" w14:textId="77777777" w:rsidR="00CD132D" w:rsidRDefault="00EE6CB9">
      <w:pPr>
        <w:pStyle w:val="Heading1"/>
      </w:pPr>
      <w:r>
        <w:lastRenderedPageBreak/>
        <w:t>SCHEDULE</w:t>
      </w:r>
    </w:p>
    <w:p w14:paraId="1650CDAE" w14:textId="77777777" w:rsidR="00CD132D" w:rsidRDefault="00CD132D">
      <w:pPr>
        <w:rPr>
          <w:rFonts w:ascii="Times" w:eastAsia="Times" w:hAnsi="Times" w:cs="Times"/>
          <w:sz w:val="22"/>
          <w:szCs w:val="22"/>
        </w:rPr>
      </w:pPr>
    </w:p>
    <w:tbl>
      <w:tblPr>
        <w:tblStyle w:val="a"/>
        <w:tblW w:w="8025" w:type="dxa"/>
        <w:tblInd w:w="-150" w:type="dxa"/>
        <w:tblLayout w:type="fixed"/>
        <w:tblLook w:val="0400" w:firstRow="0" w:lastRow="0" w:firstColumn="0" w:lastColumn="0" w:noHBand="0" w:noVBand="1"/>
      </w:tblPr>
      <w:tblGrid>
        <w:gridCol w:w="915"/>
        <w:gridCol w:w="2025"/>
        <w:gridCol w:w="2595"/>
        <w:gridCol w:w="2490"/>
      </w:tblGrid>
      <w:tr w:rsidR="00CD132D" w14:paraId="79A8D419" w14:textId="77777777">
        <w:trPr>
          <w:trHeight w:val="315"/>
        </w:trPr>
        <w:tc>
          <w:tcPr>
            <w:tcW w:w="91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34EF3CFE" w14:textId="77777777" w:rsidR="00CD132D" w:rsidRDefault="00EE6CB9">
            <w:pPr>
              <w:jc w:val="center"/>
              <w:rPr>
                <w:rFonts w:ascii="Arial" w:eastAsia="Arial" w:hAnsi="Arial" w:cs="Arial"/>
                <w:b/>
                <w:sz w:val="21"/>
                <w:szCs w:val="21"/>
              </w:rPr>
            </w:pPr>
            <w:r>
              <w:rPr>
                <w:rFonts w:ascii="Arial" w:eastAsia="Arial" w:hAnsi="Arial" w:cs="Arial"/>
                <w:b/>
                <w:sz w:val="21"/>
                <w:szCs w:val="21"/>
              </w:rPr>
              <w:t>Module</w:t>
            </w:r>
          </w:p>
        </w:tc>
        <w:tc>
          <w:tcPr>
            <w:tcW w:w="20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9039944" w14:textId="77777777" w:rsidR="00CD132D" w:rsidRDefault="00EE6CB9">
            <w:pPr>
              <w:jc w:val="center"/>
              <w:rPr>
                <w:rFonts w:ascii="Arial" w:eastAsia="Arial" w:hAnsi="Arial" w:cs="Arial"/>
                <w:b/>
                <w:color w:val="000000"/>
                <w:sz w:val="21"/>
                <w:szCs w:val="21"/>
              </w:rPr>
            </w:pPr>
            <w:r>
              <w:rPr>
                <w:rFonts w:ascii="Arial" w:eastAsia="Arial" w:hAnsi="Arial" w:cs="Arial"/>
                <w:b/>
                <w:color w:val="000000"/>
                <w:sz w:val="21"/>
                <w:szCs w:val="21"/>
              </w:rPr>
              <w:t>TOPIC</w:t>
            </w:r>
          </w:p>
        </w:tc>
        <w:tc>
          <w:tcPr>
            <w:tcW w:w="2595" w:type="dxa"/>
            <w:tcBorders>
              <w:top w:val="single" w:sz="6" w:space="0" w:color="000000"/>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7A1B99FF" w14:textId="77777777" w:rsidR="00CD132D" w:rsidRDefault="00EE6CB9">
            <w:pPr>
              <w:jc w:val="center"/>
              <w:rPr>
                <w:rFonts w:ascii="Arial" w:eastAsia="Arial" w:hAnsi="Arial" w:cs="Arial"/>
                <w:b/>
                <w:color w:val="000000"/>
                <w:sz w:val="21"/>
                <w:szCs w:val="21"/>
              </w:rPr>
            </w:pPr>
            <w:r>
              <w:rPr>
                <w:rFonts w:ascii="Arial" w:eastAsia="Arial" w:hAnsi="Arial" w:cs="Arial"/>
                <w:b/>
                <w:color w:val="000000"/>
                <w:sz w:val="21"/>
                <w:szCs w:val="21"/>
              </w:rPr>
              <w:t>TEACHING METHOD</w:t>
            </w:r>
          </w:p>
        </w:tc>
        <w:tc>
          <w:tcPr>
            <w:tcW w:w="249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0FEFB2BE" w14:textId="77777777" w:rsidR="00CD132D" w:rsidRDefault="00EE6CB9">
            <w:pPr>
              <w:jc w:val="center"/>
              <w:rPr>
                <w:rFonts w:ascii="Arial" w:eastAsia="Arial" w:hAnsi="Arial" w:cs="Arial"/>
                <w:b/>
                <w:color w:val="000000"/>
                <w:sz w:val="21"/>
                <w:szCs w:val="21"/>
              </w:rPr>
            </w:pPr>
            <w:r>
              <w:rPr>
                <w:rFonts w:ascii="Arial" w:eastAsia="Arial" w:hAnsi="Arial" w:cs="Arial"/>
                <w:b/>
                <w:sz w:val="21"/>
                <w:szCs w:val="21"/>
              </w:rPr>
              <w:t>EVALUATION</w:t>
            </w:r>
            <w:r>
              <w:rPr>
                <w:rFonts w:ascii="Arial" w:eastAsia="Arial" w:hAnsi="Arial" w:cs="Arial"/>
                <w:b/>
                <w:color w:val="000000"/>
                <w:sz w:val="21"/>
                <w:szCs w:val="21"/>
              </w:rPr>
              <w:t xml:space="preserve"> METHOD</w:t>
            </w:r>
          </w:p>
        </w:tc>
      </w:tr>
      <w:tr w:rsidR="00CD132D" w14:paraId="4100CCE8" w14:textId="77777777">
        <w:trPr>
          <w:trHeight w:val="315"/>
        </w:trPr>
        <w:tc>
          <w:tcPr>
            <w:tcW w:w="9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CDDC24F" w14:textId="77777777" w:rsidR="00CD132D" w:rsidRDefault="00EE6CB9">
            <w:pPr>
              <w:jc w:val="center"/>
              <w:rPr>
                <w:rFonts w:ascii="Times" w:eastAsia="Times" w:hAnsi="Times" w:cs="Times"/>
                <w:sz w:val="21"/>
                <w:szCs w:val="21"/>
              </w:rPr>
            </w:pPr>
            <w:r>
              <w:rPr>
                <w:rFonts w:ascii="Times" w:eastAsia="Times" w:hAnsi="Times" w:cs="Times"/>
                <w:sz w:val="21"/>
                <w:szCs w:val="21"/>
              </w:rPr>
              <w:t>1</w:t>
            </w:r>
          </w:p>
        </w:tc>
        <w:tc>
          <w:tcPr>
            <w:tcW w:w="20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2743B06" w14:textId="77777777" w:rsidR="00CD132D" w:rsidRDefault="00EE6CB9">
            <w:pPr>
              <w:jc w:val="center"/>
              <w:rPr>
                <w:rFonts w:ascii="Times" w:eastAsia="Times" w:hAnsi="Times" w:cs="Times"/>
                <w:color w:val="000000"/>
                <w:sz w:val="21"/>
                <w:szCs w:val="21"/>
              </w:rPr>
            </w:pPr>
            <w:r>
              <w:rPr>
                <w:rFonts w:ascii="Times" w:eastAsia="Times" w:hAnsi="Times" w:cs="Times"/>
                <w:color w:val="000000"/>
                <w:sz w:val="21"/>
                <w:szCs w:val="21"/>
              </w:rPr>
              <w:t>Intro leading edge manufacturing technologies</w:t>
            </w:r>
          </w:p>
        </w:tc>
        <w:tc>
          <w:tcPr>
            <w:tcW w:w="2595"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tcPr>
          <w:p w14:paraId="0009255B" w14:textId="77777777" w:rsidR="00CD132D" w:rsidRDefault="00EE6CB9">
            <w:pPr>
              <w:jc w:val="center"/>
              <w:rPr>
                <w:rFonts w:ascii="Times" w:eastAsia="Times" w:hAnsi="Times" w:cs="Times"/>
                <w:color w:val="000000"/>
                <w:sz w:val="21"/>
                <w:szCs w:val="21"/>
              </w:rPr>
            </w:pPr>
            <w:r>
              <w:rPr>
                <w:rFonts w:ascii="Times" w:eastAsia="Times" w:hAnsi="Times" w:cs="Times"/>
                <w:color w:val="000000"/>
                <w:sz w:val="21"/>
                <w:szCs w:val="21"/>
              </w:rPr>
              <w:t>Videos, Reading Contemporary articles (The Economist MFG Segment)</w:t>
            </w:r>
          </w:p>
        </w:tc>
        <w:tc>
          <w:tcPr>
            <w:tcW w:w="2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9EAD52B" w14:textId="77777777" w:rsidR="00CD132D" w:rsidRDefault="00EE6CB9">
            <w:pPr>
              <w:jc w:val="center"/>
              <w:rPr>
                <w:rFonts w:ascii="Times" w:eastAsia="Times" w:hAnsi="Times" w:cs="Times"/>
                <w:color w:val="000000"/>
                <w:sz w:val="21"/>
                <w:szCs w:val="21"/>
              </w:rPr>
            </w:pPr>
            <w:r>
              <w:rPr>
                <w:rFonts w:ascii="Times" w:eastAsia="Times" w:hAnsi="Times" w:cs="Times"/>
                <w:color w:val="000000"/>
                <w:sz w:val="21"/>
                <w:szCs w:val="21"/>
              </w:rPr>
              <w:t xml:space="preserve">HW Assignment </w:t>
            </w:r>
            <w:proofErr w:type="gramStart"/>
            <w:r>
              <w:rPr>
                <w:rFonts w:ascii="Times" w:eastAsia="Times" w:hAnsi="Times" w:cs="Times"/>
                <w:color w:val="000000"/>
                <w:sz w:val="21"/>
                <w:szCs w:val="21"/>
              </w:rPr>
              <w:t>&amp;  discussion</w:t>
            </w:r>
            <w:proofErr w:type="gramEnd"/>
          </w:p>
        </w:tc>
      </w:tr>
      <w:tr w:rsidR="00CD132D" w14:paraId="70683CA1" w14:textId="77777777">
        <w:trPr>
          <w:trHeight w:val="315"/>
        </w:trPr>
        <w:tc>
          <w:tcPr>
            <w:tcW w:w="9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6C1B254" w14:textId="77777777" w:rsidR="00CD132D" w:rsidRDefault="00EE6CB9">
            <w:pPr>
              <w:jc w:val="center"/>
              <w:rPr>
                <w:rFonts w:ascii="Times" w:eastAsia="Times" w:hAnsi="Times" w:cs="Times"/>
                <w:sz w:val="21"/>
                <w:szCs w:val="21"/>
              </w:rPr>
            </w:pPr>
            <w:r>
              <w:rPr>
                <w:rFonts w:ascii="Times" w:eastAsia="Times" w:hAnsi="Times" w:cs="Times"/>
                <w:sz w:val="21"/>
                <w:szCs w:val="21"/>
              </w:rPr>
              <w:t>2</w:t>
            </w:r>
          </w:p>
        </w:tc>
        <w:tc>
          <w:tcPr>
            <w:tcW w:w="20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FE31662"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M</w:t>
            </w:r>
            <w:r>
              <w:rPr>
                <w:rFonts w:ascii="Times" w:eastAsia="Times" w:hAnsi="Times" w:cs="Times"/>
                <w:color w:val="000000"/>
                <w:sz w:val="21"/>
                <w:szCs w:val="21"/>
              </w:rPr>
              <w:t xml:space="preserve">anufacturing organizations </w:t>
            </w:r>
          </w:p>
        </w:tc>
        <w:tc>
          <w:tcPr>
            <w:tcW w:w="2595"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tcPr>
          <w:p w14:paraId="25DE8D96"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Lecture, Practice Operations Module 1</w:t>
            </w:r>
          </w:p>
        </w:tc>
        <w:tc>
          <w:tcPr>
            <w:tcW w:w="2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5EA811E"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 xml:space="preserve">Practice Operations </w:t>
            </w:r>
            <w:proofErr w:type="gramStart"/>
            <w:r>
              <w:rPr>
                <w:rFonts w:ascii="Times" w:eastAsia="Times" w:hAnsi="Times" w:cs="Times"/>
                <w:sz w:val="21"/>
                <w:szCs w:val="21"/>
              </w:rPr>
              <w:t>1,  discussion</w:t>
            </w:r>
            <w:proofErr w:type="gramEnd"/>
          </w:p>
        </w:tc>
      </w:tr>
      <w:tr w:rsidR="00CD132D" w14:paraId="0420EC85" w14:textId="77777777">
        <w:trPr>
          <w:trHeight w:val="315"/>
        </w:trPr>
        <w:tc>
          <w:tcPr>
            <w:tcW w:w="9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9EAD96F" w14:textId="77777777" w:rsidR="00CD132D" w:rsidRDefault="00EE6CB9">
            <w:pPr>
              <w:jc w:val="center"/>
              <w:rPr>
                <w:rFonts w:ascii="Times" w:eastAsia="Times" w:hAnsi="Times" w:cs="Times"/>
                <w:sz w:val="21"/>
                <w:szCs w:val="21"/>
              </w:rPr>
            </w:pPr>
            <w:r>
              <w:rPr>
                <w:rFonts w:ascii="Times" w:eastAsia="Times" w:hAnsi="Times" w:cs="Times"/>
                <w:sz w:val="21"/>
                <w:szCs w:val="21"/>
              </w:rPr>
              <w:t>3</w:t>
            </w:r>
          </w:p>
        </w:tc>
        <w:tc>
          <w:tcPr>
            <w:tcW w:w="20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1A4555B"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Process Maps</w:t>
            </w:r>
          </w:p>
        </w:tc>
        <w:tc>
          <w:tcPr>
            <w:tcW w:w="2595"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tcPr>
          <w:p w14:paraId="486B82B0"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 xml:space="preserve">Lecture, Lucid Chart, </w:t>
            </w:r>
            <w:r>
              <w:rPr>
                <w:rFonts w:ascii="Times" w:eastAsia="Times" w:hAnsi="Times" w:cs="Times"/>
                <w:color w:val="000000"/>
                <w:sz w:val="21"/>
                <w:szCs w:val="21"/>
              </w:rPr>
              <w:t>HBS Operations Workbook</w:t>
            </w:r>
          </w:p>
        </w:tc>
        <w:tc>
          <w:tcPr>
            <w:tcW w:w="2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F8172E0"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HW Process Maps</w:t>
            </w:r>
          </w:p>
        </w:tc>
      </w:tr>
      <w:tr w:rsidR="00CD132D" w14:paraId="22F5E4B3" w14:textId="77777777">
        <w:trPr>
          <w:trHeight w:val="315"/>
        </w:trPr>
        <w:tc>
          <w:tcPr>
            <w:tcW w:w="9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E1E686E" w14:textId="77777777" w:rsidR="00CD132D" w:rsidRDefault="00EE6CB9">
            <w:pPr>
              <w:jc w:val="center"/>
              <w:rPr>
                <w:rFonts w:ascii="Times" w:eastAsia="Times" w:hAnsi="Times" w:cs="Times"/>
                <w:sz w:val="21"/>
                <w:szCs w:val="21"/>
              </w:rPr>
            </w:pPr>
            <w:r>
              <w:rPr>
                <w:rFonts w:ascii="Times" w:eastAsia="Times" w:hAnsi="Times" w:cs="Times"/>
                <w:sz w:val="21"/>
                <w:szCs w:val="21"/>
              </w:rPr>
              <w:t>4</w:t>
            </w:r>
          </w:p>
        </w:tc>
        <w:tc>
          <w:tcPr>
            <w:tcW w:w="20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99340D"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Introduction to Suppliers</w:t>
            </w:r>
          </w:p>
        </w:tc>
        <w:tc>
          <w:tcPr>
            <w:tcW w:w="2595"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tcPr>
          <w:p w14:paraId="636ECCBC"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Lecture, Practice Operations Module 2</w:t>
            </w:r>
          </w:p>
        </w:tc>
        <w:tc>
          <w:tcPr>
            <w:tcW w:w="2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CB1256F"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 xml:space="preserve">Practice Operations </w:t>
            </w:r>
            <w:proofErr w:type="gramStart"/>
            <w:r>
              <w:rPr>
                <w:rFonts w:ascii="Times" w:eastAsia="Times" w:hAnsi="Times" w:cs="Times"/>
                <w:sz w:val="21"/>
                <w:szCs w:val="21"/>
              </w:rPr>
              <w:t>2,  discussion</w:t>
            </w:r>
            <w:proofErr w:type="gramEnd"/>
          </w:p>
        </w:tc>
      </w:tr>
      <w:tr w:rsidR="00CD132D" w14:paraId="3C9EB455" w14:textId="77777777">
        <w:trPr>
          <w:trHeight w:val="315"/>
        </w:trPr>
        <w:tc>
          <w:tcPr>
            <w:tcW w:w="9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E53648B" w14:textId="77777777" w:rsidR="00CD132D" w:rsidRDefault="00EE6CB9">
            <w:pPr>
              <w:jc w:val="center"/>
              <w:rPr>
                <w:rFonts w:ascii="Times" w:eastAsia="Times" w:hAnsi="Times" w:cs="Times"/>
                <w:sz w:val="21"/>
                <w:szCs w:val="21"/>
              </w:rPr>
            </w:pPr>
            <w:r>
              <w:rPr>
                <w:rFonts w:ascii="Times" w:eastAsia="Times" w:hAnsi="Times" w:cs="Times"/>
                <w:sz w:val="21"/>
                <w:szCs w:val="21"/>
              </w:rPr>
              <w:t>5</w:t>
            </w:r>
          </w:p>
        </w:tc>
        <w:tc>
          <w:tcPr>
            <w:tcW w:w="20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0450734"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Suppliers</w:t>
            </w:r>
          </w:p>
        </w:tc>
        <w:tc>
          <w:tcPr>
            <w:tcW w:w="2595"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tcPr>
          <w:p w14:paraId="23324683"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Lecture, Practice Operations Module 2 &amp; Supplier Score Card</w:t>
            </w:r>
          </w:p>
        </w:tc>
        <w:tc>
          <w:tcPr>
            <w:tcW w:w="2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C7C35D"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 xml:space="preserve">Practice Operations 2, Supplier </w:t>
            </w:r>
            <w:proofErr w:type="gramStart"/>
            <w:r>
              <w:rPr>
                <w:rFonts w:ascii="Times" w:eastAsia="Times" w:hAnsi="Times" w:cs="Times"/>
                <w:sz w:val="21"/>
                <w:szCs w:val="21"/>
              </w:rPr>
              <w:t>Scorecard,  discussion</w:t>
            </w:r>
            <w:proofErr w:type="gramEnd"/>
          </w:p>
        </w:tc>
      </w:tr>
      <w:tr w:rsidR="00CD132D" w14:paraId="27FAE586" w14:textId="77777777">
        <w:trPr>
          <w:trHeight w:val="315"/>
        </w:trPr>
        <w:tc>
          <w:tcPr>
            <w:tcW w:w="9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F78E9C9" w14:textId="77777777" w:rsidR="00CD132D" w:rsidRDefault="00EE6CB9">
            <w:pPr>
              <w:jc w:val="center"/>
              <w:rPr>
                <w:rFonts w:ascii="Times" w:eastAsia="Times" w:hAnsi="Times" w:cs="Times"/>
                <w:sz w:val="21"/>
                <w:szCs w:val="21"/>
              </w:rPr>
            </w:pPr>
            <w:r>
              <w:rPr>
                <w:rFonts w:ascii="Times" w:eastAsia="Times" w:hAnsi="Times" w:cs="Times"/>
                <w:sz w:val="21"/>
                <w:szCs w:val="21"/>
              </w:rPr>
              <w:t>6</w:t>
            </w:r>
          </w:p>
        </w:tc>
        <w:tc>
          <w:tcPr>
            <w:tcW w:w="20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CAD93BE"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Process Analysis</w:t>
            </w:r>
          </w:p>
        </w:tc>
        <w:tc>
          <w:tcPr>
            <w:tcW w:w="2595"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tcPr>
          <w:p w14:paraId="3A09C40E"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 xml:space="preserve">HBS </w:t>
            </w:r>
            <w:r>
              <w:rPr>
                <w:rFonts w:ascii="Times" w:eastAsia="Times" w:hAnsi="Times" w:cs="Times"/>
                <w:color w:val="000000"/>
                <w:sz w:val="21"/>
                <w:szCs w:val="21"/>
              </w:rPr>
              <w:t>Car wash Simulation</w:t>
            </w:r>
          </w:p>
        </w:tc>
        <w:tc>
          <w:tcPr>
            <w:tcW w:w="2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3B3135F" w14:textId="77777777" w:rsidR="00CD132D" w:rsidRDefault="00EE6CB9">
            <w:pPr>
              <w:jc w:val="center"/>
              <w:rPr>
                <w:rFonts w:ascii="Times" w:eastAsia="Times" w:hAnsi="Times" w:cs="Times"/>
                <w:color w:val="000000"/>
                <w:sz w:val="21"/>
                <w:szCs w:val="21"/>
              </w:rPr>
            </w:pPr>
            <w:r>
              <w:rPr>
                <w:rFonts w:ascii="Times" w:eastAsia="Times" w:hAnsi="Times" w:cs="Times"/>
                <w:color w:val="000000"/>
                <w:sz w:val="21"/>
                <w:szCs w:val="21"/>
              </w:rPr>
              <w:t>Simulation report, 1 discussion</w:t>
            </w:r>
          </w:p>
        </w:tc>
      </w:tr>
      <w:tr w:rsidR="00CD132D" w14:paraId="50EB7D13" w14:textId="77777777">
        <w:trPr>
          <w:trHeight w:val="315"/>
        </w:trPr>
        <w:tc>
          <w:tcPr>
            <w:tcW w:w="9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F44207E" w14:textId="77777777" w:rsidR="00CD132D" w:rsidRDefault="00EE6CB9">
            <w:pPr>
              <w:jc w:val="center"/>
              <w:rPr>
                <w:rFonts w:ascii="Times" w:eastAsia="Times" w:hAnsi="Times" w:cs="Times"/>
                <w:sz w:val="21"/>
                <w:szCs w:val="21"/>
              </w:rPr>
            </w:pPr>
            <w:r>
              <w:rPr>
                <w:rFonts w:ascii="Times" w:eastAsia="Times" w:hAnsi="Times" w:cs="Times"/>
                <w:sz w:val="21"/>
                <w:szCs w:val="21"/>
              </w:rPr>
              <w:t>7</w:t>
            </w:r>
          </w:p>
        </w:tc>
        <w:tc>
          <w:tcPr>
            <w:tcW w:w="20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39F614E"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Sales, Forecasting</w:t>
            </w:r>
          </w:p>
        </w:tc>
        <w:tc>
          <w:tcPr>
            <w:tcW w:w="2595"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tcPr>
          <w:p w14:paraId="2464DDE1"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Practice Operations Module 3</w:t>
            </w:r>
          </w:p>
        </w:tc>
        <w:tc>
          <w:tcPr>
            <w:tcW w:w="2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CA0D3D5"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Practice Operations 3, discussion</w:t>
            </w:r>
          </w:p>
        </w:tc>
      </w:tr>
      <w:tr w:rsidR="00CD132D" w14:paraId="6F48C672" w14:textId="77777777">
        <w:trPr>
          <w:trHeight w:val="315"/>
        </w:trPr>
        <w:tc>
          <w:tcPr>
            <w:tcW w:w="9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52A34EA" w14:textId="77777777" w:rsidR="00CD132D" w:rsidRDefault="00EE6CB9">
            <w:pPr>
              <w:jc w:val="center"/>
              <w:rPr>
                <w:rFonts w:ascii="Times" w:eastAsia="Times" w:hAnsi="Times" w:cs="Times"/>
                <w:sz w:val="21"/>
                <w:szCs w:val="21"/>
              </w:rPr>
            </w:pPr>
            <w:r>
              <w:rPr>
                <w:rFonts w:ascii="Times" w:eastAsia="Times" w:hAnsi="Times" w:cs="Times"/>
                <w:sz w:val="21"/>
                <w:szCs w:val="21"/>
              </w:rPr>
              <w:t>8</w:t>
            </w:r>
          </w:p>
        </w:tc>
        <w:tc>
          <w:tcPr>
            <w:tcW w:w="20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3CEE3D"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Lean Toyota &amp; GM and NUMMI</w:t>
            </w:r>
          </w:p>
        </w:tc>
        <w:tc>
          <w:tcPr>
            <w:tcW w:w="2595"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tcPr>
          <w:p w14:paraId="0F8C9678"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NUMMI Case Study, NPR episode</w:t>
            </w:r>
          </w:p>
        </w:tc>
        <w:tc>
          <w:tcPr>
            <w:tcW w:w="2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F753A42"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Case Study Report</w:t>
            </w:r>
          </w:p>
        </w:tc>
      </w:tr>
      <w:tr w:rsidR="00CD132D" w14:paraId="56CD7A64" w14:textId="77777777">
        <w:trPr>
          <w:trHeight w:val="315"/>
        </w:trPr>
        <w:tc>
          <w:tcPr>
            <w:tcW w:w="9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5F206C3" w14:textId="77777777" w:rsidR="00CD132D" w:rsidRDefault="00EE6CB9">
            <w:pPr>
              <w:jc w:val="center"/>
              <w:rPr>
                <w:rFonts w:ascii="Times" w:eastAsia="Times" w:hAnsi="Times" w:cs="Times"/>
                <w:sz w:val="21"/>
                <w:szCs w:val="21"/>
              </w:rPr>
            </w:pPr>
            <w:r>
              <w:rPr>
                <w:rFonts w:ascii="Times" w:eastAsia="Times" w:hAnsi="Times" w:cs="Times"/>
                <w:sz w:val="21"/>
                <w:szCs w:val="21"/>
              </w:rPr>
              <w:t>9</w:t>
            </w:r>
          </w:p>
        </w:tc>
        <w:tc>
          <w:tcPr>
            <w:tcW w:w="20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0FA50B7"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Capacity Planning</w:t>
            </w:r>
          </w:p>
        </w:tc>
        <w:tc>
          <w:tcPr>
            <w:tcW w:w="2595"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tcPr>
          <w:p w14:paraId="5DF74935"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Practice Operations Module 4</w:t>
            </w:r>
          </w:p>
        </w:tc>
        <w:tc>
          <w:tcPr>
            <w:tcW w:w="2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2C05017"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HW Assignment, Excel Tool, 1 Discussion</w:t>
            </w:r>
          </w:p>
        </w:tc>
      </w:tr>
      <w:tr w:rsidR="00CD132D" w14:paraId="6B6AE932" w14:textId="77777777">
        <w:trPr>
          <w:trHeight w:val="315"/>
        </w:trPr>
        <w:tc>
          <w:tcPr>
            <w:tcW w:w="9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3DD27DF" w14:textId="77777777" w:rsidR="00CD132D" w:rsidRDefault="00EE6CB9">
            <w:pPr>
              <w:jc w:val="center"/>
              <w:rPr>
                <w:rFonts w:ascii="Times" w:eastAsia="Times" w:hAnsi="Times" w:cs="Times"/>
                <w:sz w:val="21"/>
                <w:szCs w:val="21"/>
              </w:rPr>
            </w:pPr>
            <w:r>
              <w:rPr>
                <w:rFonts w:ascii="Times" w:eastAsia="Times" w:hAnsi="Times" w:cs="Times"/>
                <w:sz w:val="21"/>
                <w:szCs w:val="21"/>
              </w:rPr>
              <w:t>10</w:t>
            </w:r>
          </w:p>
        </w:tc>
        <w:tc>
          <w:tcPr>
            <w:tcW w:w="20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64F4BCF"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Value Stream Maps</w:t>
            </w:r>
          </w:p>
        </w:tc>
        <w:tc>
          <w:tcPr>
            <w:tcW w:w="2595"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tcPr>
          <w:p w14:paraId="5B1C2E12" w14:textId="77777777" w:rsidR="00CD132D" w:rsidRDefault="00CD132D">
            <w:pPr>
              <w:jc w:val="center"/>
              <w:rPr>
                <w:rFonts w:ascii="Times" w:eastAsia="Times" w:hAnsi="Times" w:cs="Times"/>
                <w:color w:val="000000"/>
                <w:sz w:val="21"/>
                <w:szCs w:val="21"/>
              </w:rPr>
            </w:pPr>
          </w:p>
        </w:tc>
        <w:tc>
          <w:tcPr>
            <w:tcW w:w="2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3205BB4" w14:textId="77777777" w:rsidR="00CD132D" w:rsidRDefault="00EE6CB9">
            <w:pPr>
              <w:jc w:val="center"/>
              <w:rPr>
                <w:rFonts w:ascii="Times" w:eastAsia="Times" w:hAnsi="Times" w:cs="Times"/>
                <w:color w:val="000000"/>
                <w:sz w:val="21"/>
                <w:szCs w:val="21"/>
              </w:rPr>
            </w:pPr>
            <w:r>
              <w:rPr>
                <w:rFonts w:ascii="Times" w:eastAsia="Times" w:hAnsi="Times" w:cs="Times"/>
                <w:color w:val="000000"/>
                <w:sz w:val="21"/>
                <w:szCs w:val="21"/>
              </w:rPr>
              <w:t>HW Assignment 5</w:t>
            </w:r>
          </w:p>
        </w:tc>
      </w:tr>
      <w:tr w:rsidR="00CD132D" w14:paraId="4B45C205" w14:textId="77777777">
        <w:trPr>
          <w:trHeight w:val="315"/>
        </w:trPr>
        <w:tc>
          <w:tcPr>
            <w:tcW w:w="9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F811713" w14:textId="77777777" w:rsidR="00CD132D" w:rsidRDefault="00EE6CB9">
            <w:pPr>
              <w:jc w:val="center"/>
              <w:rPr>
                <w:rFonts w:ascii="Times" w:eastAsia="Times" w:hAnsi="Times" w:cs="Times"/>
                <w:sz w:val="21"/>
                <w:szCs w:val="21"/>
              </w:rPr>
            </w:pPr>
            <w:r>
              <w:rPr>
                <w:rFonts w:ascii="Times" w:eastAsia="Times" w:hAnsi="Times" w:cs="Times"/>
                <w:sz w:val="21"/>
                <w:szCs w:val="21"/>
              </w:rPr>
              <w:t>11</w:t>
            </w:r>
          </w:p>
        </w:tc>
        <w:tc>
          <w:tcPr>
            <w:tcW w:w="20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65F341C" w14:textId="77777777" w:rsidR="00CD132D" w:rsidRDefault="00EE6CB9">
            <w:pPr>
              <w:jc w:val="center"/>
              <w:rPr>
                <w:rFonts w:ascii="Times" w:eastAsia="Times" w:hAnsi="Times" w:cs="Times"/>
                <w:color w:val="000000"/>
                <w:sz w:val="21"/>
                <w:szCs w:val="21"/>
              </w:rPr>
            </w:pPr>
            <w:r>
              <w:rPr>
                <w:rFonts w:ascii="Times" w:eastAsia="Times" w:hAnsi="Times" w:cs="Times"/>
                <w:color w:val="000000"/>
                <w:sz w:val="21"/>
                <w:szCs w:val="21"/>
              </w:rPr>
              <w:t>Plastics Processes</w:t>
            </w:r>
          </w:p>
        </w:tc>
        <w:tc>
          <w:tcPr>
            <w:tcW w:w="2595"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tcPr>
          <w:p w14:paraId="5D5EC18E" w14:textId="77777777" w:rsidR="00CD132D" w:rsidRDefault="00EE6CB9">
            <w:pPr>
              <w:jc w:val="center"/>
              <w:rPr>
                <w:rFonts w:ascii="Times" w:eastAsia="Times" w:hAnsi="Times" w:cs="Times"/>
                <w:color w:val="000000"/>
                <w:sz w:val="21"/>
                <w:szCs w:val="21"/>
              </w:rPr>
            </w:pPr>
            <w:r>
              <w:rPr>
                <w:rFonts w:ascii="Times" w:eastAsia="Times" w:hAnsi="Times" w:cs="Times"/>
                <w:color w:val="000000"/>
                <w:sz w:val="21"/>
                <w:szCs w:val="21"/>
              </w:rPr>
              <w:t>Textbook, lecture, videos, and factory tour (self or group)</w:t>
            </w:r>
          </w:p>
        </w:tc>
        <w:tc>
          <w:tcPr>
            <w:tcW w:w="2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73444F2"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 xml:space="preserve">Product identification and </w:t>
            </w:r>
            <w:r>
              <w:rPr>
                <w:rFonts w:ascii="Times" w:eastAsia="Times" w:hAnsi="Times" w:cs="Times"/>
                <w:color w:val="000000"/>
                <w:sz w:val="21"/>
                <w:szCs w:val="21"/>
              </w:rPr>
              <w:t>HW Assignment</w:t>
            </w:r>
          </w:p>
        </w:tc>
      </w:tr>
      <w:tr w:rsidR="00CD132D" w14:paraId="0153FE55" w14:textId="77777777">
        <w:trPr>
          <w:trHeight w:val="315"/>
        </w:trPr>
        <w:tc>
          <w:tcPr>
            <w:tcW w:w="9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E3105F1" w14:textId="77777777" w:rsidR="00CD132D" w:rsidRDefault="00EE6CB9">
            <w:pPr>
              <w:jc w:val="center"/>
              <w:rPr>
                <w:rFonts w:ascii="Times" w:eastAsia="Times" w:hAnsi="Times" w:cs="Times"/>
                <w:sz w:val="21"/>
                <w:szCs w:val="21"/>
              </w:rPr>
            </w:pPr>
            <w:r>
              <w:rPr>
                <w:rFonts w:ascii="Times" w:eastAsia="Times" w:hAnsi="Times" w:cs="Times"/>
                <w:sz w:val="21"/>
                <w:szCs w:val="21"/>
              </w:rPr>
              <w:t>12</w:t>
            </w:r>
          </w:p>
        </w:tc>
        <w:tc>
          <w:tcPr>
            <w:tcW w:w="20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9BDDD5F" w14:textId="77777777" w:rsidR="00CD132D" w:rsidRDefault="00EE6CB9">
            <w:pPr>
              <w:jc w:val="center"/>
              <w:rPr>
                <w:rFonts w:ascii="Times" w:eastAsia="Times" w:hAnsi="Times" w:cs="Times"/>
                <w:color w:val="000000"/>
                <w:sz w:val="21"/>
                <w:szCs w:val="21"/>
              </w:rPr>
            </w:pPr>
            <w:proofErr w:type="gramStart"/>
            <w:r>
              <w:rPr>
                <w:rFonts w:ascii="Times" w:eastAsia="Times" w:hAnsi="Times" w:cs="Times"/>
                <w:sz w:val="21"/>
                <w:szCs w:val="21"/>
              </w:rPr>
              <w:t xml:space="preserve">Metals </w:t>
            </w:r>
            <w:r>
              <w:rPr>
                <w:rFonts w:ascii="Times" w:eastAsia="Times" w:hAnsi="Times" w:cs="Times"/>
                <w:color w:val="000000"/>
                <w:sz w:val="21"/>
                <w:szCs w:val="21"/>
              </w:rPr>
              <w:t xml:space="preserve"> Processes</w:t>
            </w:r>
            <w:proofErr w:type="gramEnd"/>
          </w:p>
        </w:tc>
        <w:tc>
          <w:tcPr>
            <w:tcW w:w="2595"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tcPr>
          <w:p w14:paraId="13E251CB" w14:textId="77777777" w:rsidR="00CD132D" w:rsidRDefault="00EE6CB9">
            <w:pPr>
              <w:jc w:val="center"/>
              <w:rPr>
                <w:rFonts w:ascii="Times" w:eastAsia="Times" w:hAnsi="Times" w:cs="Times"/>
                <w:color w:val="000000"/>
                <w:sz w:val="21"/>
                <w:szCs w:val="21"/>
              </w:rPr>
            </w:pPr>
            <w:r>
              <w:rPr>
                <w:rFonts w:ascii="Times" w:eastAsia="Times" w:hAnsi="Times" w:cs="Times"/>
                <w:color w:val="000000"/>
                <w:sz w:val="21"/>
                <w:szCs w:val="21"/>
              </w:rPr>
              <w:t>Textbook, lecture, videos, and factory tour (self or group)</w:t>
            </w:r>
          </w:p>
        </w:tc>
        <w:tc>
          <w:tcPr>
            <w:tcW w:w="2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C6888C6" w14:textId="77777777" w:rsidR="00CD132D" w:rsidRDefault="00EE6CB9">
            <w:pPr>
              <w:jc w:val="center"/>
              <w:rPr>
                <w:rFonts w:ascii="Times" w:eastAsia="Times" w:hAnsi="Times" w:cs="Times"/>
                <w:sz w:val="21"/>
                <w:szCs w:val="21"/>
              </w:rPr>
            </w:pPr>
            <w:r>
              <w:rPr>
                <w:rFonts w:ascii="Times" w:eastAsia="Times" w:hAnsi="Times" w:cs="Times"/>
                <w:sz w:val="21"/>
                <w:szCs w:val="21"/>
              </w:rPr>
              <w:t>Product identification and HW Assignment</w:t>
            </w:r>
          </w:p>
        </w:tc>
      </w:tr>
      <w:tr w:rsidR="00CD132D" w14:paraId="7B1370DB" w14:textId="77777777">
        <w:trPr>
          <w:trHeight w:val="315"/>
        </w:trPr>
        <w:tc>
          <w:tcPr>
            <w:tcW w:w="9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E50B3A9" w14:textId="77777777" w:rsidR="00CD132D" w:rsidRDefault="00EE6CB9">
            <w:pPr>
              <w:jc w:val="center"/>
              <w:rPr>
                <w:rFonts w:ascii="Times" w:eastAsia="Times" w:hAnsi="Times" w:cs="Times"/>
                <w:sz w:val="21"/>
                <w:szCs w:val="21"/>
              </w:rPr>
            </w:pPr>
            <w:r>
              <w:rPr>
                <w:rFonts w:ascii="Times" w:eastAsia="Times" w:hAnsi="Times" w:cs="Times"/>
                <w:sz w:val="21"/>
                <w:szCs w:val="21"/>
              </w:rPr>
              <w:t>13</w:t>
            </w:r>
          </w:p>
        </w:tc>
        <w:tc>
          <w:tcPr>
            <w:tcW w:w="20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9091763"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Electronics Manufacturing</w:t>
            </w:r>
          </w:p>
        </w:tc>
        <w:tc>
          <w:tcPr>
            <w:tcW w:w="2595"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tcPr>
          <w:p w14:paraId="7CD310C2" w14:textId="77777777" w:rsidR="00CD132D" w:rsidRDefault="00EE6CB9">
            <w:pPr>
              <w:jc w:val="center"/>
              <w:rPr>
                <w:rFonts w:ascii="Times" w:eastAsia="Times" w:hAnsi="Times" w:cs="Times"/>
                <w:sz w:val="21"/>
                <w:szCs w:val="21"/>
              </w:rPr>
            </w:pPr>
            <w:r>
              <w:rPr>
                <w:rFonts w:ascii="Times" w:eastAsia="Times" w:hAnsi="Times" w:cs="Times"/>
                <w:sz w:val="21"/>
                <w:szCs w:val="21"/>
              </w:rPr>
              <w:t>Textbook, lecture, videos, and factory tour (self or group)</w:t>
            </w:r>
          </w:p>
        </w:tc>
        <w:tc>
          <w:tcPr>
            <w:tcW w:w="2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836D843" w14:textId="77777777" w:rsidR="00CD132D" w:rsidRDefault="00EE6CB9">
            <w:pPr>
              <w:jc w:val="center"/>
              <w:rPr>
                <w:rFonts w:ascii="Times" w:eastAsia="Times" w:hAnsi="Times" w:cs="Times"/>
                <w:sz w:val="21"/>
                <w:szCs w:val="21"/>
              </w:rPr>
            </w:pPr>
            <w:r>
              <w:rPr>
                <w:rFonts w:ascii="Times" w:eastAsia="Times" w:hAnsi="Times" w:cs="Times"/>
                <w:sz w:val="21"/>
                <w:szCs w:val="21"/>
              </w:rPr>
              <w:t>Product identification and HW Assignment</w:t>
            </w:r>
          </w:p>
        </w:tc>
      </w:tr>
      <w:tr w:rsidR="00CD132D" w14:paraId="7016D62C" w14:textId="77777777">
        <w:trPr>
          <w:trHeight w:val="315"/>
        </w:trPr>
        <w:tc>
          <w:tcPr>
            <w:tcW w:w="9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3DD7EB1" w14:textId="77777777" w:rsidR="00CD132D" w:rsidRDefault="00EE6CB9">
            <w:pPr>
              <w:jc w:val="center"/>
              <w:rPr>
                <w:rFonts w:ascii="Times" w:eastAsia="Times" w:hAnsi="Times" w:cs="Times"/>
                <w:sz w:val="21"/>
                <w:szCs w:val="21"/>
              </w:rPr>
            </w:pPr>
            <w:r>
              <w:rPr>
                <w:rFonts w:ascii="Times" w:eastAsia="Times" w:hAnsi="Times" w:cs="Times"/>
                <w:sz w:val="21"/>
                <w:szCs w:val="21"/>
              </w:rPr>
              <w:t>14</w:t>
            </w:r>
          </w:p>
        </w:tc>
        <w:tc>
          <w:tcPr>
            <w:tcW w:w="20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3520CF7"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Introduction to Quality</w:t>
            </w:r>
          </w:p>
        </w:tc>
        <w:tc>
          <w:tcPr>
            <w:tcW w:w="2595"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tcPr>
          <w:p w14:paraId="0DC83035"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Textbook, lecture, videos</w:t>
            </w:r>
          </w:p>
        </w:tc>
        <w:tc>
          <w:tcPr>
            <w:tcW w:w="2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3EE17E0"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HW Assignment</w:t>
            </w:r>
          </w:p>
        </w:tc>
      </w:tr>
      <w:tr w:rsidR="00CD132D" w14:paraId="4CC5D533" w14:textId="77777777">
        <w:trPr>
          <w:trHeight w:val="315"/>
        </w:trPr>
        <w:tc>
          <w:tcPr>
            <w:tcW w:w="9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723421B" w14:textId="77777777" w:rsidR="00CD132D" w:rsidRDefault="00CD132D">
            <w:pPr>
              <w:jc w:val="center"/>
              <w:rPr>
                <w:rFonts w:ascii="Times" w:eastAsia="Times" w:hAnsi="Times" w:cs="Times"/>
                <w:sz w:val="21"/>
                <w:szCs w:val="21"/>
              </w:rPr>
            </w:pPr>
          </w:p>
        </w:tc>
        <w:tc>
          <w:tcPr>
            <w:tcW w:w="20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EABE3D8" w14:textId="77777777" w:rsidR="00CD132D" w:rsidRDefault="00EE6CB9">
            <w:pPr>
              <w:jc w:val="center"/>
              <w:rPr>
                <w:rFonts w:ascii="Times" w:eastAsia="Times" w:hAnsi="Times" w:cs="Times"/>
                <w:sz w:val="21"/>
                <w:szCs w:val="21"/>
              </w:rPr>
            </w:pPr>
            <w:r>
              <w:rPr>
                <w:rFonts w:ascii="Times" w:eastAsia="Times" w:hAnsi="Times" w:cs="Times"/>
                <w:sz w:val="21"/>
                <w:szCs w:val="21"/>
              </w:rPr>
              <w:t>Final Exam</w:t>
            </w:r>
          </w:p>
        </w:tc>
        <w:tc>
          <w:tcPr>
            <w:tcW w:w="2595"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tcPr>
          <w:p w14:paraId="0350ADBD"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Toyota Case Study, Practice Operations Final Module, New Manufacturing Process Presentation</w:t>
            </w:r>
          </w:p>
        </w:tc>
        <w:tc>
          <w:tcPr>
            <w:tcW w:w="2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925DE16" w14:textId="77777777" w:rsidR="00CD132D" w:rsidRDefault="00EE6CB9">
            <w:pPr>
              <w:jc w:val="center"/>
              <w:rPr>
                <w:rFonts w:ascii="Times" w:eastAsia="Times" w:hAnsi="Times" w:cs="Times"/>
                <w:color w:val="000000"/>
                <w:sz w:val="21"/>
                <w:szCs w:val="21"/>
              </w:rPr>
            </w:pPr>
            <w:r>
              <w:rPr>
                <w:rFonts w:ascii="Times" w:eastAsia="Times" w:hAnsi="Times" w:cs="Times"/>
                <w:sz w:val="21"/>
                <w:szCs w:val="21"/>
              </w:rPr>
              <w:t>Exam or Project</w:t>
            </w:r>
          </w:p>
        </w:tc>
      </w:tr>
    </w:tbl>
    <w:p w14:paraId="5C90E2E3" w14:textId="77777777" w:rsidR="00CD132D" w:rsidRDefault="00CD132D">
      <w:bookmarkStart w:id="0" w:name="_heading=h.gjdgxs" w:colFirst="0" w:colLast="0"/>
      <w:bookmarkEnd w:id="0"/>
    </w:p>
    <w:p w14:paraId="3D5D04BE" w14:textId="77777777" w:rsidR="00CD132D" w:rsidRDefault="00EE6CB9">
      <w:pPr>
        <w:pStyle w:val="Heading1"/>
      </w:pPr>
      <w:r>
        <w:t>GRADING</w:t>
      </w:r>
    </w:p>
    <w:p w14:paraId="348BC48A" w14:textId="77777777" w:rsidR="00CD132D" w:rsidRDefault="00EE6CB9">
      <w:pPr>
        <w:pBdr>
          <w:top w:val="nil"/>
          <w:left w:val="nil"/>
          <w:bottom w:val="nil"/>
          <w:right w:val="nil"/>
          <w:between w:val="nil"/>
        </w:pBdr>
      </w:pPr>
      <w:r>
        <w:t>25 % Final Exam or Final Project</w:t>
      </w:r>
    </w:p>
    <w:p w14:paraId="70FFC1F7" w14:textId="77777777" w:rsidR="00CD132D" w:rsidRDefault="00EE6CB9">
      <w:pPr>
        <w:pBdr>
          <w:top w:val="nil"/>
          <w:left w:val="nil"/>
          <w:bottom w:val="nil"/>
          <w:right w:val="nil"/>
          <w:between w:val="nil"/>
        </w:pBdr>
      </w:pPr>
      <w:r>
        <w:t>50 % Homework, Discussions, &amp; Case Study Assignments</w:t>
      </w:r>
    </w:p>
    <w:p w14:paraId="1EC106C9" w14:textId="77777777" w:rsidR="00CD132D" w:rsidRDefault="00EE6CB9">
      <w:pPr>
        <w:pBdr>
          <w:top w:val="nil"/>
          <w:left w:val="nil"/>
          <w:bottom w:val="nil"/>
          <w:right w:val="nil"/>
          <w:between w:val="nil"/>
        </w:pBdr>
      </w:pPr>
      <w:r>
        <w:lastRenderedPageBreak/>
        <w:t>5 % Participation</w:t>
      </w:r>
    </w:p>
    <w:p w14:paraId="6E2E0FC7" w14:textId="77777777" w:rsidR="00CD132D" w:rsidRDefault="00EE6CB9">
      <w:pPr>
        <w:pBdr>
          <w:top w:val="nil"/>
          <w:left w:val="nil"/>
          <w:bottom w:val="nil"/>
          <w:right w:val="nil"/>
          <w:between w:val="nil"/>
        </w:pBdr>
      </w:pPr>
      <w:r>
        <w:t>10 % Gold Mine Reading Report</w:t>
      </w:r>
    </w:p>
    <w:p w14:paraId="78203F6C" w14:textId="77777777" w:rsidR="00CD132D" w:rsidRDefault="00EE6CB9">
      <w:pPr>
        <w:pBdr>
          <w:top w:val="nil"/>
          <w:left w:val="nil"/>
          <w:bottom w:val="nil"/>
          <w:right w:val="nil"/>
          <w:between w:val="nil"/>
        </w:pBdr>
      </w:pPr>
      <w:r>
        <w:t>10 % In-person manufacturing visit report(s)</w:t>
      </w:r>
    </w:p>
    <w:p w14:paraId="082E1570" w14:textId="77777777" w:rsidR="00CD132D" w:rsidRDefault="00EE6CB9">
      <w:pPr>
        <w:pStyle w:val="Heading1"/>
      </w:pPr>
      <w:r>
        <w:t>OTHER GUIDELINES</w:t>
      </w:r>
    </w:p>
    <w:p w14:paraId="6AF91F42" w14:textId="77777777" w:rsidR="00CD132D" w:rsidRDefault="00CD132D"/>
    <w:p w14:paraId="7231224E" w14:textId="77777777" w:rsidR="00CD132D" w:rsidRDefault="00EE6CB9">
      <w:pPr>
        <w:rPr>
          <w:b/>
        </w:rPr>
      </w:pPr>
      <w:r>
        <w:rPr>
          <w:b/>
        </w:rPr>
        <w:t>LATE</w:t>
      </w:r>
    </w:p>
    <w:p w14:paraId="61FE09F0" w14:textId="77777777" w:rsidR="00CD132D" w:rsidRDefault="00EE6CB9">
      <w:r>
        <w:t xml:space="preserve">No late work.  At all.  Just hand in what you have when the due date arrives.  If you need an </w:t>
      </w:r>
      <w:proofErr w:type="gramStart"/>
      <w:r>
        <w:t>extension</w:t>
      </w:r>
      <w:proofErr w:type="gramEnd"/>
      <w:r>
        <w:t xml:space="preserve"> it should be arranged </w:t>
      </w:r>
      <w:proofErr w:type="spellStart"/>
      <w:r>
        <w:t>before hand</w:t>
      </w:r>
      <w:proofErr w:type="spellEnd"/>
      <w:r>
        <w:t xml:space="preserve">.  The sooner the better.  </w:t>
      </w:r>
    </w:p>
    <w:p w14:paraId="69D022E9" w14:textId="77777777" w:rsidR="00CD132D" w:rsidRDefault="00CD132D"/>
    <w:p w14:paraId="70D845F8" w14:textId="77777777" w:rsidR="00CD132D" w:rsidRDefault="00EE6CB9">
      <w:pPr>
        <w:rPr>
          <w:b/>
        </w:rPr>
      </w:pPr>
      <w:r>
        <w:rPr>
          <w:b/>
        </w:rPr>
        <w:t>CHANGES</w:t>
      </w:r>
    </w:p>
    <w:p w14:paraId="34012891" w14:textId="77777777" w:rsidR="00CD132D" w:rsidRDefault="00EE6CB9">
      <w:r>
        <w:t xml:space="preserve">If any change is needed to the course, the instructor will communicate those well in advance.  </w:t>
      </w:r>
    </w:p>
    <w:p w14:paraId="2B7E04B0" w14:textId="77777777" w:rsidR="00CD132D" w:rsidRDefault="00CD132D"/>
    <w:p w14:paraId="1C86AEC1" w14:textId="77777777" w:rsidR="00CD132D" w:rsidRDefault="00EE6CB9">
      <w:pPr>
        <w:rPr>
          <w:b/>
        </w:rPr>
      </w:pPr>
      <w:r>
        <w:rPr>
          <w:b/>
        </w:rPr>
        <w:t>FACTORY TOURS</w:t>
      </w:r>
    </w:p>
    <w:p w14:paraId="75EADB48" w14:textId="77777777" w:rsidR="00CD132D" w:rsidRDefault="00EE6CB9">
      <w:r>
        <w:t xml:space="preserve">There are going to hopefully be some factory tours.  They are usually </w:t>
      </w:r>
      <w:proofErr w:type="gramStart"/>
      <w:r>
        <w:t>really fun</w:t>
      </w:r>
      <w:proofErr w:type="gramEnd"/>
      <w:r>
        <w:t xml:space="preserve">, and cool to see, and being students </w:t>
      </w:r>
      <w:proofErr w:type="spellStart"/>
      <w:r>
        <w:t>let’s</w:t>
      </w:r>
      <w:proofErr w:type="spellEnd"/>
      <w:r>
        <w:t xml:space="preserve"> us get into places a normal community member can’t.  If you cannot attend the tours, then you are responsible for visiting or viewing the inside of a factory (either arranging your own tour of a factory, or a video tour </w:t>
      </w:r>
      <w:proofErr w:type="gramStart"/>
      <w:r>
        <w:t>online)  and</w:t>
      </w:r>
      <w:proofErr w:type="gramEnd"/>
      <w:r>
        <w:t xml:space="preserve"> writing a report on them.  </w:t>
      </w:r>
    </w:p>
    <w:p w14:paraId="4DEB49B3" w14:textId="77777777" w:rsidR="00CD132D" w:rsidRDefault="00CD132D"/>
    <w:p w14:paraId="56772B46" w14:textId="77777777" w:rsidR="00CD132D" w:rsidRDefault="00EE6CB9">
      <w:pPr>
        <w:rPr>
          <w:b/>
        </w:rPr>
      </w:pPr>
      <w:r>
        <w:rPr>
          <w:b/>
        </w:rPr>
        <w:t xml:space="preserve">LASTLY </w:t>
      </w:r>
    </w:p>
    <w:p w14:paraId="34C3EEB4" w14:textId="77777777" w:rsidR="00CD132D" w:rsidRDefault="00EE6CB9">
      <w:r>
        <w:t>Have fun learning!  If there is something in the general topic of manufacturing you want to learn about, ask me!  If you have connections with local industry for tours, please also let me know.</w:t>
      </w:r>
    </w:p>
    <w:sectPr w:rsidR="00CD132D">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stri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928CC"/>
    <w:multiLevelType w:val="multilevel"/>
    <w:tmpl w:val="AF666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EC509B"/>
    <w:multiLevelType w:val="multilevel"/>
    <w:tmpl w:val="420E8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3230748">
    <w:abstractNumId w:val="0"/>
  </w:num>
  <w:num w:numId="2" w16cid:durableId="69843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32D"/>
    <w:rsid w:val="00CD132D"/>
    <w:rsid w:val="00EE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2A4E77"/>
  <w15:docId w15:val="{BEA91CDC-96C2-3F4F-AEAD-9A24BED0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stria" w:eastAsia="Lustria" w:hAnsi="Lustria" w:cs="Lust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5A8104"/>
      <w:sz w:val="32"/>
      <w:szCs w:val="32"/>
    </w:rPr>
  </w:style>
  <w:style w:type="paragraph" w:styleId="Heading2">
    <w:name w:val="heading 2"/>
    <w:basedOn w:val="Normal"/>
    <w:next w:val="Normal"/>
    <w:uiPriority w:val="9"/>
    <w:semiHidden/>
    <w:unhideWhenUsed/>
    <w:qFormat/>
    <w:pPr>
      <w:keepNext/>
      <w:keepLines/>
      <w:spacing w:before="200"/>
      <w:outlineLvl w:val="1"/>
    </w:pPr>
    <w:rPr>
      <w:b/>
      <w:color w:val="80B60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80B606"/>
      </w:pBdr>
      <w:spacing w:after="300"/>
    </w:pPr>
    <w:rPr>
      <w:color w:val="343E4C"/>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0H/acNpyP5l8ZOvT2aXj8ngHeQ==">CgMxLjAyCGguZ2pkZ3hzOAByITEydjZfUlBwUC05RTNPUThhMENDeFVTa1dROXhtM2U5Tg==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Lee</cp:lastModifiedBy>
  <cp:revision>2</cp:revision>
  <dcterms:created xsi:type="dcterms:W3CDTF">2024-01-18T23:56:00Z</dcterms:created>
  <dcterms:modified xsi:type="dcterms:W3CDTF">2024-01-18T23:56:00Z</dcterms:modified>
</cp:coreProperties>
</file>