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AC957" w14:textId="7EE20929" w:rsidR="003E657B" w:rsidRDefault="00E751E0" w:rsidP="00E751E0">
      <w:pPr>
        <w:jc w:val="center"/>
      </w:pPr>
      <w:r>
        <w:rPr>
          <w:noProof/>
        </w:rPr>
        <w:drawing>
          <wp:inline distT="0" distB="0" distL="0" distR="0" wp14:anchorId="7A0BA2F2" wp14:editId="5D6B77DC">
            <wp:extent cx="2277884" cy="7078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7884" cy="707841"/>
                    </a:xfrm>
                    <a:prstGeom prst="rect">
                      <a:avLst/>
                    </a:prstGeom>
                    <a:noFill/>
                    <a:ln>
                      <a:noFill/>
                    </a:ln>
                  </pic:spPr>
                </pic:pic>
              </a:graphicData>
            </a:graphic>
          </wp:inline>
        </w:drawing>
      </w:r>
    </w:p>
    <w:p w14:paraId="52DE1631" w14:textId="54AE4EA5" w:rsidR="00E751E0" w:rsidRPr="000F35FC" w:rsidRDefault="002F6B1D" w:rsidP="000F35FC">
      <w:pPr>
        <w:pStyle w:val="Title"/>
      </w:pPr>
      <w:r>
        <w:t xml:space="preserve">Fundamentals of Programming </w:t>
      </w:r>
      <w:r w:rsidR="00E751E0">
        <w:t xml:space="preserve">– </w:t>
      </w:r>
      <w:r w:rsidR="00E751E0" w:rsidRPr="2E61E969">
        <w:rPr>
          <w:highlight w:val="yellow"/>
        </w:rPr>
        <w:t>CRN</w:t>
      </w:r>
      <w:r w:rsidR="00E751E0">
        <w:t xml:space="preserve"> – CS </w:t>
      </w:r>
      <w:r w:rsidR="00786429">
        <w:t>1400</w:t>
      </w:r>
      <w:r w:rsidR="00E751E0">
        <w:t xml:space="preserve"> – Section </w:t>
      </w:r>
      <w:r w:rsidR="000F35FC" w:rsidRPr="2E61E969">
        <w:rPr>
          <w:highlight w:val="yellow"/>
        </w:rPr>
        <w:t>X</w:t>
      </w:r>
    </w:p>
    <w:p w14:paraId="1C6F8353" w14:textId="77777777" w:rsidR="000F35FC" w:rsidRPr="000F35FC" w:rsidRDefault="000F35FC" w:rsidP="000F35FC">
      <w:pPr>
        <w:pStyle w:val="Subtitle"/>
      </w:pPr>
      <w:r>
        <w:t xml:space="preserve">COURSE SYLLABUS – </w:t>
      </w:r>
      <w:r w:rsidRPr="2E61E969">
        <w:rPr>
          <w:highlight w:val="yellow"/>
        </w:rPr>
        <w:t>SEMESTER</w:t>
      </w:r>
      <w:r>
        <w:t xml:space="preserve"> </w:t>
      </w:r>
      <w:r w:rsidRPr="2E61E969">
        <w:rPr>
          <w:highlight w:val="yellow"/>
        </w:rPr>
        <w:t>YYYY</w:t>
      </w:r>
    </w:p>
    <w:p w14:paraId="70C4816E" w14:textId="3359BBA7" w:rsidR="00E751E0" w:rsidRDefault="00E751E0" w:rsidP="00E751E0">
      <w:pPr>
        <w:jc w:val="center"/>
      </w:pPr>
      <w:r>
        <w:t>3 Credit Hours</w:t>
      </w:r>
    </w:p>
    <w:p w14:paraId="1480C5FE" w14:textId="36903769" w:rsidR="00E751E0" w:rsidRPr="00E751E0" w:rsidRDefault="00E751E0" w:rsidP="2E61E969">
      <w:pPr>
        <w:pBdr>
          <w:bottom w:val="single" w:sz="12" w:space="1" w:color="auto"/>
        </w:pBdr>
        <w:jc w:val="center"/>
        <w:rPr>
          <w:b/>
          <w:bCs/>
          <w:highlight w:val="yellow"/>
        </w:rPr>
      </w:pPr>
      <w:r w:rsidRPr="2E61E969">
        <w:rPr>
          <w:b/>
          <w:bCs/>
          <w:highlight w:val="yellow"/>
        </w:rPr>
        <w:t>Room Number – Days – Time</w:t>
      </w:r>
    </w:p>
    <w:p w14:paraId="06EE9CFB" w14:textId="03BC027A" w:rsidR="00E751E0" w:rsidRPr="006D261B" w:rsidRDefault="00E751E0" w:rsidP="006D261B">
      <w:pPr>
        <w:pStyle w:val="Heading1"/>
      </w:pPr>
      <w:r>
        <w:t>Instructor</w:t>
      </w:r>
    </w:p>
    <w:p w14:paraId="19EE5360" w14:textId="511CD0CD" w:rsidR="00E751E0" w:rsidRDefault="00E751E0" w:rsidP="2E61E969">
      <w:pPr>
        <w:pStyle w:val="Heading2"/>
        <w:rPr>
          <w:rFonts w:ascii="Calibri" w:hAnsi="Calibri" w:cs="Calibri"/>
        </w:rPr>
      </w:pPr>
      <w:r>
        <w:t>Contact Info</w:t>
      </w:r>
    </w:p>
    <w:p w14:paraId="69EC3C38" w14:textId="321FF64E" w:rsidR="00E751E0" w:rsidRDefault="00E751E0" w:rsidP="00E751E0">
      <w:r w:rsidRPr="2E61E969">
        <w:rPr>
          <w:highlight w:val="yellow"/>
        </w:rPr>
        <w:t>e-mail, office location</w:t>
      </w:r>
      <w:r w:rsidR="001C1687" w:rsidRPr="2E61E969">
        <w:rPr>
          <w:highlight w:val="yellow"/>
        </w:rPr>
        <w:t>, phone</w:t>
      </w:r>
    </w:p>
    <w:p w14:paraId="3233BDEB" w14:textId="7CF13220" w:rsidR="00E751E0" w:rsidRDefault="00E751E0" w:rsidP="2E61E969">
      <w:pPr>
        <w:pStyle w:val="Heading2"/>
        <w:rPr>
          <w:rFonts w:ascii="Calibri" w:hAnsi="Calibri" w:cs="Calibri"/>
        </w:rPr>
      </w:pPr>
      <w:r>
        <w:t>Office Hours</w:t>
      </w:r>
    </w:p>
    <w:p w14:paraId="4139336E" w14:textId="168869A4" w:rsidR="00E751E0" w:rsidRDefault="00E27CC6" w:rsidP="2E61E969">
      <w:pPr>
        <w:pBdr>
          <w:bottom w:val="single" w:sz="12" w:space="1" w:color="auto"/>
        </w:pBdr>
        <w:rPr>
          <w:highlight w:val="yellow"/>
        </w:rPr>
      </w:pPr>
      <w:r w:rsidRPr="2E61E969">
        <w:rPr>
          <w:highlight w:val="yellow"/>
        </w:rPr>
        <w:t>Days, times, method of communication</w:t>
      </w:r>
    </w:p>
    <w:p w14:paraId="64E4FB43" w14:textId="3DF68F72" w:rsidR="00E27CC6" w:rsidRDefault="00E27CC6" w:rsidP="2E61E969">
      <w:pPr>
        <w:pBdr>
          <w:bottom w:val="single" w:sz="12" w:space="1" w:color="auto"/>
        </w:pBdr>
        <w:rPr>
          <w:highlight w:val="yellow"/>
        </w:rPr>
      </w:pPr>
      <w:r>
        <w:tab/>
      </w:r>
      <w:r>
        <w:tab/>
      </w:r>
      <w:r w:rsidRPr="2E61E969">
        <w:rPr>
          <w:highlight w:val="yellow"/>
        </w:rPr>
        <w:t>Other appointments available to meet student needs (virtual or otherwise)</w:t>
      </w:r>
    </w:p>
    <w:p w14:paraId="36E9EAA5" w14:textId="6BF56CB3" w:rsidR="00E27CC6" w:rsidRDefault="00E27CC6" w:rsidP="2E61E969">
      <w:pPr>
        <w:pBdr>
          <w:bottom w:val="single" w:sz="12" w:space="1" w:color="auto"/>
        </w:pBdr>
        <w:rPr>
          <w:highlight w:val="yellow"/>
        </w:rPr>
      </w:pPr>
      <w:r>
        <w:tab/>
      </w:r>
      <w:r>
        <w:tab/>
      </w:r>
      <w:r w:rsidRPr="2E61E969">
        <w:rPr>
          <w:highlight w:val="yellow"/>
        </w:rPr>
        <w:t>Statement regarding commitment to answer email within specific time (such as 1 business day)</w:t>
      </w:r>
    </w:p>
    <w:p w14:paraId="10DDF8A2" w14:textId="4B1E3A10" w:rsidR="006D261B" w:rsidRDefault="00501F72" w:rsidP="006D261B">
      <w:pPr>
        <w:pStyle w:val="Heading1"/>
      </w:pPr>
      <w:r>
        <w:t>Course Materials</w:t>
      </w:r>
    </w:p>
    <w:p w14:paraId="3CBD99E3" w14:textId="33C83CD5" w:rsidR="04B260E6" w:rsidRDefault="04B260E6" w:rsidP="5B17AEE7">
      <w:pPr>
        <w:pStyle w:val="Heading2"/>
        <w:rPr>
          <w:rFonts w:ascii="Calibri" w:hAnsi="Calibri" w:cs="Calibri"/>
        </w:rPr>
      </w:pPr>
      <w:r>
        <w:t xml:space="preserve">Required materials, </w:t>
      </w:r>
      <w:r w:rsidR="1983A44A">
        <w:t>fees,</w:t>
      </w:r>
      <w:r>
        <w:t xml:space="preserve"> and </w:t>
      </w:r>
      <w:proofErr w:type="gramStart"/>
      <w:r>
        <w:t>technology</w:t>
      </w:r>
      <w:proofErr w:type="gramEnd"/>
    </w:p>
    <w:p w14:paraId="2B0F8877" w14:textId="0289674A" w:rsidR="0485D92E" w:rsidRDefault="0485D92E" w:rsidP="5B17AEE7">
      <w:pPr>
        <w:pStyle w:val="ListParagraph"/>
        <w:numPr>
          <w:ilvl w:val="0"/>
          <w:numId w:val="5"/>
        </w:numPr>
        <w:spacing w:after="0"/>
        <w:rPr>
          <w:rFonts w:eastAsiaTheme="minorEastAsia"/>
        </w:rPr>
      </w:pPr>
      <w:r>
        <w:t xml:space="preserve">The CS 1400 course on </w:t>
      </w:r>
      <w:hyperlink r:id="rId6" w:history="1">
        <w:r w:rsidRPr="00C4308E">
          <w:rPr>
            <w:rStyle w:val="Hyperlink"/>
          </w:rPr>
          <w:t>Codio</w:t>
        </w:r>
      </w:hyperlink>
      <w:r>
        <w:t>, which is r</w:t>
      </w:r>
      <w:r w:rsidR="04B260E6">
        <w:t xml:space="preserve">equired </w:t>
      </w:r>
      <w:r w:rsidR="759D77E6">
        <w:t xml:space="preserve">for the textbook and </w:t>
      </w:r>
      <w:proofErr w:type="gramStart"/>
      <w:r w:rsidR="759D77E6">
        <w:t>assignments</w:t>
      </w:r>
      <w:proofErr w:type="gramEnd"/>
    </w:p>
    <w:p w14:paraId="09A12B6B" w14:textId="7EF2B312" w:rsidR="04B260E6" w:rsidRDefault="04B260E6" w:rsidP="5B17AEE7">
      <w:pPr>
        <w:pStyle w:val="ListParagraph"/>
        <w:numPr>
          <w:ilvl w:val="0"/>
          <w:numId w:val="5"/>
        </w:numPr>
        <w:rPr>
          <w:rFonts w:eastAsiaTheme="minorEastAsia"/>
        </w:rPr>
      </w:pPr>
      <w:r>
        <w:t>Canvas</w:t>
      </w:r>
    </w:p>
    <w:p w14:paraId="432FF317" w14:textId="070E5F6A" w:rsidR="04B260E6" w:rsidRDefault="04B260E6" w:rsidP="13F8BD52">
      <w:pPr>
        <w:pStyle w:val="ListParagraph"/>
        <w:numPr>
          <w:ilvl w:val="0"/>
          <w:numId w:val="5"/>
        </w:numPr>
        <w:rPr>
          <w:rFonts w:eastAsiaTheme="minorEastAsia"/>
        </w:rPr>
      </w:pPr>
      <w:r>
        <w:t>Python 3.10 or later</w:t>
      </w:r>
    </w:p>
    <w:p w14:paraId="29D31C2C" w14:textId="53A901BB" w:rsidR="04B260E6" w:rsidRDefault="04B260E6" w:rsidP="5B17AEE7">
      <w:pPr>
        <w:pStyle w:val="ListParagraph"/>
        <w:numPr>
          <w:ilvl w:val="0"/>
          <w:numId w:val="5"/>
        </w:numPr>
        <w:rPr>
          <w:rFonts w:eastAsiaTheme="minorEastAsia"/>
        </w:rPr>
      </w:pPr>
      <w:r>
        <w:t>Extra Python modules you want to install (shown in class)</w:t>
      </w:r>
    </w:p>
    <w:p w14:paraId="31550EF1" w14:textId="412786A1" w:rsidR="04B260E6" w:rsidRDefault="04B260E6" w:rsidP="5B17AEE7">
      <w:pPr>
        <w:pStyle w:val="ListParagraph"/>
        <w:numPr>
          <w:ilvl w:val="0"/>
          <w:numId w:val="5"/>
        </w:numPr>
      </w:pPr>
      <w:proofErr w:type="spellStart"/>
      <w:r>
        <w:t>pylint</w:t>
      </w:r>
      <w:proofErr w:type="spellEnd"/>
      <w:r w:rsidR="40737955">
        <w:t xml:space="preserve"> or Thonny</w:t>
      </w:r>
    </w:p>
    <w:p w14:paraId="36D0C167" w14:textId="69D907C0" w:rsidR="04B260E6" w:rsidRDefault="04B260E6" w:rsidP="5B17AEE7">
      <w:pPr>
        <w:pStyle w:val="Heading2"/>
        <w:rPr>
          <w:rFonts w:ascii="Calibri" w:hAnsi="Calibri" w:cs="Calibri"/>
        </w:rPr>
      </w:pPr>
      <w:r>
        <w:t xml:space="preserve">Optional materials, </w:t>
      </w:r>
      <w:r w:rsidR="3A436CE2">
        <w:t>fees,</w:t>
      </w:r>
      <w:r>
        <w:t xml:space="preserve"> and technology</w:t>
      </w:r>
    </w:p>
    <w:p w14:paraId="40C80F77" w14:textId="58AFD7A7" w:rsidR="04B260E6" w:rsidRDefault="04B260E6" w:rsidP="5B17AEE7">
      <w:pPr>
        <w:pStyle w:val="ListParagraph"/>
        <w:numPr>
          <w:ilvl w:val="0"/>
          <w:numId w:val="6"/>
        </w:numPr>
        <w:rPr>
          <w:rFonts w:eastAsiaTheme="minorEastAsia"/>
        </w:rPr>
      </w:pPr>
      <w:r>
        <w:t xml:space="preserve">A Python IDE </w:t>
      </w:r>
    </w:p>
    <w:p w14:paraId="761A0918" w14:textId="7F235DC0" w:rsidR="04B260E6" w:rsidRDefault="00000000" w:rsidP="5B17AEE7">
      <w:pPr>
        <w:pStyle w:val="ListParagraph"/>
        <w:numPr>
          <w:ilvl w:val="1"/>
          <w:numId w:val="6"/>
        </w:numPr>
        <w:rPr>
          <w:rFonts w:eastAsiaTheme="minorEastAsia"/>
        </w:rPr>
      </w:pPr>
      <w:hyperlink r:id="rId7">
        <w:r w:rsidR="04B260E6" w:rsidRPr="5B17AEE7">
          <w:rPr>
            <w:rStyle w:val="Hyperlink"/>
          </w:rPr>
          <w:t>python.org</w:t>
        </w:r>
      </w:hyperlink>
      <w:r w:rsidR="04B260E6">
        <w:t xml:space="preserve"> lists </w:t>
      </w:r>
      <w:r w:rsidR="2F201C84">
        <w:t>several</w:t>
      </w:r>
      <w:r w:rsidR="04B260E6">
        <w:t xml:space="preserve"> popular Python IDEs and bundles.</w:t>
      </w:r>
    </w:p>
    <w:p w14:paraId="3431CE76" w14:textId="1D360D51" w:rsidR="04B260E6" w:rsidRDefault="00000000" w:rsidP="5B17AEE7">
      <w:pPr>
        <w:pStyle w:val="ListParagraph"/>
        <w:numPr>
          <w:ilvl w:val="1"/>
          <w:numId w:val="6"/>
        </w:numPr>
        <w:rPr>
          <w:rFonts w:eastAsiaTheme="minorEastAsia"/>
        </w:rPr>
      </w:pPr>
      <w:hyperlink r:id="rId8">
        <w:r w:rsidR="04B260E6" w:rsidRPr="5B17AEE7">
          <w:rPr>
            <w:rStyle w:val="Hyperlink"/>
          </w:rPr>
          <w:t>Thonny</w:t>
        </w:r>
      </w:hyperlink>
      <w:r w:rsidR="04B260E6">
        <w:t xml:space="preserve"> is a good IDE for </w:t>
      </w:r>
      <w:r w:rsidR="410EF82C">
        <w:t>beginners and</w:t>
      </w:r>
      <w:r w:rsidR="04B260E6">
        <w:t xml:space="preserve"> </w:t>
      </w:r>
      <w:r w:rsidR="4B696758">
        <w:t>includes an appropriate version of</w:t>
      </w:r>
      <w:r w:rsidR="04B260E6">
        <w:t xml:space="preserve"> Python. </w:t>
      </w:r>
    </w:p>
    <w:p w14:paraId="55C24387" w14:textId="75BDF46F" w:rsidR="04B260E6" w:rsidRDefault="00000000" w:rsidP="5B17AEE7">
      <w:pPr>
        <w:pStyle w:val="ListParagraph"/>
        <w:numPr>
          <w:ilvl w:val="1"/>
          <w:numId w:val="6"/>
        </w:numPr>
        <w:rPr>
          <w:rFonts w:eastAsiaTheme="minorEastAsia"/>
        </w:rPr>
      </w:pPr>
      <w:hyperlink r:id="rId9" w:anchor="download">
        <w:r w:rsidR="04B260E6" w:rsidRPr="5B17AEE7">
          <w:rPr>
            <w:rStyle w:val="Hyperlink"/>
          </w:rPr>
          <w:t>Anaconda</w:t>
        </w:r>
      </w:hyperlink>
      <w:r w:rsidR="04B260E6">
        <w:t xml:space="preserve"> is a popular Python distribution that installs many useful scientific libraries.</w:t>
      </w:r>
    </w:p>
    <w:p w14:paraId="0B7149D4" w14:textId="3398634F" w:rsidR="04B260E6" w:rsidRDefault="04B260E6" w:rsidP="5B17AEE7">
      <w:pPr>
        <w:pStyle w:val="ListParagraph"/>
        <w:numPr>
          <w:ilvl w:val="0"/>
          <w:numId w:val="6"/>
        </w:numPr>
        <w:rPr>
          <w:rFonts w:eastAsiaTheme="minorEastAsia"/>
        </w:rPr>
      </w:pPr>
      <w:r>
        <w:t>There are thousands of interesting Python modules and libraries to play with for graphics, art, music, game development, scientific computing, business, economics, and beyond. Adventuresome students are encouraged to experiment beyond the scope of this class.</w:t>
      </w:r>
    </w:p>
    <w:p w14:paraId="63537739" w14:textId="55D7868C" w:rsidR="1CA47205" w:rsidRDefault="1CA47205" w:rsidP="5B17AEE7">
      <w:pPr>
        <w:pStyle w:val="ListParagraph"/>
        <w:numPr>
          <w:ilvl w:val="0"/>
          <w:numId w:val="6"/>
        </w:numPr>
      </w:pPr>
      <w:r>
        <w:t xml:space="preserve">The </w:t>
      </w:r>
      <w:hyperlink r:id="rId10">
        <w:proofErr w:type="spellStart"/>
        <w:r w:rsidRPr="5B17AEE7">
          <w:rPr>
            <w:rStyle w:val="Hyperlink"/>
          </w:rPr>
          <w:t>OnStudy</w:t>
        </w:r>
        <w:proofErr w:type="spellEnd"/>
        <w:r w:rsidRPr="5B17AEE7">
          <w:rPr>
            <w:rStyle w:val="Hyperlink"/>
          </w:rPr>
          <w:t xml:space="preserve"> Discord Server</w:t>
        </w:r>
      </w:hyperlink>
      <w:r>
        <w:t xml:space="preserve"> has a CS 1400 channel where you can connect with instructors and other </w:t>
      </w:r>
      <w:proofErr w:type="gramStart"/>
      <w:r>
        <w:t>students</w:t>
      </w:r>
      <w:proofErr w:type="gramEnd"/>
    </w:p>
    <w:p w14:paraId="6FEE3675" w14:textId="2F6E29EA" w:rsidR="04B260E6" w:rsidRDefault="04B260E6" w:rsidP="5B17AEE7">
      <w:pPr>
        <w:pStyle w:val="Heading2"/>
        <w:rPr>
          <w:rFonts w:ascii="Calibri" w:hAnsi="Calibri" w:cs="Calibri"/>
        </w:rPr>
      </w:pPr>
      <w:r>
        <w:t>Software Licenses</w:t>
      </w:r>
    </w:p>
    <w:p w14:paraId="6DA89A53" w14:textId="73DF425B" w:rsidR="04B260E6" w:rsidRDefault="04B260E6" w:rsidP="5B17AEE7">
      <w:pPr>
        <w:pStyle w:val="ListParagraph"/>
        <w:numPr>
          <w:ilvl w:val="0"/>
          <w:numId w:val="7"/>
        </w:numPr>
        <w:rPr>
          <w:rFonts w:eastAsiaTheme="minorEastAsia"/>
        </w:rPr>
      </w:pPr>
      <w:r>
        <w:t>Any versions of Python required for this course are both free and open source. No paid license is needed.</w:t>
      </w:r>
    </w:p>
    <w:p w14:paraId="78A973B1" w14:textId="74C987C4" w:rsidR="15D9C7B3" w:rsidRDefault="15D9C7B3" w:rsidP="5B17AEE7">
      <w:pPr>
        <w:pStyle w:val="ListParagraph"/>
        <w:numPr>
          <w:ilvl w:val="0"/>
          <w:numId w:val="7"/>
        </w:numPr>
        <w:spacing w:after="0"/>
        <w:rPr>
          <w:rFonts w:eastAsiaTheme="minorEastAsia"/>
        </w:rPr>
      </w:pPr>
      <w:r>
        <w:t>All</w:t>
      </w:r>
      <w:r w:rsidR="04B260E6">
        <w:t xml:space="preserve"> extra modules </w:t>
      </w:r>
      <w:r w:rsidR="379CFD85">
        <w:t>used</w:t>
      </w:r>
      <w:r w:rsidR="04B260E6">
        <w:t xml:space="preserve"> in the course are free. Most are also open source</w:t>
      </w:r>
      <w:r w:rsidR="5FDD42A0">
        <w:t>.</w:t>
      </w:r>
    </w:p>
    <w:p w14:paraId="0AF039B4" w14:textId="16AB08C7" w:rsidR="04B260E6" w:rsidRDefault="04B260E6" w:rsidP="5B17AEE7">
      <w:pPr>
        <w:pStyle w:val="ListParagraph"/>
        <w:numPr>
          <w:ilvl w:val="0"/>
          <w:numId w:val="7"/>
        </w:numPr>
        <w:rPr>
          <w:rFonts w:eastAsiaTheme="minorEastAsia"/>
        </w:rPr>
      </w:pPr>
      <w:r>
        <w:t xml:space="preserve">Thonny, a simple IDE that we recommend for beginners to use, is free and open source </w:t>
      </w:r>
      <w:r w:rsidR="1214B6CA">
        <w:t>(</w:t>
      </w:r>
      <w:r>
        <w:t>MIT License</w:t>
      </w:r>
      <w:r w:rsidR="3CAD4486">
        <w:t>)</w:t>
      </w:r>
      <w:r>
        <w:t>.</w:t>
      </w:r>
    </w:p>
    <w:p w14:paraId="03C916C5" w14:textId="593EF386" w:rsidR="1EF5ABE9" w:rsidRDefault="1EF5ABE9" w:rsidP="5B17AEE7">
      <w:pPr>
        <w:pStyle w:val="ListParagraph"/>
        <w:numPr>
          <w:ilvl w:val="0"/>
          <w:numId w:val="7"/>
        </w:numPr>
      </w:pPr>
      <w:r>
        <w:t xml:space="preserve">The textbook and assignments are hosted on Codio, which does </w:t>
      </w:r>
      <w:r w:rsidR="14A40114">
        <w:t>require</w:t>
      </w:r>
      <w:r>
        <w:t xml:space="preserve"> a paid license.</w:t>
      </w:r>
    </w:p>
    <w:p w14:paraId="67198EFA" w14:textId="4E3B8B32" w:rsidR="009B7ACD" w:rsidRPr="009B7ACD" w:rsidRDefault="009B7ACD" w:rsidP="00DF38A9">
      <w:pPr>
        <w:pStyle w:val="Heading1"/>
      </w:pPr>
      <w:r>
        <w:t>Course Information</w:t>
      </w:r>
    </w:p>
    <w:p w14:paraId="5A39E15F" w14:textId="699D0740" w:rsidR="1B1BBB92" w:rsidRDefault="1B1BBB92" w:rsidP="2E61E969">
      <w:pPr>
        <w:pStyle w:val="Heading2"/>
        <w:rPr>
          <w:rFonts w:ascii="Calibri" w:hAnsi="Calibri" w:cs="Calibri"/>
        </w:rPr>
      </w:pPr>
      <w:r>
        <w:t>Course Description</w:t>
      </w:r>
    </w:p>
    <w:p w14:paraId="433197B4" w14:textId="29424FE9" w:rsidR="1B1BBB92" w:rsidRDefault="1B1BBB92" w:rsidP="72BB0DF0">
      <w:r>
        <w:lastRenderedPageBreak/>
        <w:t>CS 1400 introduces techniques and tools to formulate and solve problems where computer algorithms and programs are a core part of an effective, repeatable solution. It teaches algorithmic thinking using procedural programs composed of sequences of commands, functions, loops, conditionals, and basic data structures. It may be delivered online. A lab access fee of $35 for computers applies.</w:t>
      </w:r>
    </w:p>
    <w:p w14:paraId="045BE1C1" w14:textId="3EF844C9" w:rsidR="1B1BBB92" w:rsidRDefault="1B1BBB92" w:rsidP="72BB0DF0">
      <w:r>
        <w:t>CS 1400 is not a GE course. It is required for Computer Science majors, Engineering majors and a growing number of other majors. It is also a nice elective choice for any major where it is not required.</w:t>
      </w:r>
    </w:p>
    <w:p w14:paraId="58520A48" w14:textId="51E22E5A" w:rsidR="00157B0A" w:rsidRDefault="00157B0A" w:rsidP="00157B0A">
      <w:pPr>
        <w:pStyle w:val="Heading2"/>
      </w:pPr>
      <w:r>
        <w:t>Student Learning Outcomes</w:t>
      </w:r>
    </w:p>
    <w:p w14:paraId="052E762D" w14:textId="12083491" w:rsidR="00A638CA" w:rsidRDefault="00A638CA" w:rsidP="5B17AEE7">
      <w:pPr>
        <w:pStyle w:val="ListParagraph"/>
        <w:numPr>
          <w:ilvl w:val="0"/>
          <w:numId w:val="8"/>
        </w:numPr>
        <w:rPr>
          <w:rFonts w:eastAsiaTheme="minorEastAsia"/>
        </w:rPr>
      </w:pPr>
      <w:r>
        <w:t>Design procedural solutions to programming problems.</w:t>
      </w:r>
    </w:p>
    <w:p w14:paraId="6278566A" w14:textId="5FD5676E" w:rsidR="00A638CA" w:rsidRDefault="00A638CA" w:rsidP="5B17AEE7">
      <w:pPr>
        <w:pStyle w:val="ListParagraph"/>
        <w:numPr>
          <w:ilvl w:val="0"/>
          <w:numId w:val="8"/>
        </w:numPr>
        <w:rPr>
          <w:rFonts w:eastAsiaTheme="minorEastAsia"/>
        </w:rPr>
      </w:pPr>
      <w:r>
        <w:t>Implement procedural solutions to problems with appropriate use of sequences of commands, functions, variables, conditionals, looping, files, lists and libraries.</w:t>
      </w:r>
    </w:p>
    <w:p w14:paraId="3D9817F2" w14:textId="18EDCF1D" w:rsidR="00A638CA" w:rsidRDefault="00A638CA" w:rsidP="5B17AEE7">
      <w:pPr>
        <w:pStyle w:val="ListParagraph"/>
        <w:numPr>
          <w:ilvl w:val="0"/>
          <w:numId w:val="8"/>
        </w:numPr>
        <w:rPr>
          <w:rFonts w:eastAsiaTheme="minorEastAsia"/>
        </w:rPr>
      </w:pPr>
      <w:r>
        <w:t>Test programs to assure that solutions are correct and complete.</w:t>
      </w:r>
    </w:p>
    <w:p w14:paraId="6D191AFE" w14:textId="762F5171" w:rsidR="00157B0A" w:rsidRDefault="00A638CA" w:rsidP="2E61E969">
      <w:pPr>
        <w:pStyle w:val="ListParagraph"/>
        <w:numPr>
          <w:ilvl w:val="0"/>
          <w:numId w:val="8"/>
        </w:numPr>
        <w:rPr>
          <w:rFonts w:eastAsiaTheme="minorEastAsia"/>
        </w:rPr>
      </w:pPr>
      <w:r>
        <w:t>Design readable, maintainable code, using a good, consistent programming style.</w:t>
      </w:r>
    </w:p>
    <w:p w14:paraId="028E28C9" w14:textId="11C9359A" w:rsidR="00593501" w:rsidRDefault="478306AA" w:rsidP="2E61E969">
      <w:pPr>
        <w:pStyle w:val="Heading2"/>
        <w:rPr>
          <w:rFonts w:ascii="Calibri" w:hAnsi="Calibri" w:cs="Calibri"/>
        </w:rPr>
      </w:pPr>
      <w:r>
        <w:t>Prerequisites and Needed Skills</w:t>
      </w:r>
    </w:p>
    <w:p w14:paraId="60B0AA91" w14:textId="09BADFDD" w:rsidR="00593501" w:rsidRDefault="478306AA" w:rsidP="2E61E969">
      <w:pPr>
        <w:pStyle w:val="Heading3"/>
        <w:rPr>
          <w:rFonts w:ascii="Calibri Light" w:eastAsia="Yu Gothic Light" w:hAnsi="Calibri Light" w:cs="Times New Roman"/>
          <w:color w:val="1F3763"/>
        </w:rPr>
      </w:pPr>
      <w:r>
        <w:t>Course Prerequisites</w:t>
      </w:r>
    </w:p>
    <w:p w14:paraId="517D77AD" w14:textId="685C2EDB" w:rsidR="00593501" w:rsidRDefault="478306AA" w:rsidP="00B036C8">
      <w:r>
        <w:t>MAT 1000 or MAT 1010 with a B or better, or MAT above 1010 or ACT score 23 or higher or ALEKS score 38 or higher. CS 1030 recommended.</w:t>
      </w:r>
    </w:p>
    <w:p w14:paraId="592B81AB" w14:textId="335641C9" w:rsidR="00593501" w:rsidRDefault="478306AA" w:rsidP="2E61E969">
      <w:pPr>
        <w:pStyle w:val="Heading3"/>
        <w:rPr>
          <w:rFonts w:ascii="Calibri Light" w:eastAsia="Yu Gothic Light" w:hAnsi="Calibri Light" w:cs="Times New Roman"/>
          <w:color w:val="1F3763"/>
        </w:rPr>
      </w:pPr>
      <w:r>
        <w:t>Technology Expectations</w:t>
      </w:r>
    </w:p>
    <w:p w14:paraId="15352A77" w14:textId="10FE6618" w:rsidR="00593501" w:rsidRDefault="478306AA" w:rsidP="2E61E969">
      <w:r>
        <w:t>You have access to a computer</w:t>
      </w:r>
      <w:r w:rsidR="2D315AEB">
        <w:t xml:space="preserve"> with a browser and internet access</w:t>
      </w:r>
      <w:r>
        <w:t>. If you cannot install software on your computer, web-based programming environments are also available.</w:t>
      </w:r>
    </w:p>
    <w:p w14:paraId="1316762F" w14:textId="0754DC87" w:rsidR="00593501" w:rsidRDefault="2AB10F67" w:rsidP="2E61E969">
      <w:pPr>
        <w:pStyle w:val="Heading3"/>
        <w:rPr>
          <w:rFonts w:ascii="Calibri Light" w:eastAsia="Yu Gothic Light" w:hAnsi="Calibri Light" w:cs="Times New Roman"/>
          <w:color w:val="1F3763"/>
        </w:rPr>
      </w:pPr>
      <w:r>
        <w:t>Personal skills</w:t>
      </w:r>
    </w:p>
    <w:p w14:paraId="33A9EBC6" w14:textId="094C97A0" w:rsidR="00593501" w:rsidRDefault="5558B230" w:rsidP="2E61E969">
      <w:r>
        <w:t xml:space="preserve">Computer </w:t>
      </w:r>
      <w:r w:rsidR="69A1564D">
        <w:t>s</w:t>
      </w:r>
      <w:r>
        <w:t xml:space="preserve">cience </w:t>
      </w:r>
      <w:proofErr w:type="gramStart"/>
      <w:r w:rsidR="2B20E77E">
        <w:t>involves</w:t>
      </w:r>
      <w:proofErr w:type="gramEnd"/>
    </w:p>
    <w:p w14:paraId="7DD91AF8" w14:textId="00F0CEAF" w:rsidR="00593501" w:rsidRPr="00D50CCB" w:rsidRDefault="5558B230" w:rsidP="00D50CCB">
      <w:pPr>
        <w:pStyle w:val="ListParagraph"/>
        <w:numPr>
          <w:ilvl w:val="0"/>
          <w:numId w:val="11"/>
        </w:numPr>
        <w:rPr>
          <w:rFonts w:eastAsiaTheme="minorEastAsia"/>
        </w:rPr>
      </w:pPr>
      <w:r>
        <w:t>attention to detail</w:t>
      </w:r>
      <w:r w:rsidR="6A70EA24">
        <w:t>,</w:t>
      </w:r>
    </w:p>
    <w:p w14:paraId="78954090" w14:textId="212B4080" w:rsidR="00593501" w:rsidRPr="00D50CCB" w:rsidRDefault="7CAB55F6" w:rsidP="00D50CCB">
      <w:pPr>
        <w:pStyle w:val="ListParagraph"/>
        <w:numPr>
          <w:ilvl w:val="0"/>
          <w:numId w:val="11"/>
        </w:numPr>
        <w:rPr>
          <w:rFonts w:eastAsiaTheme="minorEastAsia"/>
        </w:rPr>
      </w:pPr>
      <w:r>
        <w:t>m</w:t>
      </w:r>
      <w:r w:rsidR="5558B230">
        <w:t>emory</w:t>
      </w:r>
      <w:r w:rsidR="6A70EA24">
        <w:t>,</w:t>
      </w:r>
    </w:p>
    <w:p w14:paraId="61696894" w14:textId="1F27F5B5" w:rsidR="00593501" w:rsidRPr="00D50CCB" w:rsidRDefault="256872F3" w:rsidP="00D50CCB">
      <w:pPr>
        <w:pStyle w:val="ListParagraph"/>
        <w:numPr>
          <w:ilvl w:val="0"/>
          <w:numId w:val="11"/>
        </w:numPr>
        <w:rPr>
          <w:rFonts w:eastAsiaTheme="minorEastAsia"/>
        </w:rPr>
      </w:pPr>
      <w:r>
        <w:t>a</w:t>
      </w:r>
      <w:r w:rsidR="0E262FCF">
        <w:t>bstract thinking</w:t>
      </w:r>
      <w:r w:rsidR="78EFEA5C">
        <w:t>,</w:t>
      </w:r>
    </w:p>
    <w:p w14:paraId="18A1D095" w14:textId="3BBC4DCD" w:rsidR="00593501" w:rsidRPr="00D50CCB" w:rsidRDefault="5558B230" w:rsidP="00D50CCB">
      <w:pPr>
        <w:pStyle w:val="ListParagraph"/>
        <w:numPr>
          <w:ilvl w:val="0"/>
          <w:numId w:val="11"/>
        </w:numPr>
        <w:rPr>
          <w:rFonts w:eastAsiaTheme="minorEastAsia"/>
        </w:rPr>
      </w:pPr>
      <w:r>
        <w:t>creativity and intuition</w:t>
      </w:r>
      <w:r w:rsidR="729193C3">
        <w:t>, and</w:t>
      </w:r>
    </w:p>
    <w:p w14:paraId="5840EC64" w14:textId="4E32DBF9" w:rsidR="00593501" w:rsidRDefault="729193C3" w:rsidP="00D50CCB">
      <w:pPr>
        <w:pStyle w:val="ListParagraph"/>
        <w:numPr>
          <w:ilvl w:val="0"/>
          <w:numId w:val="11"/>
        </w:numPr>
      </w:pPr>
      <w:r>
        <w:t>dedication</w:t>
      </w:r>
      <w:r w:rsidR="0E2CA6D7">
        <w:t>.</w:t>
      </w:r>
    </w:p>
    <w:p w14:paraId="2C1F2C8F" w14:textId="62D18015" w:rsidR="00593501" w:rsidRDefault="673EC230" w:rsidP="2E61E969">
      <w:r>
        <w:t>T</w:t>
      </w:r>
      <w:r w:rsidR="0E2CA6D7">
        <w:t xml:space="preserve">hese skills can </w:t>
      </w:r>
      <w:r w:rsidR="006350DA">
        <w:t xml:space="preserve">all </w:t>
      </w:r>
      <w:r w:rsidR="0E2CA6D7">
        <w:t>be developed with time and practice</w:t>
      </w:r>
      <w:r w:rsidR="35C3ED57">
        <w:t>.</w:t>
      </w:r>
      <w:r w:rsidR="2B16EC18">
        <w:t xml:space="preserve"> </w:t>
      </w:r>
      <w:r w:rsidR="123885AA">
        <w:t>Be prepared to experience both frustration and elation as you work on difficult problems that affect both your mood and your grade. CS 1400 is designed to help you develop these skills.</w:t>
      </w:r>
    </w:p>
    <w:p w14:paraId="569BFB15" w14:textId="549D2DE4" w:rsidR="00593501" w:rsidRDefault="123885AA" w:rsidP="2E61E969">
      <w:r>
        <w:t>T</w:t>
      </w:r>
      <w:r w:rsidR="5558B230">
        <w:t xml:space="preserve">he Modules </w:t>
      </w:r>
      <w:r w:rsidR="15A78022">
        <w:t>p</w:t>
      </w:r>
      <w:r w:rsidR="5558B230">
        <w:t xml:space="preserve">age </w:t>
      </w:r>
      <w:r w:rsidR="4E0877A7">
        <w:t>on Canvas has</w:t>
      </w:r>
      <w:r w:rsidR="5558B230">
        <w:t xml:space="preserve"> articles on note taking and </w:t>
      </w:r>
      <w:r w:rsidR="39666B1B">
        <w:t>problem-solving</w:t>
      </w:r>
      <w:r w:rsidR="5558B230">
        <w:t>, which will help you succeed in this class.</w:t>
      </w:r>
    </w:p>
    <w:p w14:paraId="23A82584" w14:textId="58DE5115" w:rsidR="00593501" w:rsidRDefault="14018B55" w:rsidP="2E61E969">
      <w:pPr>
        <w:pStyle w:val="Heading1"/>
      </w:pPr>
      <w:r>
        <w:t>Logistics</w:t>
      </w:r>
    </w:p>
    <w:p w14:paraId="24F9EDFC" w14:textId="720724A1" w:rsidR="00593501" w:rsidRDefault="334E8C55" w:rsidP="2E61E969">
      <w:pPr>
        <w:pStyle w:val="Heading2"/>
        <w:rPr>
          <w:rFonts w:ascii="Calibri" w:hAnsi="Calibri" w:cs="Calibri"/>
        </w:rPr>
      </w:pPr>
      <w:r>
        <w:t>Assignments</w:t>
      </w:r>
    </w:p>
    <w:p w14:paraId="1B6B99F0" w14:textId="3F090963" w:rsidR="00593501" w:rsidRDefault="334E8C55" w:rsidP="2E61E969">
      <w:r>
        <w:t xml:space="preserve">This course includes weekly reading and exercises, seven programming projects, and three exams. The </w:t>
      </w:r>
      <w:r w:rsidR="00690E4B">
        <w:t xml:space="preserve">final </w:t>
      </w:r>
      <w:r>
        <w:t xml:space="preserve">exam is Project 7, which </w:t>
      </w:r>
      <w:r w:rsidR="00690E4B">
        <w:t xml:space="preserve">is weighted </w:t>
      </w:r>
      <w:r>
        <w:t>as both a project and as the final exam.</w:t>
      </w:r>
      <w:r w:rsidR="006C4C0F">
        <w:t xml:space="preserve"> All graded assignments are submitted via Codio.</w:t>
      </w:r>
      <w:r w:rsidR="004750F9">
        <w:t xml:space="preserve"> All assignments except programming assignments may be reset and resubmitted at will by students.</w:t>
      </w:r>
    </w:p>
    <w:p w14:paraId="403BA045" w14:textId="790D0B2D" w:rsidR="00593501" w:rsidRDefault="334E8C55" w:rsidP="2E61E969">
      <w:pPr>
        <w:pStyle w:val="Heading3"/>
        <w:rPr>
          <w:rFonts w:ascii="Calibri Light" w:eastAsia="Yu Gothic Light" w:hAnsi="Calibri Light" w:cs="Times New Roman"/>
          <w:color w:val="1F3763"/>
        </w:rPr>
      </w:pPr>
      <w:r>
        <w:t>Weekly homework assignments</w:t>
      </w:r>
    </w:p>
    <w:p w14:paraId="15D00565" w14:textId="1434512C" w:rsidR="00593501" w:rsidRDefault="334E8C55" w:rsidP="2E61E969">
      <w:r>
        <w:t>The textbook has assigned readings that include exercises. These exercises are designed to give you an opportunity to i</w:t>
      </w:r>
      <w:r w:rsidR="0E6329F5">
        <w:t xml:space="preserve">ncrementally </w:t>
      </w:r>
      <w:r>
        <w:t>practice and apply what you are learning</w:t>
      </w:r>
      <w:r w:rsidR="7ABC4EF2">
        <w:t>. You will submit them by completing them in Codio.</w:t>
      </w:r>
    </w:p>
    <w:p w14:paraId="348C5C3A" w14:textId="2F874DA2" w:rsidR="00593501" w:rsidRDefault="7ABC4EF2" w:rsidP="2E61E969">
      <w:pPr>
        <w:pStyle w:val="Heading3"/>
        <w:rPr>
          <w:rFonts w:ascii="Calibri Light" w:eastAsia="Yu Gothic Light" w:hAnsi="Calibri Light" w:cs="Times New Roman"/>
          <w:color w:val="1F3763"/>
        </w:rPr>
      </w:pPr>
      <w:r>
        <w:lastRenderedPageBreak/>
        <w:t>Programming projects</w:t>
      </w:r>
    </w:p>
    <w:p w14:paraId="4E0DCFA2" w14:textId="33AA1AB0" w:rsidR="00593501" w:rsidRDefault="7ABC4EF2" w:rsidP="2E61E969">
      <w:r>
        <w:t xml:space="preserve">There are seven programming projects, which are all listed in Codio. Each project has two components: a design worksheet and the project proper. </w:t>
      </w:r>
      <w:r w:rsidR="000C6461">
        <w:t xml:space="preserve">Each </w:t>
      </w:r>
      <w:r>
        <w:t xml:space="preserve">design worksheet </w:t>
      </w:r>
      <w:r w:rsidR="000C6461">
        <w:t xml:space="preserve">is due </w:t>
      </w:r>
      <w:r>
        <w:t xml:space="preserve">one week before </w:t>
      </w:r>
      <w:r w:rsidR="006C4C0F">
        <w:t xml:space="preserve">its corresponding </w:t>
      </w:r>
      <w:r>
        <w:t>project. Project</w:t>
      </w:r>
      <w:r w:rsidR="6B8D9478">
        <w:t>s are submitted o</w:t>
      </w:r>
      <w:r>
        <w:t>n the Codio platform.</w:t>
      </w:r>
      <w:r w:rsidR="004750F9">
        <w:t xml:space="preserve"> </w:t>
      </w:r>
    </w:p>
    <w:p w14:paraId="0D17E987" w14:textId="3FA5B551" w:rsidR="00593501" w:rsidRDefault="4E3CC658" w:rsidP="2E61E969">
      <w:pPr>
        <w:pStyle w:val="Heading2"/>
        <w:rPr>
          <w:rFonts w:ascii="Calibri" w:hAnsi="Calibri" w:cs="Calibri"/>
        </w:rPr>
      </w:pPr>
      <w:r>
        <w:t xml:space="preserve">Expected </w:t>
      </w:r>
      <w:proofErr w:type="gramStart"/>
      <w:r>
        <w:t>time</w:t>
      </w:r>
      <w:proofErr w:type="gramEnd"/>
    </w:p>
    <w:p w14:paraId="6A375EA7" w14:textId="646DEBE9" w:rsidR="00593501" w:rsidRDefault="4E3CC658" w:rsidP="0007228C">
      <w:r w:rsidRPr="2E61E969">
        <w:t xml:space="preserve">For this </w:t>
      </w:r>
      <w:r w:rsidR="1A82C457" w:rsidRPr="2E61E969">
        <w:t>three-credit</w:t>
      </w:r>
      <w:r w:rsidRPr="2E61E969">
        <w:t xml:space="preserve"> course, students should expect to spend </w:t>
      </w:r>
      <w:hyperlink r:id="rId11">
        <w:r w:rsidR="2C5A2BA8" w:rsidRPr="2E61E969">
          <w:rPr>
            <w:rStyle w:val="Hyperlink"/>
            <w:rFonts w:ascii="Calibri" w:hAnsi="Calibri" w:cs="Calibri"/>
          </w:rPr>
          <w:t xml:space="preserve">at least </w:t>
        </w:r>
        <w:r w:rsidRPr="2E61E969">
          <w:rPr>
            <w:rStyle w:val="Hyperlink"/>
            <w:rFonts w:ascii="Calibri" w:hAnsi="Calibri" w:cs="Calibri"/>
          </w:rPr>
          <w:t>9 hours per week</w:t>
        </w:r>
      </w:hyperlink>
      <w:r w:rsidRPr="2E61E969">
        <w:t xml:space="preserve"> completing course activities</w:t>
      </w:r>
      <w:r w:rsidR="10701ECA" w:rsidRPr="2E61E969">
        <w:t xml:space="preserve">, including </w:t>
      </w:r>
      <w:r w:rsidRPr="2E61E969">
        <w:t xml:space="preserve">class time. A block class or </w:t>
      </w:r>
      <w:r w:rsidR="03167953" w:rsidRPr="2E61E969">
        <w:t>summer</w:t>
      </w:r>
      <w:r w:rsidRPr="2E61E969">
        <w:t xml:space="preserve"> section typically requires double the pace and double the time commitment per week.</w:t>
      </w:r>
      <w:r w:rsidR="33F4BFE8" w:rsidRPr="2E61E969">
        <w:t xml:space="preserve"> It is strongly recommended that you schedule class and homework time in advance.</w:t>
      </w:r>
    </w:p>
    <w:p w14:paraId="59100D75" w14:textId="727ED24E" w:rsidR="00593501" w:rsidRDefault="09EAC8F4" w:rsidP="2E61E969">
      <w:pPr>
        <w:pStyle w:val="Heading2"/>
        <w:rPr>
          <w:rFonts w:ascii="Calibri" w:hAnsi="Calibri" w:cs="Calibri"/>
        </w:rPr>
      </w:pPr>
      <w:r>
        <w:t>Responsibilities</w:t>
      </w:r>
    </w:p>
    <w:p w14:paraId="6AB6089F" w14:textId="59951F98" w:rsidR="00593501" w:rsidRDefault="481EEE43" w:rsidP="2E61E969">
      <w:pPr>
        <w:rPr>
          <w:rFonts w:ascii="Calibri" w:eastAsia="Times New Roman" w:hAnsi="Calibri" w:cs="Calibri"/>
          <w:color w:val="292929"/>
        </w:rPr>
      </w:pPr>
      <w:r>
        <w:t>You are responsible for your own learning. Instructors will help you learn but cannot do it for you.</w:t>
      </w:r>
    </w:p>
    <w:p w14:paraId="574426C4" w14:textId="0427C33D" w:rsidR="00593501" w:rsidRDefault="09EAC8F4" w:rsidP="2E61E969">
      <w:pPr>
        <w:pStyle w:val="Heading3"/>
        <w:rPr>
          <w:rFonts w:ascii="Calibri Light" w:eastAsia="Yu Gothic Light" w:hAnsi="Calibri Light" w:cs="Times New Roman"/>
          <w:color w:val="1F3763"/>
        </w:rPr>
      </w:pPr>
      <w:r>
        <w:t>Student Responsibilities</w:t>
      </w:r>
    </w:p>
    <w:p w14:paraId="55726D0C" w14:textId="65BE6813" w:rsidR="00593501" w:rsidRDefault="38ACF33F" w:rsidP="2E61E969">
      <w:pPr>
        <w:pStyle w:val="ListParagraph"/>
        <w:numPr>
          <w:ilvl w:val="0"/>
          <w:numId w:val="3"/>
        </w:numPr>
        <w:rPr>
          <w:rFonts w:eastAsiaTheme="minorEastAsia"/>
        </w:rPr>
      </w:pPr>
      <w:r>
        <w:t>Learn and apply course material.</w:t>
      </w:r>
    </w:p>
    <w:p w14:paraId="71C298D7" w14:textId="70F6AE35" w:rsidR="00593501" w:rsidRDefault="09EAC8F4" w:rsidP="2E61E969">
      <w:pPr>
        <w:pStyle w:val="ListParagraph"/>
        <w:numPr>
          <w:ilvl w:val="0"/>
          <w:numId w:val="3"/>
        </w:numPr>
      </w:pPr>
      <w:r>
        <w:t>Start class the first week of the term.</w:t>
      </w:r>
    </w:p>
    <w:p w14:paraId="48F32442" w14:textId="61C24F55" w:rsidR="00593501" w:rsidRPr="00267BB4" w:rsidRDefault="0D7D2A61" w:rsidP="2E61E969">
      <w:pPr>
        <w:pStyle w:val="ListParagraph"/>
        <w:numPr>
          <w:ilvl w:val="0"/>
          <w:numId w:val="3"/>
        </w:numPr>
        <w:spacing w:after="0"/>
        <w:rPr>
          <w:rFonts w:eastAsiaTheme="minorEastAsia"/>
        </w:rPr>
      </w:pPr>
      <w:r>
        <w:t>S</w:t>
      </w:r>
      <w:r w:rsidR="09EAC8F4">
        <w:t>et aside regular time each week to complete course activities and assignments</w:t>
      </w:r>
      <w:r w:rsidR="57F07D65">
        <w:t>.</w:t>
      </w:r>
    </w:p>
    <w:p w14:paraId="766A6DD5" w14:textId="7ED41745" w:rsidR="00267BB4" w:rsidRDefault="00267BB4" w:rsidP="2E61E969">
      <w:pPr>
        <w:pStyle w:val="ListParagraph"/>
        <w:numPr>
          <w:ilvl w:val="0"/>
          <w:numId w:val="3"/>
        </w:numPr>
        <w:spacing w:after="0"/>
        <w:rPr>
          <w:rFonts w:eastAsiaTheme="minorEastAsia"/>
        </w:rPr>
      </w:pPr>
      <w:r>
        <w:t xml:space="preserve">Start work on assignments </w:t>
      </w:r>
      <w:r w:rsidR="008C578F">
        <w:t>ahead of deadlines so there is ample time to get help when the need arises.</w:t>
      </w:r>
    </w:p>
    <w:p w14:paraId="0AE8B08C" w14:textId="1A363C04" w:rsidR="00593501" w:rsidRDefault="09EAC8F4" w:rsidP="2E61E969">
      <w:pPr>
        <w:pStyle w:val="ListParagraph"/>
        <w:numPr>
          <w:ilvl w:val="0"/>
          <w:numId w:val="3"/>
        </w:numPr>
        <w:rPr>
          <w:rFonts w:eastAsiaTheme="minorEastAsia"/>
        </w:rPr>
      </w:pPr>
      <w:r>
        <w:t>Learn how to use Canvas and MS</w:t>
      </w:r>
      <w:r w:rsidR="4BFD9930">
        <w:t xml:space="preserve"> </w:t>
      </w:r>
      <w:r>
        <w:t xml:space="preserve">Teams. If you have technology-related </w:t>
      </w:r>
      <w:r w:rsidR="5561331B">
        <w:t>problems,</w:t>
      </w:r>
      <w:r>
        <w:t xml:space="preserve"> contact the </w:t>
      </w:r>
      <w:hyperlink r:id="rId12">
        <w:r w:rsidRPr="2E61E969">
          <w:rPr>
            <w:rStyle w:val="Hyperlink"/>
          </w:rPr>
          <w:t>Service Desk</w:t>
        </w:r>
      </w:hyperlink>
      <w:r>
        <w:t>.</w:t>
      </w:r>
    </w:p>
    <w:p w14:paraId="6829C049" w14:textId="0631B111" w:rsidR="00593501" w:rsidRDefault="09EAC8F4" w:rsidP="2E61E969">
      <w:pPr>
        <w:pStyle w:val="ListParagraph"/>
        <w:numPr>
          <w:ilvl w:val="0"/>
          <w:numId w:val="3"/>
        </w:numPr>
        <w:rPr>
          <w:rFonts w:eastAsiaTheme="minorEastAsia"/>
        </w:rPr>
      </w:pPr>
      <w:r>
        <w:t>Abide by ethical standards. Your work must be your own.</w:t>
      </w:r>
    </w:p>
    <w:p w14:paraId="443B45F1" w14:textId="1B7CA388" w:rsidR="00593501" w:rsidRDefault="09EAC8F4" w:rsidP="2E61E969">
      <w:pPr>
        <w:pStyle w:val="ListParagraph"/>
        <w:numPr>
          <w:ilvl w:val="0"/>
          <w:numId w:val="3"/>
        </w:numPr>
        <w:rPr>
          <w:rFonts w:eastAsiaTheme="minorEastAsia"/>
        </w:rPr>
      </w:pPr>
      <w:r>
        <w:t>Contact your instructor as early as possible if an emergency arises.</w:t>
      </w:r>
    </w:p>
    <w:p w14:paraId="458FB79D" w14:textId="3F72FD70" w:rsidR="00593501" w:rsidRDefault="09EAC8F4" w:rsidP="2E61E969">
      <w:pPr>
        <w:pStyle w:val="ListParagraph"/>
        <w:numPr>
          <w:ilvl w:val="0"/>
          <w:numId w:val="3"/>
        </w:numPr>
        <w:spacing w:after="0"/>
        <w:rPr>
          <w:rFonts w:eastAsiaTheme="minorEastAsia"/>
        </w:rPr>
      </w:pPr>
      <w:r>
        <w:t xml:space="preserve">Attend </w:t>
      </w:r>
      <w:r w:rsidR="2380531C">
        <w:t>clas</w:t>
      </w:r>
      <w:r>
        <w:t>s</w:t>
      </w:r>
      <w:r w:rsidR="55EACCD8">
        <w:t xml:space="preserve"> or arrange to learn the material and receive in-class announcements</w:t>
      </w:r>
      <w:r w:rsidR="3E0EA9BD">
        <w:t>.</w:t>
      </w:r>
    </w:p>
    <w:p w14:paraId="1878AD2B" w14:textId="719D7CBD" w:rsidR="00593501" w:rsidRDefault="09EAC8F4" w:rsidP="2E61E969">
      <w:pPr>
        <w:pStyle w:val="ListParagraph"/>
        <w:numPr>
          <w:ilvl w:val="0"/>
          <w:numId w:val="3"/>
        </w:numPr>
        <w:spacing w:after="0"/>
        <w:rPr>
          <w:rFonts w:eastAsiaTheme="minorEastAsia"/>
        </w:rPr>
      </w:pPr>
      <w:r>
        <w:t>Read assigned material before class.</w:t>
      </w:r>
    </w:p>
    <w:p w14:paraId="660257E3" w14:textId="535E6AF2" w:rsidR="00593501" w:rsidRDefault="2AF1095F" w:rsidP="2E61E969">
      <w:pPr>
        <w:pStyle w:val="ListParagraph"/>
        <w:numPr>
          <w:ilvl w:val="0"/>
          <w:numId w:val="3"/>
        </w:numPr>
        <w:rPr>
          <w:rFonts w:eastAsiaTheme="minorEastAsia"/>
        </w:rPr>
      </w:pPr>
      <w:r>
        <w:t>G</w:t>
      </w:r>
      <w:r w:rsidR="09EAC8F4">
        <w:t>et help from your instructor</w:t>
      </w:r>
      <w:r w:rsidR="33E4CB33">
        <w:t xml:space="preserve">, </w:t>
      </w:r>
      <w:hyperlink r:id="rId13">
        <w:r w:rsidR="33E4CB33" w:rsidRPr="2E61E969">
          <w:rPr>
            <w:rStyle w:val="Hyperlink"/>
          </w:rPr>
          <w:t>academic tutors</w:t>
        </w:r>
      </w:hyperlink>
      <w:r w:rsidR="33E4CB33">
        <w:t>, or other students as soon as you begin struggling.</w:t>
      </w:r>
    </w:p>
    <w:p w14:paraId="12AD4DA1" w14:textId="197C8787" w:rsidR="00593501" w:rsidRDefault="1404B2C9" w:rsidP="2E61E969">
      <w:pPr>
        <w:pStyle w:val="ListParagraph"/>
        <w:numPr>
          <w:ilvl w:val="0"/>
          <w:numId w:val="3"/>
        </w:numPr>
        <w:rPr>
          <w:rFonts w:eastAsiaTheme="minorEastAsia"/>
        </w:rPr>
      </w:pPr>
      <w:r>
        <w:t>If you are not learning effectively in class, ask a question you cannot answer.</w:t>
      </w:r>
    </w:p>
    <w:p w14:paraId="08276425" w14:textId="065B36BD" w:rsidR="00593501" w:rsidRDefault="1404B2C9" w:rsidP="2E61E969">
      <w:pPr>
        <w:pStyle w:val="ListParagraph"/>
        <w:numPr>
          <w:ilvl w:val="0"/>
          <w:numId w:val="3"/>
        </w:numPr>
      </w:pPr>
      <w:r>
        <w:t>Notify your instructor as soon as is practical i</w:t>
      </w:r>
      <w:r w:rsidR="09EAC8F4">
        <w:t>f you have an emergency.</w:t>
      </w:r>
    </w:p>
    <w:p w14:paraId="38244345" w14:textId="691B4E35" w:rsidR="00593501" w:rsidRDefault="09EAC8F4" w:rsidP="2E61E969">
      <w:pPr>
        <w:pStyle w:val="Heading3"/>
        <w:rPr>
          <w:rFonts w:ascii="Calibri Light" w:eastAsia="Yu Gothic Light" w:hAnsi="Calibri Light" w:cs="Times New Roman"/>
          <w:color w:val="1F3763"/>
        </w:rPr>
      </w:pPr>
      <w:r>
        <w:t>Instructor Responsibilities</w:t>
      </w:r>
    </w:p>
    <w:p w14:paraId="2F98068D" w14:textId="669D5904" w:rsidR="00593501" w:rsidRDefault="09EAC8F4" w:rsidP="2E61E969">
      <w:pPr>
        <w:pStyle w:val="ListParagraph"/>
        <w:numPr>
          <w:ilvl w:val="0"/>
          <w:numId w:val="2"/>
        </w:numPr>
        <w:rPr>
          <w:rFonts w:eastAsiaTheme="minorEastAsia"/>
        </w:rPr>
      </w:pPr>
      <w:r>
        <w:t xml:space="preserve">Respond to emails within </w:t>
      </w:r>
      <w:r w:rsidR="1BF5B391">
        <w:t xml:space="preserve">one </w:t>
      </w:r>
      <w:r>
        <w:t>business day. If multiple emails are received regarding the same question or concern, they may be responded to with an announcement to the entire class.</w:t>
      </w:r>
    </w:p>
    <w:p w14:paraId="03892631" w14:textId="03864889" w:rsidR="00593501" w:rsidRDefault="09EAC8F4" w:rsidP="2E61E969">
      <w:pPr>
        <w:pStyle w:val="ListParagraph"/>
        <w:numPr>
          <w:ilvl w:val="0"/>
          <w:numId w:val="2"/>
        </w:numPr>
        <w:rPr>
          <w:rFonts w:eastAsiaTheme="minorEastAsia"/>
        </w:rPr>
      </w:pPr>
      <w:r>
        <w:t xml:space="preserve">Provide timely, </w:t>
      </w:r>
      <w:r w:rsidR="1208A78B">
        <w:t>meaningful,</w:t>
      </w:r>
      <w:r>
        <w:t xml:space="preserve"> and constructive feedback on assignments and posted questions. </w:t>
      </w:r>
      <w:r w:rsidR="7A3CA0C6">
        <w:t>Usually,</w:t>
      </w:r>
      <w:r>
        <w:t xml:space="preserve"> assignments will be graded before the next class period.</w:t>
      </w:r>
    </w:p>
    <w:p w14:paraId="25172A3C" w14:textId="4325792C" w:rsidR="00593501" w:rsidRDefault="62D055C2" w:rsidP="2E61E969">
      <w:pPr>
        <w:pStyle w:val="ListParagraph"/>
        <w:numPr>
          <w:ilvl w:val="0"/>
          <w:numId w:val="2"/>
        </w:numPr>
        <w:rPr>
          <w:rFonts w:eastAsiaTheme="minorEastAsia"/>
        </w:rPr>
      </w:pPr>
      <w:r>
        <w:t xml:space="preserve">Provide an opportunity for </w:t>
      </w:r>
      <w:r w:rsidR="09EAC8F4">
        <w:t xml:space="preserve">every </w:t>
      </w:r>
      <w:r w:rsidR="4E5987D0">
        <w:t>student</w:t>
      </w:r>
      <w:r w:rsidR="09EAC8F4">
        <w:t xml:space="preserve"> </w:t>
      </w:r>
      <w:r w:rsidR="0330629B">
        <w:t>to leave each</w:t>
      </w:r>
      <w:r w:rsidR="09EAC8F4">
        <w:t xml:space="preserve"> class </w:t>
      </w:r>
      <w:r w:rsidR="0A4AAC56">
        <w:t xml:space="preserve">having learned </w:t>
      </w:r>
      <w:r w:rsidR="09EAC8F4">
        <w:t>something.</w:t>
      </w:r>
    </w:p>
    <w:p w14:paraId="789CDA91" w14:textId="0F59561C" w:rsidR="00593501" w:rsidRDefault="09EAC8F4" w:rsidP="2E61E969">
      <w:pPr>
        <w:pStyle w:val="ListParagraph"/>
        <w:numPr>
          <w:ilvl w:val="0"/>
          <w:numId w:val="2"/>
        </w:numPr>
        <w:rPr>
          <w:rFonts w:eastAsiaTheme="minorEastAsia"/>
        </w:rPr>
      </w:pPr>
      <w:r>
        <w:t>Promote further learning on a topic beyond what is taught in class.</w:t>
      </w:r>
    </w:p>
    <w:p w14:paraId="5758F1C0" w14:textId="2AB953F2" w:rsidR="00593501" w:rsidRDefault="09EAC8F4" w:rsidP="2E61E969">
      <w:pPr>
        <w:pStyle w:val="ListParagraph"/>
        <w:numPr>
          <w:ilvl w:val="0"/>
          <w:numId w:val="2"/>
        </w:numPr>
        <w:rPr>
          <w:rFonts w:eastAsiaTheme="minorEastAsia"/>
        </w:rPr>
      </w:pPr>
      <w:r>
        <w:t>Refer students to appropriate services for issues that are non-course content specific. For instance, technical issues, writing labs, accessibility services, and so forth.</w:t>
      </w:r>
    </w:p>
    <w:p w14:paraId="58E472DC" w14:textId="4A668B1B" w:rsidR="00593501" w:rsidRDefault="09EAC8F4" w:rsidP="2E61E969">
      <w:pPr>
        <w:pStyle w:val="ListParagraph"/>
        <w:numPr>
          <w:ilvl w:val="0"/>
          <w:numId w:val="2"/>
        </w:numPr>
        <w:rPr>
          <w:rFonts w:eastAsiaTheme="minorEastAsia"/>
        </w:rPr>
      </w:pPr>
      <w:r>
        <w:t>Mentor students through the course.</w:t>
      </w:r>
    </w:p>
    <w:p w14:paraId="40C7F1FD" w14:textId="09D6C395" w:rsidR="00593501" w:rsidRDefault="2DCD4284" w:rsidP="2E61E969">
      <w:r>
        <w:t>Grading</w:t>
      </w:r>
    </w:p>
    <w:p w14:paraId="5E66ADB9" w14:textId="4FB4FD30" w:rsidR="00593501" w:rsidRDefault="56FD5424" w:rsidP="2E61E969">
      <w:r>
        <w:t>Students earn points for completing assignments. They do not lose points for failing to complete an assignment properly. To earn points, students must demonstrate that they have mastered the material; it is not the instructor's job to show that they have not.</w:t>
      </w:r>
    </w:p>
    <w:p w14:paraId="20F9DBDE" w14:textId="530F3D54" w:rsidR="00593501" w:rsidRDefault="56FD5424" w:rsidP="2E61E969">
      <w:pPr>
        <w:pStyle w:val="Heading3"/>
        <w:rPr>
          <w:rFonts w:ascii="Calibri Light" w:eastAsia="Yu Gothic Light" w:hAnsi="Calibri Light" w:cs="Times New Roman"/>
          <w:color w:val="1F3763"/>
        </w:rPr>
      </w:pPr>
      <w:r>
        <w:t xml:space="preserve">Grading </w:t>
      </w:r>
      <w:r w:rsidR="2AAE0F17">
        <w:t>s</w:t>
      </w:r>
      <w:r>
        <w:t>cale</w:t>
      </w:r>
    </w:p>
    <w:tbl>
      <w:tblPr>
        <w:tblStyle w:val="TableGrid"/>
        <w:tblW w:w="0" w:type="auto"/>
        <w:tblLayout w:type="fixed"/>
        <w:tblLook w:val="06A0" w:firstRow="1" w:lastRow="0" w:firstColumn="1" w:lastColumn="0" w:noHBand="1" w:noVBand="1"/>
      </w:tblPr>
      <w:tblGrid>
        <w:gridCol w:w="915"/>
        <w:gridCol w:w="2310"/>
      </w:tblGrid>
      <w:tr w:rsidR="2E61E969" w14:paraId="2B3704D7" w14:textId="77777777" w:rsidTr="2E61E969">
        <w:tc>
          <w:tcPr>
            <w:tcW w:w="915" w:type="dxa"/>
          </w:tcPr>
          <w:p w14:paraId="014BD50D" w14:textId="4DCA9BD7" w:rsidR="65229F13" w:rsidRDefault="65229F13" w:rsidP="2E61E969">
            <w:pPr>
              <w:rPr>
                <w:b/>
                <w:bCs/>
              </w:rPr>
            </w:pPr>
            <w:r w:rsidRPr="2E61E969">
              <w:rPr>
                <w:b/>
                <w:bCs/>
              </w:rPr>
              <w:t>Grade</w:t>
            </w:r>
          </w:p>
        </w:tc>
        <w:tc>
          <w:tcPr>
            <w:tcW w:w="2310" w:type="dxa"/>
          </w:tcPr>
          <w:p w14:paraId="52BA8B25" w14:textId="7EBFEDF2" w:rsidR="65229F13" w:rsidRDefault="65229F13" w:rsidP="2E61E969">
            <w:pPr>
              <w:rPr>
                <w:b/>
                <w:bCs/>
              </w:rPr>
            </w:pPr>
            <w:r w:rsidRPr="2E61E969">
              <w:rPr>
                <w:b/>
                <w:bCs/>
              </w:rPr>
              <w:t>Minimum Percentage</w:t>
            </w:r>
          </w:p>
        </w:tc>
      </w:tr>
      <w:tr w:rsidR="2E61E969" w14:paraId="6F0C7FE6" w14:textId="77777777" w:rsidTr="2E61E969">
        <w:tc>
          <w:tcPr>
            <w:tcW w:w="915" w:type="dxa"/>
          </w:tcPr>
          <w:p w14:paraId="07A1AEF0" w14:textId="164BA9FE" w:rsidR="46B5CBFA" w:rsidRDefault="46B5CBFA" w:rsidP="2E61E969">
            <w:r>
              <w:t>A</w:t>
            </w:r>
          </w:p>
        </w:tc>
        <w:tc>
          <w:tcPr>
            <w:tcW w:w="2310" w:type="dxa"/>
          </w:tcPr>
          <w:p w14:paraId="4C741710" w14:textId="3D27E15D" w:rsidR="46B5CBFA" w:rsidRDefault="46B5CBFA" w:rsidP="2E61E969">
            <w:r>
              <w:t>93</w:t>
            </w:r>
          </w:p>
        </w:tc>
      </w:tr>
      <w:tr w:rsidR="2E61E969" w14:paraId="57C9AABE" w14:textId="77777777" w:rsidTr="2E61E969">
        <w:tc>
          <w:tcPr>
            <w:tcW w:w="915" w:type="dxa"/>
          </w:tcPr>
          <w:p w14:paraId="4CDA353D" w14:textId="0A52CDD3" w:rsidR="46B5CBFA" w:rsidRDefault="46B5CBFA" w:rsidP="2E61E969">
            <w:r>
              <w:t>A-</w:t>
            </w:r>
          </w:p>
        </w:tc>
        <w:tc>
          <w:tcPr>
            <w:tcW w:w="2310" w:type="dxa"/>
          </w:tcPr>
          <w:p w14:paraId="188FBA06" w14:textId="7A413030" w:rsidR="46B5CBFA" w:rsidRDefault="46B5CBFA" w:rsidP="2E61E969">
            <w:r>
              <w:t>90</w:t>
            </w:r>
          </w:p>
        </w:tc>
      </w:tr>
      <w:tr w:rsidR="2E61E969" w14:paraId="347A13D6" w14:textId="77777777" w:rsidTr="2E61E969">
        <w:tc>
          <w:tcPr>
            <w:tcW w:w="915" w:type="dxa"/>
          </w:tcPr>
          <w:p w14:paraId="2A1E7D71" w14:textId="71DC8DAE" w:rsidR="46B5CBFA" w:rsidRDefault="46B5CBFA" w:rsidP="2E61E969">
            <w:r>
              <w:t>B+</w:t>
            </w:r>
          </w:p>
        </w:tc>
        <w:tc>
          <w:tcPr>
            <w:tcW w:w="2310" w:type="dxa"/>
          </w:tcPr>
          <w:p w14:paraId="123EEDE2" w14:textId="1307E0C3" w:rsidR="46B5CBFA" w:rsidRDefault="46B5CBFA" w:rsidP="2E61E969">
            <w:r>
              <w:t>87</w:t>
            </w:r>
          </w:p>
        </w:tc>
      </w:tr>
      <w:tr w:rsidR="2E61E969" w14:paraId="7D0F6DCF" w14:textId="77777777" w:rsidTr="2E61E969">
        <w:tc>
          <w:tcPr>
            <w:tcW w:w="915" w:type="dxa"/>
          </w:tcPr>
          <w:p w14:paraId="2ED71E07" w14:textId="47443081" w:rsidR="46B5CBFA" w:rsidRDefault="46B5CBFA" w:rsidP="2E61E969">
            <w:r>
              <w:t>B</w:t>
            </w:r>
          </w:p>
        </w:tc>
        <w:tc>
          <w:tcPr>
            <w:tcW w:w="2310" w:type="dxa"/>
          </w:tcPr>
          <w:p w14:paraId="0CC52ADD" w14:textId="0BBCEE01" w:rsidR="46B5CBFA" w:rsidRDefault="46B5CBFA" w:rsidP="2E61E969">
            <w:r>
              <w:t>83</w:t>
            </w:r>
          </w:p>
        </w:tc>
      </w:tr>
      <w:tr w:rsidR="2E61E969" w14:paraId="557DB977" w14:textId="77777777" w:rsidTr="2E61E969">
        <w:tc>
          <w:tcPr>
            <w:tcW w:w="915" w:type="dxa"/>
          </w:tcPr>
          <w:p w14:paraId="61AF3272" w14:textId="0FA109C5" w:rsidR="46B5CBFA" w:rsidRDefault="46B5CBFA" w:rsidP="2E61E969">
            <w:r>
              <w:t>B-</w:t>
            </w:r>
          </w:p>
        </w:tc>
        <w:tc>
          <w:tcPr>
            <w:tcW w:w="2310" w:type="dxa"/>
          </w:tcPr>
          <w:p w14:paraId="296E18B2" w14:textId="26F12A19" w:rsidR="46B5CBFA" w:rsidRDefault="46B5CBFA" w:rsidP="2E61E969">
            <w:r>
              <w:t>80</w:t>
            </w:r>
          </w:p>
        </w:tc>
      </w:tr>
      <w:tr w:rsidR="2E61E969" w14:paraId="40D1D98A" w14:textId="77777777" w:rsidTr="2E61E969">
        <w:tc>
          <w:tcPr>
            <w:tcW w:w="915" w:type="dxa"/>
          </w:tcPr>
          <w:p w14:paraId="7EF9908C" w14:textId="5FB55EDE" w:rsidR="46B5CBFA" w:rsidRDefault="46B5CBFA" w:rsidP="2E61E969">
            <w:r>
              <w:lastRenderedPageBreak/>
              <w:t>C+</w:t>
            </w:r>
          </w:p>
        </w:tc>
        <w:tc>
          <w:tcPr>
            <w:tcW w:w="2310" w:type="dxa"/>
          </w:tcPr>
          <w:p w14:paraId="7E21C7E9" w14:textId="2E573BEC" w:rsidR="46B5CBFA" w:rsidRDefault="46B5CBFA" w:rsidP="2E61E969">
            <w:r>
              <w:t>77</w:t>
            </w:r>
          </w:p>
        </w:tc>
      </w:tr>
      <w:tr w:rsidR="2E61E969" w14:paraId="2E91A8D5" w14:textId="77777777" w:rsidTr="2E61E969">
        <w:tc>
          <w:tcPr>
            <w:tcW w:w="915" w:type="dxa"/>
          </w:tcPr>
          <w:p w14:paraId="3C5C9DBA" w14:textId="4358492D" w:rsidR="46B5CBFA" w:rsidRDefault="46B5CBFA" w:rsidP="2E61E969">
            <w:r>
              <w:t>C</w:t>
            </w:r>
          </w:p>
        </w:tc>
        <w:tc>
          <w:tcPr>
            <w:tcW w:w="2310" w:type="dxa"/>
          </w:tcPr>
          <w:p w14:paraId="52CBA551" w14:textId="55272F94" w:rsidR="46B5CBFA" w:rsidRDefault="46B5CBFA" w:rsidP="2E61E969">
            <w:r>
              <w:t>73</w:t>
            </w:r>
          </w:p>
        </w:tc>
      </w:tr>
      <w:tr w:rsidR="2E61E969" w14:paraId="29AD63E0" w14:textId="77777777" w:rsidTr="2E61E969">
        <w:tc>
          <w:tcPr>
            <w:tcW w:w="915" w:type="dxa"/>
          </w:tcPr>
          <w:p w14:paraId="3A941520" w14:textId="66FFEF79" w:rsidR="46B5CBFA" w:rsidRDefault="46B5CBFA" w:rsidP="2E61E969">
            <w:r>
              <w:t>C-</w:t>
            </w:r>
          </w:p>
        </w:tc>
        <w:tc>
          <w:tcPr>
            <w:tcW w:w="2310" w:type="dxa"/>
          </w:tcPr>
          <w:p w14:paraId="10932958" w14:textId="7071A9E4" w:rsidR="46B5CBFA" w:rsidRDefault="46B5CBFA" w:rsidP="2E61E969">
            <w:r>
              <w:t>70</w:t>
            </w:r>
          </w:p>
        </w:tc>
      </w:tr>
      <w:tr w:rsidR="2E61E969" w14:paraId="160B8E71" w14:textId="77777777" w:rsidTr="2E61E969">
        <w:tc>
          <w:tcPr>
            <w:tcW w:w="915" w:type="dxa"/>
          </w:tcPr>
          <w:p w14:paraId="672A2671" w14:textId="13C9BE73" w:rsidR="46B5CBFA" w:rsidRDefault="46B5CBFA" w:rsidP="2E61E969">
            <w:r>
              <w:t>D+</w:t>
            </w:r>
          </w:p>
        </w:tc>
        <w:tc>
          <w:tcPr>
            <w:tcW w:w="2310" w:type="dxa"/>
          </w:tcPr>
          <w:p w14:paraId="7A56FD02" w14:textId="6C05913C" w:rsidR="46B5CBFA" w:rsidRDefault="46B5CBFA" w:rsidP="2E61E969">
            <w:r>
              <w:t>67</w:t>
            </w:r>
          </w:p>
        </w:tc>
      </w:tr>
      <w:tr w:rsidR="2E61E969" w14:paraId="3CD8283B" w14:textId="77777777" w:rsidTr="2E61E969">
        <w:tc>
          <w:tcPr>
            <w:tcW w:w="915" w:type="dxa"/>
          </w:tcPr>
          <w:p w14:paraId="5C4E9597" w14:textId="2C9EEA4D" w:rsidR="46B5CBFA" w:rsidRDefault="46B5CBFA" w:rsidP="2E61E969">
            <w:r>
              <w:t>D</w:t>
            </w:r>
          </w:p>
        </w:tc>
        <w:tc>
          <w:tcPr>
            <w:tcW w:w="2310" w:type="dxa"/>
          </w:tcPr>
          <w:p w14:paraId="629C9BCF" w14:textId="6417FFF3" w:rsidR="46B5CBFA" w:rsidRDefault="46B5CBFA" w:rsidP="2E61E969">
            <w:r>
              <w:t>63</w:t>
            </w:r>
          </w:p>
        </w:tc>
      </w:tr>
      <w:tr w:rsidR="2E61E969" w14:paraId="5F5534C2" w14:textId="77777777" w:rsidTr="2E61E969">
        <w:tc>
          <w:tcPr>
            <w:tcW w:w="915" w:type="dxa"/>
          </w:tcPr>
          <w:p w14:paraId="3A8248B9" w14:textId="77008275" w:rsidR="46B5CBFA" w:rsidRDefault="46B5CBFA" w:rsidP="2E61E969">
            <w:r>
              <w:t>D-</w:t>
            </w:r>
          </w:p>
        </w:tc>
        <w:tc>
          <w:tcPr>
            <w:tcW w:w="2310" w:type="dxa"/>
          </w:tcPr>
          <w:p w14:paraId="7FF811A1" w14:textId="3BB7755E" w:rsidR="46B5CBFA" w:rsidRDefault="46B5CBFA" w:rsidP="2E61E969">
            <w:r>
              <w:t>60</w:t>
            </w:r>
          </w:p>
        </w:tc>
      </w:tr>
      <w:tr w:rsidR="2E61E969" w14:paraId="3F648CD9" w14:textId="77777777" w:rsidTr="2E61E969">
        <w:tc>
          <w:tcPr>
            <w:tcW w:w="915" w:type="dxa"/>
          </w:tcPr>
          <w:p w14:paraId="6A5AA174" w14:textId="37D872C0" w:rsidR="46B5CBFA" w:rsidRDefault="46B5CBFA" w:rsidP="2E61E969">
            <w:r>
              <w:t>E</w:t>
            </w:r>
          </w:p>
        </w:tc>
        <w:tc>
          <w:tcPr>
            <w:tcW w:w="2310" w:type="dxa"/>
          </w:tcPr>
          <w:p w14:paraId="3CD94A70" w14:textId="35CF80A9" w:rsidR="46B5CBFA" w:rsidRDefault="46B5CBFA" w:rsidP="2E61E969">
            <w:r>
              <w:t>0</w:t>
            </w:r>
          </w:p>
        </w:tc>
      </w:tr>
    </w:tbl>
    <w:p w14:paraId="2A579235" w14:textId="64D4F4F8" w:rsidR="00593501" w:rsidRDefault="56FD5424" w:rsidP="00EA09FC">
      <w:r>
        <w:t xml:space="preserve"> CS majors need a C+ minimum to pass for matriculation. Other majors may have different standards for passing. It is up to the student to know the standards that apply.</w:t>
      </w:r>
    </w:p>
    <w:p w14:paraId="037E4721" w14:textId="530ACCAB" w:rsidR="00593501" w:rsidRDefault="151196DD" w:rsidP="2E61E969">
      <w:pPr>
        <w:pStyle w:val="Heading3"/>
        <w:rPr>
          <w:rFonts w:ascii="Calibri Light" w:eastAsia="Yu Gothic Light" w:hAnsi="Calibri Light" w:cs="Times New Roman"/>
          <w:color w:val="1F3763"/>
        </w:rPr>
      </w:pPr>
      <w:r>
        <w:t>Grade weight</w:t>
      </w:r>
      <w:r w:rsidR="45197C7C">
        <w:t>s</w:t>
      </w:r>
    </w:p>
    <w:p w14:paraId="55FEC20C" w14:textId="38D77EFB" w:rsidR="00593501" w:rsidRDefault="45197C7C" w:rsidP="2E61E969">
      <w:r>
        <w:t>Grades are evenly weighted within their categories. Each category accounts for a percentage of the total grade, as follows:</w:t>
      </w:r>
    </w:p>
    <w:tbl>
      <w:tblPr>
        <w:tblStyle w:val="TableGrid"/>
        <w:tblW w:w="0" w:type="auto"/>
        <w:tblLayout w:type="fixed"/>
        <w:tblLook w:val="06A0" w:firstRow="1" w:lastRow="0" w:firstColumn="1" w:lastColumn="0" w:noHBand="1" w:noVBand="1"/>
      </w:tblPr>
      <w:tblGrid>
        <w:gridCol w:w="5400"/>
        <w:gridCol w:w="5400"/>
      </w:tblGrid>
      <w:tr w:rsidR="2E61E969" w14:paraId="0EF31626" w14:textId="77777777" w:rsidTr="2E61E969">
        <w:tc>
          <w:tcPr>
            <w:tcW w:w="5400" w:type="dxa"/>
          </w:tcPr>
          <w:p w14:paraId="2AEF6A37" w14:textId="1ABBACDE" w:rsidR="45197C7C" w:rsidRDefault="45197C7C" w:rsidP="2E61E969">
            <w:pPr>
              <w:rPr>
                <w:b/>
                <w:bCs/>
              </w:rPr>
            </w:pPr>
            <w:r w:rsidRPr="2E61E969">
              <w:rPr>
                <w:b/>
                <w:bCs/>
              </w:rPr>
              <w:t>Activity</w:t>
            </w:r>
          </w:p>
        </w:tc>
        <w:tc>
          <w:tcPr>
            <w:tcW w:w="5400" w:type="dxa"/>
          </w:tcPr>
          <w:p w14:paraId="707D7DF0" w14:textId="66A98815" w:rsidR="45197C7C" w:rsidRDefault="45197C7C" w:rsidP="2E61E969">
            <w:pPr>
              <w:rPr>
                <w:b/>
                <w:bCs/>
              </w:rPr>
            </w:pPr>
            <w:r w:rsidRPr="2E61E969">
              <w:rPr>
                <w:b/>
                <w:bCs/>
              </w:rPr>
              <w:t>Percent</w:t>
            </w:r>
          </w:p>
        </w:tc>
      </w:tr>
      <w:tr w:rsidR="2E61E969" w14:paraId="0F42F070" w14:textId="77777777" w:rsidTr="2E61E969">
        <w:tc>
          <w:tcPr>
            <w:tcW w:w="5400" w:type="dxa"/>
          </w:tcPr>
          <w:p w14:paraId="1771C6A7" w14:textId="1284B3B6" w:rsidR="45197C7C" w:rsidRDefault="45197C7C" w:rsidP="2E61E969">
            <w:r>
              <w:t>Programming projects (</w:t>
            </w:r>
            <w:r w:rsidR="00B43413">
              <w:t>6</w:t>
            </w:r>
            <w:r>
              <w:t>)</w:t>
            </w:r>
          </w:p>
        </w:tc>
        <w:tc>
          <w:tcPr>
            <w:tcW w:w="5400" w:type="dxa"/>
          </w:tcPr>
          <w:p w14:paraId="1DA6CF76" w14:textId="000E8BC3" w:rsidR="4F666BE4" w:rsidRDefault="4F666BE4" w:rsidP="2E61E969">
            <w:r>
              <w:t>4</w:t>
            </w:r>
            <w:r w:rsidR="009F409C">
              <w:t>0</w:t>
            </w:r>
            <w:r>
              <w:t>%</w:t>
            </w:r>
          </w:p>
        </w:tc>
      </w:tr>
      <w:tr w:rsidR="2E61E969" w14:paraId="147D92CC" w14:textId="77777777" w:rsidTr="2E61E969">
        <w:tc>
          <w:tcPr>
            <w:tcW w:w="5400" w:type="dxa"/>
          </w:tcPr>
          <w:p w14:paraId="2B6E70C2" w14:textId="696FB96F" w:rsidR="45197C7C" w:rsidRDefault="45197C7C" w:rsidP="2E61E969">
            <w:r>
              <w:t>Homework exercises</w:t>
            </w:r>
          </w:p>
        </w:tc>
        <w:tc>
          <w:tcPr>
            <w:tcW w:w="5400" w:type="dxa"/>
          </w:tcPr>
          <w:p w14:paraId="7826B3A1" w14:textId="329660D8" w:rsidR="7026347C" w:rsidRDefault="7026347C" w:rsidP="2E61E969">
            <w:r>
              <w:t>25%</w:t>
            </w:r>
          </w:p>
        </w:tc>
      </w:tr>
      <w:tr w:rsidR="2E61E969" w14:paraId="6E44663B" w14:textId="77777777" w:rsidTr="2E61E969">
        <w:tc>
          <w:tcPr>
            <w:tcW w:w="5400" w:type="dxa"/>
          </w:tcPr>
          <w:p w14:paraId="6DAD4462" w14:textId="335BBA27" w:rsidR="45197C7C" w:rsidRDefault="00DE59A8" w:rsidP="2E61E969">
            <w:r>
              <w:t>Midterm e</w:t>
            </w:r>
            <w:r w:rsidR="45197C7C">
              <w:t>xams</w:t>
            </w:r>
          </w:p>
        </w:tc>
        <w:tc>
          <w:tcPr>
            <w:tcW w:w="5400" w:type="dxa"/>
          </w:tcPr>
          <w:p w14:paraId="455944A3" w14:textId="45653DD5" w:rsidR="1D2EF7BB" w:rsidRDefault="004703D9" w:rsidP="2E61E969">
            <w:r>
              <w:t>2</w:t>
            </w:r>
            <w:r w:rsidR="1D2EF7BB">
              <w:t>0%</w:t>
            </w:r>
          </w:p>
        </w:tc>
      </w:tr>
      <w:tr w:rsidR="00BD06CD" w14:paraId="2B2066ED" w14:textId="77777777" w:rsidTr="2E61E969">
        <w:tc>
          <w:tcPr>
            <w:tcW w:w="5400" w:type="dxa"/>
          </w:tcPr>
          <w:p w14:paraId="279414C9" w14:textId="3732ADCA" w:rsidR="00BD06CD" w:rsidRDefault="00DE59A8" w:rsidP="2E61E969">
            <w:r>
              <w:t xml:space="preserve">Final </w:t>
            </w:r>
            <w:r w:rsidR="006849FB">
              <w:t>project</w:t>
            </w:r>
          </w:p>
        </w:tc>
        <w:tc>
          <w:tcPr>
            <w:tcW w:w="5400" w:type="dxa"/>
          </w:tcPr>
          <w:p w14:paraId="76EE32D1" w14:textId="656D42B4" w:rsidR="00BD06CD" w:rsidRDefault="00DE59A8" w:rsidP="2E61E969">
            <w:r>
              <w:t>15%</w:t>
            </w:r>
          </w:p>
        </w:tc>
      </w:tr>
    </w:tbl>
    <w:p w14:paraId="4AA998CE" w14:textId="59033388" w:rsidR="00593501" w:rsidRDefault="56FD5424" w:rsidP="2E61E969">
      <w:pPr>
        <w:pStyle w:val="Heading3"/>
        <w:rPr>
          <w:rFonts w:ascii="Calibri Light" w:eastAsia="Yu Gothic Light" w:hAnsi="Calibri Light" w:cs="Times New Roman"/>
          <w:color w:val="1F3763"/>
        </w:rPr>
      </w:pPr>
      <w:r>
        <w:t xml:space="preserve">Late </w:t>
      </w:r>
      <w:r w:rsidR="25CCA31E">
        <w:t>w</w:t>
      </w:r>
      <w:r>
        <w:t xml:space="preserve">ork </w:t>
      </w:r>
      <w:r w:rsidR="050CDA86">
        <w:t>p</w:t>
      </w:r>
      <w:r>
        <w:t>olicy</w:t>
      </w:r>
    </w:p>
    <w:p w14:paraId="14B27CD4" w14:textId="019929ED" w:rsidR="00593501" w:rsidRDefault="00066A87" w:rsidP="00EA09FC">
      <w:r>
        <w:t>Late submissions do not earn full credit</w:t>
      </w:r>
      <w:r w:rsidR="00471544">
        <w:t>; the number of points earned is reduced</w:t>
      </w:r>
      <w:r w:rsidR="000533CC">
        <w:t xml:space="preserve"> when the assignment is graded</w:t>
      </w:r>
      <w:r w:rsidR="005316C9">
        <w:t xml:space="preserve">. </w:t>
      </w:r>
      <w:r w:rsidR="000533CC">
        <w:t>All assignments are due</w:t>
      </w:r>
      <w:r w:rsidR="005316C9">
        <w:t xml:space="preserve"> at 11:5</w:t>
      </w:r>
      <w:r w:rsidR="00B43413">
        <w:t>8</w:t>
      </w:r>
      <w:r w:rsidR="005316C9">
        <w:t>:</w:t>
      </w:r>
      <w:r w:rsidR="00B43413">
        <w:t>59</w:t>
      </w:r>
      <w:r w:rsidR="005316C9">
        <w:t>pm</w:t>
      </w:r>
      <w:r w:rsidR="00116BB9">
        <w:t xml:space="preserve"> local time</w:t>
      </w:r>
      <w:r w:rsidR="000533CC">
        <w:t xml:space="preserve"> </w:t>
      </w:r>
      <w:r w:rsidR="006E26AD">
        <w:t>on the date assigned</w:t>
      </w:r>
      <w:r w:rsidR="00FC3AB3">
        <w:t xml:space="preserve">. Homework assignments are penalized </w:t>
      </w:r>
      <w:r w:rsidR="56FD5424">
        <w:t xml:space="preserve">10% per </w:t>
      </w:r>
      <w:r w:rsidR="00FC3AB3">
        <w:t>week</w:t>
      </w:r>
      <w:r w:rsidR="56FD5424">
        <w:t xml:space="preserve">day </w:t>
      </w:r>
      <w:r w:rsidR="12256903">
        <w:t xml:space="preserve">after the due date </w:t>
      </w:r>
      <w:r w:rsidR="56FD5424">
        <w:t xml:space="preserve">to a maximum of </w:t>
      </w:r>
      <w:r w:rsidR="00B43413">
        <w:t>2</w:t>
      </w:r>
      <w:r w:rsidR="56FD5424">
        <w:t>0%.</w:t>
      </w:r>
      <w:r w:rsidR="00116BB9">
        <w:t xml:space="preserve"> Projects, including design sheets, are penalized </w:t>
      </w:r>
      <w:r w:rsidR="00B43413">
        <w:t>2</w:t>
      </w:r>
      <w:r w:rsidR="00116BB9">
        <w:t>0%</w:t>
      </w:r>
      <w:r w:rsidR="00531DE8">
        <w:t xml:space="preserve"> for being late.</w:t>
      </w:r>
      <w:r w:rsidR="56FD5424">
        <w:t xml:space="preserve"> </w:t>
      </w:r>
      <w:r w:rsidR="53A4FA33">
        <w:t>L</w:t>
      </w:r>
      <w:r w:rsidR="56FD5424">
        <w:t>ate work may or may not receive feedback at the instructor's discretion.</w:t>
      </w:r>
    </w:p>
    <w:p w14:paraId="3B8F2EF8" w14:textId="5E8FDAC2" w:rsidR="00593501" w:rsidRDefault="095B852C" w:rsidP="2E61E969">
      <w:pPr>
        <w:pStyle w:val="Heading2"/>
        <w:rPr>
          <w:rFonts w:ascii="Calibri" w:hAnsi="Calibri" w:cs="Calibri"/>
        </w:rPr>
      </w:pPr>
      <w:r>
        <w:t>Course help resources</w:t>
      </w:r>
    </w:p>
    <w:p w14:paraId="2375D9DD" w14:textId="3CB4D70A" w:rsidR="00593501" w:rsidRDefault="095B852C" w:rsidP="00BF687A">
      <w:r w:rsidRPr="2E61E969">
        <w:t xml:space="preserve">You have many resources available to you to help you as you study. Consider doing any or </w:t>
      </w:r>
      <w:proofErr w:type="gramStart"/>
      <w:r w:rsidRPr="2E61E969">
        <w:t>all of</w:t>
      </w:r>
      <w:proofErr w:type="gramEnd"/>
      <w:r w:rsidRPr="2E61E969">
        <w:t xml:space="preserve"> the following:</w:t>
      </w:r>
    </w:p>
    <w:p w14:paraId="589A3394" w14:textId="5E2B175E" w:rsidR="00593501" w:rsidRPr="00EA09FC" w:rsidRDefault="395EFADA" w:rsidP="030ED1BF">
      <w:pPr>
        <w:pStyle w:val="ListParagraph"/>
        <w:numPr>
          <w:ilvl w:val="0"/>
          <w:numId w:val="12"/>
        </w:numPr>
      </w:pPr>
      <w:r>
        <w:t xml:space="preserve">Meet with your </w:t>
      </w:r>
      <w:hyperlink r:id="rId14">
        <w:r w:rsidRPr="030ED1BF">
          <w:rPr>
            <w:rStyle w:val="Hyperlink"/>
          </w:rPr>
          <w:t>instructional assistant</w:t>
        </w:r>
      </w:hyperlink>
    </w:p>
    <w:p w14:paraId="45956D72" w14:textId="47AD5830" w:rsidR="00593501" w:rsidRPr="00EA09FC" w:rsidRDefault="095B852C" w:rsidP="00EA09FC">
      <w:pPr>
        <w:pStyle w:val="ListParagraph"/>
        <w:numPr>
          <w:ilvl w:val="0"/>
          <w:numId w:val="12"/>
        </w:numPr>
        <w:rPr>
          <w:rFonts w:eastAsiaTheme="minorEastAsia"/>
        </w:rPr>
      </w:pPr>
      <w:r>
        <w:t xml:space="preserve">Ask your </w:t>
      </w:r>
      <w:proofErr w:type="gramStart"/>
      <w:r>
        <w:t>instructor</w:t>
      </w:r>
      <w:proofErr w:type="gramEnd"/>
    </w:p>
    <w:p w14:paraId="63CF65F3" w14:textId="52E4B880" w:rsidR="00593501" w:rsidRPr="00EA09FC" w:rsidRDefault="095B852C" w:rsidP="00EA09FC">
      <w:pPr>
        <w:pStyle w:val="ListParagraph"/>
        <w:numPr>
          <w:ilvl w:val="0"/>
          <w:numId w:val="12"/>
        </w:numPr>
        <w:rPr>
          <w:rFonts w:eastAsiaTheme="minorEastAsia"/>
        </w:rPr>
      </w:pPr>
      <w:r>
        <w:t xml:space="preserve">Join a study </w:t>
      </w:r>
      <w:proofErr w:type="gramStart"/>
      <w:r>
        <w:t>group</w:t>
      </w:r>
      <w:proofErr w:type="gramEnd"/>
    </w:p>
    <w:p w14:paraId="674148DB" w14:textId="38C3983E" w:rsidR="00593501" w:rsidRPr="00EA09FC" w:rsidRDefault="095B852C" w:rsidP="00EA09FC">
      <w:pPr>
        <w:pStyle w:val="ListParagraph"/>
        <w:numPr>
          <w:ilvl w:val="0"/>
          <w:numId w:val="12"/>
        </w:numPr>
        <w:rPr>
          <w:rFonts w:eastAsiaTheme="minorEastAsia"/>
        </w:rPr>
      </w:pPr>
      <w:r>
        <w:t xml:space="preserve">Join the cs1400 channel on the </w:t>
      </w:r>
      <w:hyperlink r:id="rId15">
        <w:proofErr w:type="spellStart"/>
        <w:r w:rsidRPr="2E61E969">
          <w:rPr>
            <w:rStyle w:val="Hyperlink"/>
          </w:rPr>
          <w:t>OnStudy</w:t>
        </w:r>
        <w:proofErr w:type="spellEnd"/>
        <w:r w:rsidRPr="2E61E969">
          <w:rPr>
            <w:rStyle w:val="Hyperlink"/>
          </w:rPr>
          <w:t xml:space="preserve"> Discord Server</w:t>
        </w:r>
      </w:hyperlink>
    </w:p>
    <w:p w14:paraId="18430F40" w14:textId="2BD26062" w:rsidR="00501F72" w:rsidRDefault="00DF38A9" w:rsidP="00DF38A9">
      <w:pPr>
        <w:pStyle w:val="Heading1"/>
      </w:pPr>
      <w:r>
        <w:t>Policies</w:t>
      </w:r>
    </w:p>
    <w:p w14:paraId="75C39808" w14:textId="38AC1388" w:rsidR="00593501" w:rsidRPr="00FC7267" w:rsidRDefault="00000000" w:rsidP="00FC7267">
      <w:pPr>
        <w:pStyle w:val="Heading2"/>
      </w:pPr>
      <w:hyperlink r:id="rId16">
        <w:r w:rsidR="00DF38A9" w:rsidRPr="5594DAD4">
          <w:rPr>
            <w:rStyle w:val="Hyperlink"/>
          </w:rPr>
          <w:t>Accessibility Services</w:t>
        </w:r>
      </w:hyperlink>
    </w:p>
    <w:p w14:paraId="0A0F59D6" w14:textId="05475485" w:rsidR="5E213B8D" w:rsidRDefault="5E213B8D" w:rsidP="5594DAD4">
      <w:pPr>
        <w:rPr>
          <w:rFonts w:ascii="Calibri" w:eastAsia="Calibri" w:hAnsi="Calibri" w:cs="Calibri"/>
          <w:color w:val="000000" w:themeColor="text1"/>
        </w:rPr>
      </w:pPr>
      <w:r w:rsidRPr="5594DAD4">
        <w:rPr>
          <w:rFonts w:ascii="Calibri" w:eastAsia="Calibri" w:hAnsi="Calibri" w:cs="Calibri"/>
          <w:color w:val="000000" w:themeColor="text1"/>
        </w:rPr>
        <w:t xml:space="preserve">Students needing accommodations due to a disability, including temporary and pregnancy accommodations, should contact Accessibility Services at </w:t>
      </w:r>
      <w:hyperlink r:id="rId17">
        <w:r w:rsidRPr="5594DAD4">
          <w:rPr>
            <w:rStyle w:val="Hyperlink"/>
            <w:rFonts w:ascii="Calibri" w:eastAsia="Calibri" w:hAnsi="Calibri" w:cs="Calibri"/>
          </w:rPr>
          <w:t>accessibilityservices@uvu.edu</w:t>
        </w:r>
      </w:hyperlink>
      <w:r w:rsidRPr="5594DAD4">
        <w:rPr>
          <w:rFonts w:ascii="Calibri" w:eastAsia="Calibri" w:hAnsi="Calibri" w:cs="Calibri"/>
          <w:color w:val="000000" w:themeColor="text1"/>
        </w:rPr>
        <w:t xml:space="preserve"> or 801-863-8747 located in LC 312. To request ASL interpreters, please contact Katie Palmer at </w:t>
      </w:r>
      <w:hyperlink r:id="rId18">
        <w:r w:rsidRPr="5594DAD4">
          <w:rPr>
            <w:rStyle w:val="Hyperlink"/>
            <w:rFonts w:ascii="Calibri" w:eastAsia="Calibri" w:hAnsi="Calibri" w:cs="Calibri"/>
          </w:rPr>
          <w:t>kateip@uvu.edu</w:t>
        </w:r>
      </w:hyperlink>
      <w:r w:rsidRPr="5594DAD4">
        <w:rPr>
          <w:rFonts w:ascii="Calibri" w:eastAsia="Calibri" w:hAnsi="Calibri" w:cs="Calibri"/>
          <w:color w:val="000000" w:themeColor="text1"/>
        </w:rPr>
        <w:t>.</w:t>
      </w:r>
    </w:p>
    <w:p w14:paraId="2434AB89" w14:textId="2D980100" w:rsidR="5E213B8D" w:rsidRDefault="5E213B8D" w:rsidP="5594DAD4">
      <w:pPr>
        <w:rPr>
          <w:rFonts w:ascii="Calibri" w:eastAsia="Calibri" w:hAnsi="Calibri" w:cs="Calibri"/>
          <w:color w:val="000000" w:themeColor="text1"/>
        </w:rPr>
      </w:pPr>
      <w:r w:rsidRPr="5594DAD4">
        <w:rPr>
          <w:rFonts w:ascii="Calibri" w:eastAsia="Calibri" w:hAnsi="Calibri" w:cs="Calibri"/>
          <w:color w:val="000000" w:themeColor="text1"/>
        </w:rPr>
        <w:t>Peer Notetakers: If a student in your class is approved for a peer notetaker, you will receive an email with instructions on recruiting a student volunteer for notetaking. Peer notetaking is a volunteer-based program (no monetary compensation) and students who volunteer will receive a license to use a notetaking app and a certificate of volunteer hours which counts toward becoming a Social Impact Scholar. Thank you for your assistance in recruiting peer notetakers! When a notetaker cannot be found, the student should be referred to their Accessibility counselor who can discuss options for notetaking support. This may include a recorder pen, a notetaking app, copies of instructor notes, or being allowed to record or have access to live stream recordings. All students approved for any type of recording device are required to sign a Recording Acknowledgment Agreement that Accessibility Services stores in the student's file.</w:t>
      </w:r>
    </w:p>
    <w:p w14:paraId="2B09BB02" w14:textId="5B3A1B49" w:rsidR="5E213B8D" w:rsidRDefault="5E213B8D" w:rsidP="5594DAD4">
      <w:pPr>
        <w:rPr>
          <w:rFonts w:ascii="Calibri" w:eastAsia="Calibri" w:hAnsi="Calibri" w:cs="Calibri"/>
          <w:color w:val="000000" w:themeColor="text1"/>
        </w:rPr>
      </w:pPr>
      <w:r w:rsidRPr="5594DAD4">
        <w:rPr>
          <w:rFonts w:ascii="Calibri" w:eastAsia="Calibri" w:hAnsi="Calibri" w:cs="Calibri"/>
          <w:color w:val="000000" w:themeColor="text1"/>
        </w:rPr>
        <w:t xml:space="preserve">We are here to help! Please let us know if you have any questions or concerns. Accessibility Services </w:t>
      </w:r>
      <w:proofErr w:type="gramStart"/>
      <w:r w:rsidRPr="5594DAD4">
        <w:rPr>
          <w:rFonts w:ascii="Calibri" w:eastAsia="Calibri" w:hAnsi="Calibri" w:cs="Calibri"/>
          <w:color w:val="000000" w:themeColor="text1"/>
        </w:rPr>
        <w:t>is located in</w:t>
      </w:r>
      <w:proofErr w:type="gramEnd"/>
      <w:r w:rsidRPr="5594DAD4">
        <w:rPr>
          <w:rFonts w:ascii="Calibri" w:eastAsia="Calibri" w:hAnsi="Calibri" w:cs="Calibri"/>
          <w:color w:val="000000" w:themeColor="text1"/>
        </w:rPr>
        <w:t xml:space="preserve"> LC 312, phone: 801-863-8747, email: </w:t>
      </w:r>
      <w:hyperlink r:id="rId19">
        <w:r w:rsidRPr="5594DAD4">
          <w:rPr>
            <w:rStyle w:val="Hyperlink"/>
            <w:rFonts w:ascii="Calibri" w:eastAsia="Calibri" w:hAnsi="Calibri" w:cs="Calibri"/>
          </w:rPr>
          <w:t>accessibilityservices@uvu.edu</w:t>
        </w:r>
      </w:hyperlink>
      <w:r w:rsidRPr="5594DAD4">
        <w:rPr>
          <w:rFonts w:ascii="Calibri" w:eastAsia="Calibri" w:hAnsi="Calibri" w:cs="Calibri"/>
          <w:color w:val="000000" w:themeColor="text1"/>
        </w:rPr>
        <w:t>.</w:t>
      </w:r>
    </w:p>
    <w:p w14:paraId="1CC7D407" w14:textId="0A9DFEAC" w:rsidR="00430EF5" w:rsidRPr="00501F72" w:rsidRDefault="00430EF5" w:rsidP="00430EF5">
      <w:pPr>
        <w:pStyle w:val="Heading2"/>
      </w:pPr>
      <w:r>
        <w:lastRenderedPageBreak/>
        <w:t>Title IX</w:t>
      </w:r>
    </w:p>
    <w:p w14:paraId="56328F09" w14:textId="7707EDD8" w:rsidR="00593501" w:rsidRDefault="00593501" w:rsidP="00E751E0">
      <w:r>
        <w:t xml:space="preserve">Title IX makes it clear that violence and harassment based on sex and gender (which includes sexual orientation and gender identity/expression) is a civil rights offense subject to the same kinds of accountability and the same kinds of support applied to offenses against other protected categories such as race, national origin, color, religion, age, status as a person with a disability, veteran’s </w:t>
      </w:r>
      <w:r w:rsidR="04A6A390">
        <w:t>status,</w:t>
      </w:r>
      <w:r>
        <w:t xml:space="preserve"> or genetic information. If you or someone you know has experienced or experiences harassment or sexual assault including, dating and domestic violence, stalking or sexual exploitation, you are encouraged to report it to the Title IX Coordinator in the Office for Equal Opportunity and Affirmative Action, BA-203, (801) 863-7999. </w:t>
      </w:r>
    </w:p>
    <w:p w14:paraId="72FF3CAA" w14:textId="29AC59AE" w:rsidR="00501F72" w:rsidRDefault="00593501" w:rsidP="00E751E0">
      <w:r>
        <w:t>Please be aware that all faculty members and university employees are considered “Responsible Employees” and are required to report incidents of sexual misconduct and relationship violence and thus cannot guarantee confidentiality. Please know that you can seek confidential resources at UVU Student Health Services, SC-221, (801) 863-8876. Please visit https://www.uvu.edu/equalopportunity/ for more information.</w:t>
      </w:r>
    </w:p>
    <w:p w14:paraId="77CF201C" w14:textId="37B03784" w:rsidR="00ED7DA8" w:rsidRDefault="00193A5C" w:rsidP="00193A5C">
      <w:pPr>
        <w:pStyle w:val="Heading2"/>
      </w:pPr>
      <w:r>
        <w:t>Student Conduct</w:t>
      </w:r>
    </w:p>
    <w:p w14:paraId="1163BA61" w14:textId="77777777" w:rsidR="00F96F3D" w:rsidRDefault="00ED7DA8" w:rsidP="00AB0A1B">
      <w:r w:rsidRPr="00193A5C">
        <w:rPr>
          <w:color w:val="2D3B45"/>
        </w:rPr>
        <w:t xml:space="preserve">Review our department’s </w:t>
      </w:r>
      <w:hyperlink r:id="rId20" w:history="1">
        <w:r w:rsidRPr="00193A5C">
          <w:rPr>
            <w:rStyle w:val="Hyperlink"/>
            <w:rFonts w:cstheme="minorHAnsi"/>
          </w:rPr>
          <w:t>Ethics and Conduct Policy</w:t>
        </w:r>
      </w:hyperlink>
      <w:r w:rsidRPr="00193A5C">
        <w:rPr>
          <w:color w:val="2D3B45"/>
        </w:rPr>
        <w:t xml:space="preserve"> and the university’s </w:t>
      </w:r>
      <w:hyperlink r:id="rId21" w:history="1">
        <w:r w:rsidRPr="00193A5C">
          <w:rPr>
            <w:rStyle w:val="Hyperlink"/>
            <w:rFonts w:cstheme="minorHAnsi"/>
          </w:rPr>
          <w:t>Student Conduct &amp; Conflict Resolution</w:t>
        </w:r>
      </w:hyperlink>
      <w:r w:rsidRPr="00193A5C">
        <w:t xml:space="preserve">.  </w:t>
      </w:r>
      <w:r w:rsidRPr="00193A5C">
        <w:rPr>
          <w:color w:val="2D3B45"/>
        </w:rPr>
        <w:t>You will be required to abide by these policies. Violation of these policies will result in college disciplinary actions and possible civil liabilities.</w:t>
      </w:r>
    </w:p>
    <w:p w14:paraId="7FBB9DDC" w14:textId="5E7B75A8" w:rsidR="00F96F3D" w:rsidRDefault="00F96F3D" w:rsidP="00F96F3D">
      <w:pPr>
        <w:pStyle w:val="Heading3"/>
      </w:pPr>
      <w:r>
        <w:t>Academic Honesty</w:t>
      </w:r>
    </w:p>
    <w:p w14:paraId="415D991B" w14:textId="24E0401C" w:rsidR="00834B99" w:rsidRDefault="002E0909" w:rsidP="00834B99">
      <w:r>
        <w:t xml:space="preserve">The </w:t>
      </w:r>
      <w:r w:rsidR="006F0401">
        <w:t>purpose of e</w:t>
      </w:r>
      <w:r w:rsidR="00B0747D">
        <w:t>ducation is learning. Learning happens by honest effort; there are no shortcuts.</w:t>
      </w:r>
      <w:r w:rsidR="00FB71A5">
        <w:t xml:space="preserve"> </w:t>
      </w:r>
      <w:r w:rsidR="00EF6B6D">
        <w:t>Your role is</w:t>
      </w:r>
      <w:r w:rsidR="00E70F45">
        <w:t xml:space="preserve"> (and will be, in your professional life)</w:t>
      </w:r>
      <w:r w:rsidR="00EF6B6D">
        <w:t xml:space="preserve"> to understand tools and concepts and to </w:t>
      </w:r>
      <w:r w:rsidR="00F4001B">
        <w:t>use them to solve practical problems</w:t>
      </w:r>
      <w:r w:rsidR="00C84AFD">
        <w:t>.</w:t>
      </w:r>
    </w:p>
    <w:p w14:paraId="2392BDA2" w14:textId="66BC2212" w:rsidR="00501F72" w:rsidRDefault="00234C62" w:rsidP="00FE3839">
      <w:r>
        <w:t xml:space="preserve">When you submit work, you </w:t>
      </w:r>
      <w:proofErr w:type="gramStart"/>
      <w:r>
        <w:t>are claiming</w:t>
      </w:r>
      <w:proofErr w:type="gramEnd"/>
      <w:r>
        <w:t xml:space="preserve"> that it is your own work and that you understand how and why it works. </w:t>
      </w:r>
      <w:r w:rsidR="00BB14D4">
        <w:t>It is appropriate to use external resources</w:t>
      </w:r>
      <w:r w:rsidR="008B4427">
        <w:t xml:space="preserve">, </w:t>
      </w:r>
      <w:r w:rsidR="00BB14D4">
        <w:t>including web sites and other students</w:t>
      </w:r>
      <w:r w:rsidR="008B4427">
        <w:t>,</w:t>
      </w:r>
      <w:r w:rsidR="00BB14D4">
        <w:t xml:space="preserve"> to identify useful tools and concepts and to learn how to use them. It is not appropriate to copy work</w:t>
      </w:r>
      <w:r w:rsidR="00F35A99">
        <w:t xml:space="preserve"> </w:t>
      </w:r>
      <w:r w:rsidR="00BB14D4">
        <w:t>from external resources</w:t>
      </w:r>
      <w:r w:rsidR="00F35A99">
        <w:t>, regardless of how little of the work is copied.</w:t>
      </w:r>
      <w:r w:rsidR="00073FF5">
        <w:t xml:space="preserve"> Do not read another student's code unless explicitly authorized. </w:t>
      </w:r>
      <w:r w:rsidR="00F96F3D">
        <w:t>If you are unsure about what is or is not acceptable, ask your instructor.</w:t>
      </w:r>
    </w:p>
    <w:sectPr w:rsidR="00501F72" w:rsidSect="00E751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intelligence.xml><?xml version="1.0" encoding="utf-8"?>
<int:Intelligence xmlns:int="http://schemas.microsoft.com/office/intelligence/2019/intelligence">
  <int:IntelligenceSettings/>
  <int:Manifest>
    <int:WordHash hashCode="DhX4eJudYv6Q0f" id="xJ6KrpJR"/>
  </int:Manifest>
  <int:Observations>
    <int:Content id="xJ6KrpJ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19FD"/>
    <w:multiLevelType w:val="hybridMultilevel"/>
    <w:tmpl w:val="C5AE5BEA"/>
    <w:lvl w:ilvl="0" w:tplc="7856E5C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05F25"/>
    <w:multiLevelType w:val="hybridMultilevel"/>
    <w:tmpl w:val="C67A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40C58"/>
    <w:multiLevelType w:val="hybridMultilevel"/>
    <w:tmpl w:val="9A42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475C0"/>
    <w:multiLevelType w:val="hybridMultilevel"/>
    <w:tmpl w:val="FFFFFFFF"/>
    <w:lvl w:ilvl="0" w:tplc="1E46AE2A">
      <w:start w:val="1"/>
      <w:numFmt w:val="bullet"/>
      <w:lvlText w:val=""/>
      <w:lvlJc w:val="left"/>
      <w:pPr>
        <w:ind w:left="720" w:hanging="360"/>
      </w:pPr>
      <w:rPr>
        <w:rFonts w:ascii="Symbol" w:hAnsi="Symbol" w:hint="default"/>
      </w:rPr>
    </w:lvl>
    <w:lvl w:ilvl="1" w:tplc="F0B0106C">
      <w:start w:val="1"/>
      <w:numFmt w:val="bullet"/>
      <w:lvlText w:val="o"/>
      <w:lvlJc w:val="left"/>
      <w:pPr>
        <w:ind w:left="1440" w:hanging="360"/>
      </w:pPr>
      <w:rPr>
        <w:rFonts w:ascii="Courier New" w:hAnsi="Courier New" w:hint="default"/>
      </w:rPr>
    </w:lvl>
    <w:lvl w:ilvl="2" w:tplc="45844C40">
      <w:start w:val="1"/>
      <w:numFmt w:val="bullet"/>
      <w:lvlText w:val=""/>
      <w:lvlJc w:val="left"/>
      <w:pPr>
        <w:ind w:left="2160" w:hanging="360"/>
      </w:pPr>
      <w:rPr>
        <w:rFonts w:ascii="Wingdings" w:hAnsi="Wingdings" w:hint="default"/>
      </w:rPr>
    </w:lvl>
    <w:lvl w:ilvl="3" w:tplc="B2389AEC">
      <w:start w:val="1"/>
      <w:numFmt w:val="bullet"/>
      <w:lvlText w:val=""/>
      <w:lvlJc w:val="left"/>
      <w:pPr>
        <w:ind w:left="2880" w:hanging="360"/>
      </w:pPr>
      <w:rPr>
        <w:rFonts w:ascii="Symbol" w:hAnsi="Symbol" w:hint="default"/>
      </w:rPr>
    </w:lvl>
    <w:lvl w:ilvl="4" w:tplc="EA44B0A4">
      <w:start w:val="1"/>
      <w:numFmt w:val="bullet"/>
      <w:lvlText w:val="o"/>
      <w:lvlJc w:val="left"/>
      <w:pPr>
        <w:ind w:left="3600" w:hanging="360"/>
      </w:pPr>
      <w:rPr>
        <w:rFonts w:ascii="Courier New" w:hAnsi="Courier New" w:hint="default"/>
      </w:rPr>
    </w:lvl>
    <w:lvl w:ilvl="5" w:tplc="0C4E70A2">
      <w:start w:val="1"/>
      <w:numFmt w:val="bullet"/>
      <w:lvlText w:val=""/>
      <w:lvlJc w:val="left"/>
      <w:pPr>
        <w:ind w:left="4320" w:hanging="360"/>
      </w:pPr>
      <w:rPr>
        <w:rFonts w:ascii="Wingdings" w:hAnsi="Wingdings" w:hint="default"/>
      </w:rPr>
    </w:lvl>
    <w:lvl w:ilvl="6" w:tplc="759C7AF8">
      <w:start w:val="1"/>
      <w:numFmt w:val="bullet"/>
      <w:lvlText w:val=""/>
      <w:lvlJc w:val="left"/>
      <w:pPr>
        <w:ind w:left="5040" w:hanging="360"/>
      </w:pPr>
      <w:rPr>
        <w:rFonts w:ascii="Symbol" w:hAnsi="Symbol" w:hint="default"/>
      </w:rPr>
    </w:lvl>
    <w:lvl w:ilvl="7" w:tplc="F5508210">
      <w:start w:val="1"/>
      <w:numFmt w:val="bullet"/>
      <w:lvlText w:val="o"/>
      <w:lvlJc w:val="left"/>
      <w:pPr>
        <w:ind w:left="5760" w:hanging="360"/>
      </w:pPr>
      <w:rPr>
        <w:rFonts w:ascii="Courier New" w:hAnsi="Courier New" w:hint="default"/>
      </w:rPr>
    </w:lvl>
    <w:lvl w:ilvl="8" w:tplc="15F25FF4">
      <w:start w:val="1"/>
      <w:numFmt w:val="bullet"/>
      <w:lvlText w:val=""/>
      <w:lvlJc w:val="left"/>
      <w:pPr>
        <w:ind w:left="6480" w:hanging="360"/>
      </w:pPr>
      <w:rPr>
        <w:rFonts w:ascii="Wingdings" w:hAnsi="Wingdings" w:hint="default"/>
      </w:rPr>
    </w:lvl>
  </w:abstractNum>
  <w:abstractNum w:abstractNumId="4" w15:restartNumberingAfterBreak="0">
    <w:nsid w:val="15CE4634"/>
    <w:multiLevelType w:val="hybridMultilevel"/>
    <w:tmpl w:val="FFFFFFFF"/>
    <w:lvl w:ilvl="0" w:tplc="D53E609C">
      <w:start w:val="1"/>
      <w:numFmt w:val="bullet"/>
      <w:lvlText w:val=""/>
      <w:lvlJc w:val="left"/>
      <w:pPr>
        <w:ind w:left="720" w:hanging="360"/>
      </w:pPr>
      <w:rPr>
        <w:rFonts w:ascii="Symbol" w:hAnsi="Symbol" w:hint="default"/>
      </w:rPr>
    </w:lvl>
    <w:lvl w:ilvl="1" w:tplc="E070C136">
      <w:start w:val="1"/>
      <w:numFmt w:val="bullet"/>
      <w:lvlText w:val="o"/>
      <w:lvlJc w:val="left"/>
      <w:pPr>
        <w:ind w:left="1440" w:hanging="360"/>
      </w:pPr>
      <w:rPr>
        <w:rFonts w:ascii="Courier New" w:hAnsi="Courier New" w:hint="default"/>
      </w:rPr>
    </w:lvl>
    <w:lvl w:ilvl="2" w:tplc="A904944A">
      <w:start w:val="1"/>
      <w:numFmt w:val="bullet"/>
      <w:lvlText w:val=""/>
      <w:lvlJc w:val="left"/>
      <w:pPr>
        <w:ind w:left="2160" w:hanging="360"/>
      </w:pPr>
      <w:rPr>
        <w:rFonts w:ascii="Wingdings" w:hAnsi="Wingdings" w:hint="default"/>
      </w:rPr>
    </w:lvl>
    <w:lvl w:ilvl="3" w:tplc="7A487A58">
      <w:start w:val="1"/>
      <w:numFmt w:val="bullet"/>
      <w:lvlText w:val=""/>
      <w:lvlJc w:val="left"/>
      <w:pPr>
        <w:ind w:left="2880" w:hanging="360"/>
      </w:pPr>
      <w:rPr>
        <w:rFonts w:ascii="Symbol" w:hAnsi="Symbol" w:hint="default"/>
      </w:rPr>
    </w:lvl>
    <w:lvl w:ilvl="4" w:tplc="DE2244F8">
      <w:start w:val="1"/>
      <w:numFmt w:val="bullet"/>
      <w:lvlText w:val="o"/>
      <w:lvlJc w:val="left"/>
      <w:pPr>
        <w:ind w:left="3600" w:hanging="360"/>
      </w:pPr>
      <w:rPr>
        <w:rFonts w:ascii="Courier New" w:hAnsi="Courier New" w:hint="default"/>
      </w:rPr>
    </w:lvl>
    <w:lvl w:ilvl="5" w:tplc="7446FB88">
      <w:start w:val="1"/>
      <w:numFmt w:val="bullet"/>
      <w:lvlText w:val=""/>
      <w:lvlJc w:val="left"/>
      <w:pPr>
        <w:ind w:left="4320" w:hanging="360"/>
      </w:pPr>
      <w:rPr>
        <w:rFonts w:ascii="Wingdings" w:hAnsi="Wingdings" w:hint="default"/>
      </w:rPr>
    </w:lvl>
    <w:lvl w:ilvl="6" w:tplc="3A8C5574">
      <w:start w:val="1"/>
      <w:numFmt w:val="bullet"/>
      <w:lvlText w:val=""/>
      <w:lvlJc w:val="left"/>
      <w:pPr>
        <w:ind w:left="5040" w:hanging="360"/>
      </w:pPr>
      <w:rPr>
        <w:rFonts w:ascii="Symbol" w:hAnsi="Symbol" w:hint="default"/>
      </w:rPr>
    </w:lvl>
    <w:lvl w:ilvl="7" w:tplc="B1E8A028">
      <w:start w:val="1"/>
      <w:numFmt w:val="bullet"/>
      <w:lvlText w:val="o"/>
      <w:lvlJc w:val="left"/>
      <w:pPr>
        <w:ind w:left="5760" w:hanging="360"/>
      </w:pPr>
      <w:rPr>
        <w:rFonts w:ascii="Courier New" w:hAnsi="Courier New" w:hint="default"/>
      </w:rPr>
    </w:lvl>
    <w:lvl w:ilvl="8" w:tplc="95985178">
      <w:start w:val="1"/>
      <w:numFmt w:val="bullet"/>
      <w:lvlText w:val=""/>
      <w:lvlJc w:val="left"/>
      <w:pPr>
        <w:ind w:left="6480" w:hanging="360"/>
      </w:pPr>
      <w:rPr>
        <w:rFonts w:ascii="Wingdings" w:hAnsi="Wingdings" w:hint="default"/>
      </w:rPr>
    </w:lvl>
  </w:abstractNum>
  <w:abstractNum w:abstractNumId="5" w15:restartNumberingAfterBreak="0">
    <w:nsid w:val="1A486DB4"/>
    <w:multiLevelType w:val="hybridMultilevel"/>
    <w:tmpl w:val="FFFFFFFF"/>
    <w:lvl w:ilvl="0" w:tplc="DD7C9DAE">
      <w:start w:val="1"/>
      <w:numFmt w:val="bullet"/>
      <w:lvlText w:val=""/>
      <w:lvlJc w:val="left"/>
      <w:pPr>
        <w:ind w:left="720" w:hanging="360"/>
      </w:pPr>
      <w:rPr>
        <w:rFonts w:ascii="Symbol" w:hAnsi="Symbol" w:hint="default"/>
      </w:rPr>
    </w:lvl>
    <w:lvl w:ilvl="1" w:tplc="B6768482">
      <w:start w:val="1"/>
      <w:numFmt w:val="bullet"/>
      <w:lvlText w:val="o"/>
      <w:lvlJc w:val="left"/>
      <w:pPr>
        <w:ind w:left="1440" w:hanging="360"/>
      </w:pPr>
      <w:rPr>
        <w:rFonts w:ascii="Courier New" w:hAnsi="Courier New" w:hint="default"/>
      </w:rPr>
    </w:lvl>
    <w:lvl w:ilvl="2" w:tplc="11DEC022">
      <w:start w:val="1"/>
      <w:numFmt w:val="bullet"/>
      <w:lvlText w:val=""/>
      <w:lvlJc w:val="left"/>
      <w:pPr>
        <w:ind w:left="2160" w:hanging="360"/>
      </w:pPr>
      <w:rPr>
        <w:rFonts w:ascii="Wingdings" w:hAnsi="Wingdings" w:hint="default"/>
      </w:rPr>
    </w:lvl>
    <w:lvl w:ilvl="3" w:tplc="4CB2CBF4">
      <w:start w:val="1"/>
      <w:numFmt w:val="bullet"/>
      <w:lvlText w:val=""/>
      <w:lvlJc w:val="left"/>
      <w:pPr>
        <w:ind w:left="2880" w:hanging="360"/>
      </w:pPr>
      <w:rPr>
        <w:rFonts w:ascii="Symbol" w:hAnsi="Symbol" w:hint="default"/>
      </w:rPr>
    </w:lvl>
    <w:lvl w:ilvl="4" w:tplc="022809E4">
      <w:start w:val="1"/>
      <w:numFmt w:val="bullet"/>
      <w:lvlText w:val="o"/>
      <w:lvlJc w:val="left"/>
      <w:pPr>
        <w:ind w:left="3600" w:hanging="360"/>
      </w:pPr>
      <w:rPr>
        <w:rFonts w:ascii="Courier New" w:hAnsi="Courier New" w:hint="default"/>
      </w:rPr>
    </w:lvl>
    <w:lvl w:ilvl="5" w:tplc="F4805338">
      <w:start w:val="1"/>
      <w:numFmt w:val="bullet"/>
      <w:lvlText w:val=""/>
      <w:lvlJc w:val="left"/>
      <w:pPr>
        <w:ind w:left="4320" w:hanging="360"/>
      </w:pPr>
      <w:rPr>
        <w:rFonts w:ascii="Wingdings" w:hAnsi="Wingdings" w:hint="default"/>
      </w:rPr>
    </w:lvl>
    <w:lvl w:ilvl="6" w:tplc="060E848E">
      <w:start w:val="1"/>
      <w:numFmt w:val="bullet"/>
      <w:lvlText w:val=""/>
      <w:lvlJc w:val="left"/>
      <w:pPr>
        <w:ind w:left="5040" w:hanging="360"/>
      </w:pPr>
      <w:rPr>
        <w:rFonts w:ascii="Symbol" w:hAnsi="Symbol" w:hint="default"/>
      </w:rPr>
    </w:lvl>
    <w:lvl w:ilvl="7" w:tplc="BEE024C4">
      <w:start w:val="1"/>
      <w:numFmt w:val="bullet"/>
      <w:lvlText w:val="o"/>
      <w:lvlJc w:val="left"/>
      <w:pPr>
        <w:ind w:left="5760" w:hanging="360"/>
      </w:pPr>
      <w:rPr>
        <w:rFonts w:ascii="Courier New" w:hAnsi="Courier New" w:hint="default"/>
      </w:rPr>
    </w:lvl>
    <w:lvl w:ilvl="8" w:tplc="EEC0F87A">
      <w:start w:val="1"/>
      <w:numFmt w:val="bullet"/>
      <w:lvlText w:val=""/>
      <w:lvlJc w:val="left"/>
      <w:pPr>
        <w:ind w:left="6480" w:hanging="360"/>
      </w:pPr>
      <w:rPr>
        <w:rFonts w:ascii="Wingdings" w:hAnsi="Wingdings" w:hint="default"/>
      </w:rPr>
    </w:lvl>
  </w:abstractNum>
  <w:abstractNum w:abstractNumId="6" w15:restartNumberingAfterBreak="0">
    <w:nsid w:val="29AF4642"/>
    <w:multiLevelType w:val="hybridMultilevel"/>
    <w:tmpl w:val="FFFFFFFF"/>
    <w:lvl w:ilvl="0" w:tplc="4D1A33B0">
      <w:start w:val="1"/>
      <w:numFmt w:val="bullet"/>
      <w:lvlText w:val=""/>
      <w:lvlJc w:val="left"/>
      <w:pPr>
        <w:ind w:left="720" w:hanging="360"/>
      </w:pPr>
      <w:rPr>
        <w:rFonts w:ascii="Symbol" w:hAnsi="Symbol" w:hint="default"/>
      </w:rPr>
    </w:lvl>
    <w:lvl w:ilvl="1" w:tplc="58E6C818">
      <w:start w:val="1"/>
      <w:numFmt w:val="bullet"/>
      <w:lvlText w:val="o"/>
      <w:lvlJc w:val="left"/>
      <w:pPr>
        <w:ind w:left="1440" w:hanging="360"/>
      </w:pPr>
      <w:rPr>
        <w:rFonts w:ascii="Courier New" w:hAnsi="Courier New" w:hint="default"/>
      </w:rPr>
    </w:lvl>
    <w:lvl w:ilvl="2" w:tplc="BADC3E36">
      <w:start w:val="1"/>
      <w:numFmt w:val="bullet"/>
      <w:lvlText w:val=""/>
      <w:lvlJc w:val="left"/>
      <w:pPr>
        <w:ind w:left="2160" w:hanging="360"/>
      </w:pPr>
      <w:rPr>
        <w:rFonts w:ascii="Wingdings" w:hAnsi="Wingdings" w:hint="default"/>
      </w:rPr>
    </w:lvl>
    <w:lvl w:ilvl="3" w:tplc="F6B2914A">
      <w:start w:val="1"/>
      <w:numFmt w:val="bullet"/>
      <w:lvlText w:val=""/>
      <w:lvlJc w:val="left"/>
      <w:pPr>
        <w:ind w:left="2880" w:hanging="360"/>
      </w:pPr>
      <w:rPr>
        <w:rFonts w:ascii="Symbol" w:hAnsi="Symbol" w:hint="default"/>
      </w:rPr>
    </w:lvl>
    <w:lvl w:ilvl="4" w:tplc="2B7EFD1E">
      <w:start w:val="1"/>
      <w:numFmt w:val="bullet"/>
      <w:lvlText w:val="o"/>
      <w:lvlJc w:val="left"/>
      <w:pPr>
        <w:ind w:left="3600" w:hanging="360"/>
      </w:pPr>
      <w:rPr>
        <w:rFonts w:ascii="Courier New" w:hAnsi="Courier New" w:hint="default"/>
      </w:rPr>
    </w:lvl>
    <w:lvl w:ilvl="5" w:tplc="F63E57BE">
      <w:start w:val="1"/>
      <w:numFmt w:val="bullet"/>
      <w:lvlText w:val=""/>
      <w:lvlJc w:val="left"/>
      <w:pPr>
        <w:ind w:left="4320" w:hanging="360"/>
      </w:pPr>
      <w:rPr>
        <w:rFonts w:ascii="Wingdings" w:hAnsi="Wingdings" w:hint="default"/>
      </w:rPr>
    </w:lvl>
    <w:lvl w:ilvl="6" w:tplc="ABA8E6E8">
      <w:start w:val="1"/>
      <w:numFmt w:val="bullet"/>
      <w:lvlText w:val=""/>
      <w:lvlJc w:val="left"/>
      <w:pPr>
        <w:ind w:left="5040" w:hanging="360"/>
      </w:pPr>
      <w:rPr>
        <w:rFonts w:ascii="Symbol" w:hAnsi="Symbol" w:hint="default"/>
      </w:rPr>
    </w:lvl>
    <w:lvl w:ilvl="7" w:tplc="FD02DEF2">
      <w:start w:val="1"/>
      <w:numFmt w:val="bullet"/>
      <w:lvlText w:val="o"/>
      <w:lvlJc w:val="left"/>
      <w:pPr>
        <w:ind w:left="5760" w:hanging="360"/>
      </w:pPr>
      <w:rPr>
        <w:rFonts w:ascii="Courier New" w:hAnsi="Courier New" w:hint="default"/>
      </w:rPr>
    </w:lvl>
    <w:lvl w:ilvl="8" w:tplc="9BF0CBA4">
      <w:start w:val="1"/>
      <w:numFmt w:val="bullet"/>
      <w:lvlText w:val=""/>
      <w:lvlJc w:val="left"/>
      <w:pPr>
        <w:ind w:left="6480" w:hanging="360"/>
      </w:pPr>
      <w:rPr>
        <w:rFonts w:ascii="Wingdings" w:hAnsi="Wingdings" w:hint="default"/>
      </w:rPr>
    </w:lvl>
  </w:abstractNum>
  <w:abstractNum w:abstractNumId="7" w15:restartNumberingAfterBreak="0">
    <w:nsid w:val="56BB1849"/>
    <w:multiLevelType w:val="hybridMultilevel"/>
    <w:tmpl w:val="FFFFFFFF"/>
    <w:lvl w:ilvl="0" w:tplc="A53A3CB8">
      <w:start w:val="1"/>
      <w:numFmt w:val="bullet"/>
      <w:lvlText w:val=""/>
      <w:lvlJc w:val="left"/>
      <w:pPr>
        <w:ind w:left="720" w:hanging="360"/>
      </w:pPr>
      <w:rPr>
        <w:rFonts w:ascii="Symbol" w:hAnsi="Symbol" w:hint="default"/>
      </w:rPr>
    </w:lvl>
    <w:lvl w:ilvl="1" w:tplc="EE8AE35E">
      <w:start w:val="1"/>
      <w:numFmt w:val="bullet"/>
      <w:lvlText w:val="o"/>
      <w:lvlJc w:val="left"/>
      <w:pPr>
        <w:ind w:left="1440" w:hanging="360"/>
      </w:pPr>
      <w:rPr>
        <w:rFonts w:ascii="Courier New" w:hAnsi="Courier New" w:hint="default"/>
      </w:rPr>
    </w:lvl>
    <w:lvl w:ilvl="2" w:tplc="1E7017E2">
      <w:start w:val="1"/>
      <w:numFmt w:val="bullet"/>
      <w:lvlText w:val=""/>
      <w:lvlJc w:val="left"/>
      <w:pPr>
        <w:ind w:left="2160" w:hanging="360"/>
      </w:pPr>
      <w:rPr>
        <w:rFonts w:ascii="Wingdings" w:hAnsi="Wingdings" w:hint="default"/>
      </w:rPr>
    </w:lvl>
    <w:lvl w:ilvl="3" w:tplc="A0CAE746">
      <w:start w:val="1"/>
      <w:numFmt w:val="bullet"/>
      <w:lvlText w:val=""/>
      <w:lvlJc w:val="left"/>
      <w:pPr>
        <w:ind w:left="2880" w:hanging="360"/>
      </w:pPr>
      <w:rPr>
        <w:rFonts w:ascii="Symbol" w:hAnsi="Symbol" w:hint="default"/>
      </w:rPr>
    </w:lvl>
    <w:lvl w:ilvl="4" w:tplc="F60814CA">
      <w:start w:val="1"/>
      <w:numFmt w:val="bullet"/>
      <w:lvlText w:val="o"/>
      <w:lvlJc w:val="left"/>
      <w:pPr>
        <w:ind w:left="3600" w:hanging="360"/>
      </w:pPr>
      <w:rPr>
        <w:rFonts w:ascii="Courier New" w:hAnsi="Courier New" w:hint="default"/>
      </w:rPr>
    </w:lvl>
    <w:lvl w:ilvl="5" w:tplc="ECC86454">
      <w:start w:val="1"/>
      <w:numFmt w:val="bullet"/>
      <w:lvlText w:val=""/>
      <w:lvlJc w:val="left"/>
      <w:pPr>
        <w:ind w:left="4320" w:hanging="360"/>
      </w:pPr>
      <w:rPr>
        <w:rFonts w:ascii="Wingdings" w:hAnsi="Wingdings" w:hint="default"/>
      </w:rPr>
    </w:lvl>
    <w:lvl w:ilvl="6" w:tplc="71B80BB6">
      <w:start w:val="1"/>
      <w:numFmt w:val="bullet"/>
      <w:lvlText w:val=""/>
      <w:lvlJc w:val="left"/>
      <w:pPr>
        <w:ind w:left="5040" w:hanging="360"/>
      </w:pPr>
      <w:rPr>
        <w:rFonts w:ascii="Symbol" w:hAnsi="Symbol" w:hint="default"/>
      </w:rPr>
    </w:lvl>
    <w:lvl w:ilvl="7" w:tplc="BC1C25AE">
      <w:start w:val="1"/>
      <w:numFmt w:val="bullet"/>
      <w:lvlText w:val="o"/>
      <w:lvlJc w:val="left"/>
      <w:pPr>
        <w:ind w:left="5760" w:hanging="360"/>
      </w:pPr>
      <w:rPr>
        <w:rFonts w:ascii="Courier New" w:hAnsi="Courier New" w:hint="default"/>
      </w:rPr>
    </w:lvl>
    <w:lvl w:ilvl="8" w:tplc="EF982F8A">
      <w:start w:val="1"/>
      <w:numFmt w:val="bullet"/>
      <w:lvlText w:val=""/>
      <w:lvlJc w:val="left"/>
      <w:pPr>
        <w:ind w:left="6480" w:hanging="360"/>
      </w:pPr>
      <w:rPr>
        <w:rFonts w:ascii="Wingdings" w:hAnsi="Wingdings" w:hint="default"/>
      </w:rPr>
    </w:lvl>
  </w:abstractNum>
  <w:abstractNum w:abstractNumId="8" w15:restartNumberingAfterBreak="0">
    <w:nsid w:val="5F4F1636"/>
    <w:multiLevelType w:val="hybridMultilevel"/>
    <w:tmpl w:val="ACDAB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130E37"/>
    <w:multiLevelType w:val="hybridMultilevel"/>
    <w:tmpl w:val="FFFFFFFF"/>
    <w:lvl w:ilvl="0" w:tplc="10480ACA">
      <w:start w:val="1"/>
      <w:numFmt w:val="bullet"/>
      <w:lvlText w:val=""/>
      <w:lvlJc w:val="left"/>
      <w:pPr>
        <w:ind w:left="720" w:hanging="360"/>
      </w:pPr>
      <w:rPr>
        <w:rFonts w:ascii="Symbol" w:hAnsi="Symbol" w:hint="default"/>
      </w:rPr>
    </w:lvl>
    <w:lvl w:ilvl="1" w:tplc="54F80750">
      <w:start w:val="1"/>
      <w:numFmt w:val="bullet"/>
      <w:lvlText w:val="o"/>
      <w:lvlJc w:val="left"/>
      <w:pPr>
        <w:ind w:left="1440" w:hanging="360"/>
      </w:pPr>
      <w:rPr>
        <w:rFonts w:ascii="Courier New" w:hAnsi="Courier New" w:hint="default"/>
      </w:rPr>
    </w:lvl>
    <w:lvl w:ilvl="2" w:tplc="F24257DA">
      <w:start w:val="1"/>
      <w:numFmt w:val="bullet"/>
      <w:lvlText w:val=""/>
      <w:lvlJc w:val="left"/>
      <w:pPr>
        <w:ind w:left="2160" w:hanging="360"/>
      </w:pPr>
      <w:rPr>
        <w:rFonts w:ascii="Wingdings" w:hAnsi="Wingdings" w:hint="default"/>
      </w:rPr>
    </w:lvl>
    <w:lvl w:ilvl="3" w:tplc="9C40B674">
      <w:start w:val="1"/>
      <w:numFmt w:val="bullet"/>
      <w:lvlText w:val=""/>
      <w:lvlJc w:val="left"/>
      <w:pPr>
        <w:ind w:left="2880" w:hanging="360"/>
      </w:pPr>
      <w:rPr>
        <w:rFonts w:ascii="Symbol" w:hAnsi="Symbol" w:hint="default"/>
      </w:rPr>
    </w:lvl>
    <w:lvl w:ilvl="4" w:tplc="0FCEAB82">
      <w:start w:val="1"/>
      <w:numFmt w:val="bullet"/>
      <w:lvlText w:val="o"/>
      <w:lvlJc w:val="left"/>
      <w:pPr>
        <w:ind w:left="3600" w:hanging="360"/>
      </w:pPr>
      <w:rPr>
        <w:rFonts w:ascii="Courier New" w:hAnsi="Courier New" w:hint="default"/>
      </w:rPr>
    </w:lvl>
    <w:lvl w:ilvl="5" w:tplc="1D38741A">
      <w:start w:val="1"/>
      <w:numFmt w:val="bullet"/>
      <w:lvlText w:val=""/>
      <w:lvlJc w:val="left"/>
      <w:pPr>
        <w:ind w:left="4320" w:hanging="360"/>
      </w:pPr>
      <w:rPr>
        <w:rFonts w:ascii="Wingdings" w:hAnsi="Wingdings" w:hint="default"/>
      </w:rPr>
    </w:lvl>
    <w:lvl w:ilvl="6" w:tplc="A37693FE">
      <w:start w:val="1"/>
      <w:numFmt w:val="bullet"/>
      <w:lvlText w:val=""/>
      <w:lvlJc w:val="left"/>
      <w:pPr>
        <w:ind w:left="5040" w:hanging="360"/>
      </w:pPr>
      <w:rPr>
        <w:rFonts w:ascii="Symbol" w:hAnsi="Symbol" w:hint="default"/>
      </w:rPr>
    </w:lvl>
    <w:lvl w:ilvl="7" w:tplc="DFE85474">
      <w:start w:val="1"/>
      <w:numFmt w:val="bullet"/>
      <w:lvlText w:val="o"/>
      <w:lvlJc w:val="left"/>
      <w:pPr>
        <w:ind w:left="5760" w:hanging="360"/>
      </w:pPr>
      <w:rPr>
        <w:rFonts w:ascii="Courier New" w:hAnsi="Courier New" w:hint="default"/>
      </w:rPr>
    </w:lvl>
    <w:lvl w:ilvl="8" w:tplc="75B8AA62">
      <w:start w:val="1"/>
      <w:numFmt w:val="bullet"/>
      <w:lvlText w:val=""/>
      <w:lvlJc w:val="left"/>
      <w:pPr>
        <w:ind w:left="6480" w:hanging="360"/>
      </w:pPr>
      <w:rPr>
        <w:rFonts w:ascii="Wingdings" w:hAnsi="Wingdings" w:hint="default"/>
      </w:rPr>
    </w:lvl>
  </w:abstractNum>
  <w:abstractNum w:abstractNumId="10" w15:restartNumberingAfterBreak="0">
    <w:nsid w:val="74E71223"/>
    <w:multiLevelType w:val="hybridMultilevel"/>
    <w:tmpl w:val="FFFFFFFF"/>
    <w:lvl w:ilvl="0" w:tplc="D4CC55B6">
      <w:start w:val="1"/>
      <w:numFmt w:val="bullet"/>
      <w:lvlText w:val=""/>
      <w:lvlJc w:val="left"/>
      <w:pPr>
        <w:ind w:left="720" w:hanging="360"/>
      </w:pPr>
      <w:rPr>
        <w:rFonts w:ascii="Symbol" w:hAnsi="Symbol" w:hint="default"/>
      </w:rPr>
    </w:lvl>
    <w:lvl w:ilvl="1" w:tplc="BF629656">
      <w:start w:val="1"/>
      <w:numFmt w:val="bullet"/>
      <w:lvlText w:val="o"/>
      <w:lvlJc w:val="left"/>
      <w:pPr>
        <w:ind w:left="1440" w:hanging="360"/>
      </w:pPr>
      <w:rPr>
        <w:rFonts w:ascii="Courier New" w:hAnsi="Courier New" w:hint="default"/>
      </w:rPr>
    </w:lvl>
    <w:lvl w:ilvl="2" w:tplc="E2EC2672">
      <w:start w:val="1"/>
      <w:numFmt w:val="bullet"/>
      <w:lvlText w:val=""/>
      <w:lvlJc w:val="left"/>
      <w:pPr>
        <w:ind w:left="2160" w:hanging="360"/>
      </w:pPr>
      <w:rPr>
        <w:rFonts w:ascii="Wingdings" w:hAnsi="Wingdings" w:hint="default"/>
      </w:rPr>
    </w:lvl>
    <w:lvl w:ilvl="3" w:tplc="4926CCE2">
      <w:start w:val="1"/>
      <w:numFmt w:val="bullet"/>
      <w:lvlText w:val=""/>
      <w:lvlJc w:val="left"/>
      <w:pPr>
        <w:ind w:left="2880" w:hanging="360"/>
      </w:pPr>
      <w:rPr>
        <w:rFonts w:ascii="Symbol" w:hAnsi="Symbol" w:hint="default"/>
      </w:rPr>
    </w:lvl>
    <w:lvl w:ilvl="4" w:tplc="A7E6B428">
      <w:start w:val="1"/>
      <w:numFmt w:val="bullet"/>
      <w:lvlText w:val="o"/>
      <w:lvlJc w:val="left"/>
      <w:pPr>
        <w:ind w:left="3600" w:hanging="360"/>
      </w:pPr>
      <w:rPr>
        <w:rFonts w:ascii="Courier New" w:hAnsi="Courier New" w:hint="default"/>
      </w:rPr>
    </w:lvl>
    <w:lvl w:ilvl="5" w:tplc="D85253CA">
      <w:start w:val="1"/>
      <w:numFmt w:val="bullet"/>
      <w:lvlText w:val=""/>
      <w:lvlJc w:val="left"/>
      <w:pPr>
        <w:ind w:left="4320" w:hanging="360"/>
      </w:pPr>
      <w:rPr>
        <w:rFonts w:ascii="Wingdings" w:hAnsi="Wingdings" w:hint="default"/>
      </w:rPr>
    </w:lvl>
    <w:lvl w:ilvl="6" w:tplc="00FABE8E">
      <w:start w:val="1"/>
      <w:numFmt w:val="bullet"/>
      <w:lvlText w:val=""/>
      <w:lvlJc w:val="left"/>
      <w:pPr>
        <w:ind w:left="5040" w:hanging="360"/>
      </w:pPr>
      <w:rPr>
        <w:rFonts w:ascii="Symbol" w:hAnsi="Symbol" w:hint="default"/>
      </w:rPr>
    </w:lvl>
    <w:lvl w:ilvl="7" w:tplc="C1460C72">
      <w:start w:val="1"/>
      <w:numFmt w:val="bullet"/>
      <w:lvlText w:val="o"/>
      <w:lvlJc w:val="left"/>
      <w:pPr>
        <w:ind w:left="5760" w:hanging="360"/>
      </w:pPr>
      <w:rPr>
        <w:rFonts w:ascii="Courier New" w:hAnsi="Courier New" w:hint="default"/>
      </w:rPr>
    </w:lvl>
    <w:lvl w:ilvl="8" w:tplc="D0D66006">
      <w:start w:val="1"/>
      <w:numFmt w:val="bullet"/>
      <w:lvlText w:val=""/>
      <w:lvlJc w:val="left"/>
      <w:pPr>
        <w:ind w:left="6480" w:hanging="360"/>
      </w:pPr>
      <w:rPr>
        <w:rFonts w:ascii="Wingdings" w:hAnsi="Wingdings" w:hint="default"/>
      </w:rPr>
    </w:lvl>
  </w:abstractNum>
  <w:abstractNum w:abstractNumId="11" w15:restartNumberingAfterBreak="0">
    <w:nsid w:val="77C04695"/>
    <w:multiLevelType w:val="hybridMultilevel"/>
    <w:tmpl w:val="FFFFFFFF"/>
    <w:lvl w:ilvl="0" w:tplc="19623DD0">
      <w:start w:val="1"/>
      <w:numFmt w:val="decimal"/>
      <w:lvlText w:val="%1."/>
      <w:lvlJc w:val="left"/>
      <w:pPr>
        <w:ind w:left="720" w:hanging="360"/>
      </w:pPr>
    </w:lvl>
    <w:lvl w:ilvl="1" w:tplc="C9BA8F3A">
      <w:start w:val="1"/>
      <w:numFmt w:val="lowerLetter"/>
      <w:lvlText w:val="%2."/>
      <w:lvlJc w:val="left"/>
      <w:pPr>
        <w:ind w:left="1440" w:hanging="360"/>
      </w:pPr>
    </w:lvl>
    <w:lvl w:ilvl="2" w:tplc="4DC055CC">
      <w:start w:val="1"/>
      <w:numFmt w:val="lowerRoman"/>
      <w:lvlText w:val="%3."/>
      <w:lvlJc w:val="right"/>
      <w:pPr>
        <w:ind w:left="2160" w:hanging="180"/>
      </w:pPr>
    </w:lvl>
    <w:lvl w:ilvl="3" w:tplc="D3F6FF86">
      <w:start w:val="1"/>
      <w:numFmt w:val="decimal"/>
      <w:lvlText w:val="%4."/>
      <w:lvlJc w:val="left"/>
      <w:pPr>
        <w:ind w:left="2880" w:hanging="360"/>
      </w:pPr>
    </w:lvl>
    <w:lvl w:ilvl="4" w:tplc="6D5CC25A">
      <w:start w:val="1"/>
      <w:numFmt w:val="lowerLetter"/>
      <w:lvlText w:val="%5."/>
      <w:lvlJc w:val="left"/>
      <w:pPr>
        <w:ind w:left="3600" w:hanging="360"/>
      </w:pPr>
    </w:lvl>
    <w:lvl w:ilvl="5" w:tplc="86724F38">
      <w:start w:val="1"/>
      <w:numFmt w:val="lowerRoman"/>
      <w:lvlText w:val="%6."/>
      <w:lvlJc w:val="right"/>
      <w:pPr>
        <w:ind w:left="4320" w:hanging="180"/>
      </w:pPr>
    </w:lvl>
    <w:lvl w:ilvl="6" w:tplc="9B34987C">
      <w:start w:val="1"/>
      <w:numFmt w:val="decimal"/>
      <w:lvlText w:val="%7."/>
      <w:lvlJc w:val="left"/>
      <w:pPr>
        <w:ind w:left="5040" w:hanging="360"/>
      </w:pPr>
    </w:lvl>
    <w:lvl w:ilvl="7" w:tplc="51D6CE52">
      <w:start w:val="1"/>
      <w:numFmt w:val="lowerLetter"/>
      <w:lvlText w:val="%8."/>
      <w:lvlJc w:val="left"/>
      <w:pPr>
        <w:ind w:left="5760" w:hanging="360"/>
      </w:pPr>
    </w:lvl>
    <w:lvl w:ilvl="8" w:tplc="C458060A">
      <w:start w:val="1"/>
      <w:numFmt w:val="lowerRoman"/>
      <w:lvlText w:val="%9."/>
      <w:lvlJc w:val="right"/>
      <w:pPr>
        <w:ind w:left="6480" w:hanging="180"/>
      </w:pPr>
    </w:lvl>
  </w:abstractNum>
  <w:num w:numId="1" w16cid:durableId="622735819">
    <w:abstractNumId w:val="7"/>
  </w:num>
  <w:num w:numId="2" w16cid:durableId="1718163534">
    <w:abstractNumId w:val="4"/>
  </w:num>
  <w:num w:numId="3" w16cid:durableId="96607296">
    <w:abstractNumId w:val="9"/>
  </w:num>
  <w:num w:numId="4" w16cid:durableId="588201641">
    <w:abstractNumId w:val="3"/>
  </w:num>
  <w:num w:numId="5" w16cid:durableId="1164709117">
    <w:abstractNumId w:val="5"/>
  </w:num>
  <w:num w:numId="6" w16cid:durableId="1674532589">
    <w:abstractNumId w:val="10"/>
  </w:num>
  <w:num w:numId="7" w16cid:durableId="139733475">
    <w:abstractNumId w:val="6"/>
  </w:num>
  <w:num w:numId="8" w16cid:durableId="1184131736">
    <w:abstractNumId w:val="11"/>
  </w:num>
  <w:num w:numId="9" w16cid:durableId="1439831714">
    <w:abstractNumId w:val="0"/>
  </w:num>
  <w:num w:numId="10" w16cid:durableId="261763898">
    <w:abstractNumId w:val="2"/>
  </w:num>
  <w:num w:numId="11" w16cid:durableId="2112240738">
    <w:abstractNumId w:val="8"/>
  </w:num>
  <w:num w:numId="12" w16cid:durableId="2115904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1E0"/>
    <w:rsid w:val="00021D0F"/>
    <w:rsid w:val="000363C2"/>
    <w:rsid w:val="00051D39"/>
    <w:rsid w:val="000533CC"/>
    <w:rsid w:val="00061C7E"/>
    <w:rsid w:val="00066A87"/>
    <w:rsid w:val="0007228C"/>
    <w:rsid w:val="00073FF5"/>
    <w:rsid w:val="00084265"/>
    <w:rsid w:val="00095174"/>
    <w:rsid w:val="000A5E9B"/>
    <w:rsid w:val="000B7202"/>
    <w:rsid w:val="000C6461"/>
    <w:rsid w:val="000D0998"/>
    <w:rsid w:val="000F35FC"/>
    <w:rsid w:val="0010523D"/>
    <w:rsid w:val="00116BB9"/>
    <w:rsid w:val="0012712C"/>
    <w:rsid w:val="001449BF"/>
    <w:rsid w:val="0014660C"/>
    <w:rsid w:val="00157B0A"/>
    <w:rsid w:val="00193A5C"/>
    <w:rsid w:val="001940BA"/>
    <w:rsid w:val="001C1687"/>
    <w:rsid w:val="001D6F5F"/>
    <w:rsid w:val="001E6C84"/>
    <w:rsid w:val="002222B2"/>
    <w:rsid w:val="00227FAD"/>
    <w:rsid w:val="00234C62"/>
    <w:rsid w:val="0024770B"/>
    <w:rsid w:val="00267BB4"/>
    <w:rsid w:val="0027119F"/>
    <w:rsid w:val="00276677"/>
    <w:rsid w:val="002C6E68"/>
    <w:rsid w:val="002E0909"/>
    <w:rsid w:val="002E321C"/>
    <w:rsid w:val="002F6B1D"/>
    <w:rsid w:val="00331AAE"/>
    <w:rsid w:val="0039268A"/>
    <w:rsid w:val="003A3D37"/>
    <w:rsid w:val="003D74B5"/>
    <w:rsid w:val="003E657B"/>
    <w:rsid w:val="004253C5"/>
    <w:rsid w:val="00430EF5"/>
    <w:rsid w:val="00450ADC"/>
    <w:rsid w:val="00469D10"/>
    <w:rsid w:val="004703D9"/>
    <w:rsid w:val="00471544"/>
    <w:rsid w:val="00471B46"/>
    <w:rsid w:val="004742D6"/>
    <w:rsid w:val="004750F9"/>
    <w:rsid w:val="00496DDC"/>
    <w:rsid w:val="004A48E4"/>
    <w:rsid w:val="00501F72"/>
    <w:rsid w:val="00502223"/>
    <w:rsid w:val="005316C9"/>
    <w:rsid w:val="00531DE8"/>
    <w:rsid w:val="0056122D"/>
    <w:rsid w:val="00564412"/>
    <w:rsid w:val="005864F3"/>
    <w:rsid w:val="00593501"/>
    <w:rsid w:val="00596FEC"/>
    <w:rsid w:val="005973EF"/>
    <w:rsid w:val="005B52D4"/>
    <w:rsid w:val="006350DA"/>
    <w:rsid w:val="006849FB"/>
    <w:rsid w:val="00690E4B"/>
    <w:rsid w:val="006C4C0F"/>
    <w:rsid w:val="006C4DFC"/>
    <w:rsid w:val="006D261B"/>
    <w:rsid w:val="006E26AD"/>
    <w:rsid w:val="006E30E8"/>
    <w:rsid w:val="006F0401"/>
    <w:rsid w:val="00705E76"/>
    <w:rsid w:val="00723EE4"/>
    <w:rsid w:val="00726913"/>
    <w:rsid w:val="00786429"/>
    <w:rsid w:val="007A1079"/>
    <w:rsid w:val="007B7ACC"/>
    <w:rsid w:val="00834B99"/>
    <w:rsid w:val="00836504"/>
    <w:rsid w:val="0083673B"/>
    <w:rsid w:val="0087579F"/>
    <w:rsid w:val="00887F77"/>
    <w:rsid w:val="008A5078"/>
    <w:rsid w:val="008A706C"/>
    <w:rsid w:val="008B4427"/>
    <w:rsid w:val="008C578F"/>
    <w:rsid w:val="008F5B92"/>
    <w:rsid w:val="00905AC6"/>
    <w:rsid w:val="00926910"/>
    <w:rsid w:val="00926BF4"/>
    <w:rsid w:val="00930E5C"/>
    <w:rsid w:val="0096080C"/>
    <w:rsid w:val="009731BB"/>
    <w:rsid w:val="009B7ACD"/>
    <w:rsid w:val="009D0F31"/>
    <w:rsid w:val="009DD688"/>
    <w:rsid w:val="009F409C"/>
    <w:rsid w:val="00A060B8"/>
    <w:rsid w:val="00A2694A"/>
    <w:rsid w:val="00A4260E"/>
    <w:rsid w:val="00A638CA"/>
    <w:rsid w:val="00AB0A1B"/>
    <w:rsid w:val="00AC633A"/>
    <w:rsid w:val="00AE6FEA"/>
    <w:rsid w:val="00AF7FD0"/>
    <w:rsid w:val="00B036C8"/>
    <w:rsid w:val="00B0747D"/>
    <w:rsid w:val="00B10B62"/>
    <w:rsid w:val="00B112E9"/>
    <w:rsid w:val="00B17BEB"/>
    <w:rsid w:val="00B43413"/>
    <w:rsid w:val="00B655D5"/>
    <w:rsid w:val="00B822B1"/>
    <w:rsid w:val="00BB14D4"/>
    <w:rsid w:val="00BD06CD"/>
    <w:rsid w:val="00BD1D23"/>
    <w:rsid w:val="00BF687A"/>
    <w:rsid w:val="00C4308E"/>
    <w:rsid w:val="00C84AFD"/>
    <w:rsid w:val="00CD0305"/>
    <w:rsid w:val="00D11BF0"/>
    <w:rsid w:val="00D146DD"/>
    <w:rsid w:val="00D451B2"/>
    <w:rsid w:val="00D50CCB"/>
    <w:rsid w:val="00D65495"/>
    <w:rsid w:val="00DB0532"/>
    <w:rsid w:val="00DB6C60"/>
    <w:rsid w:val="00DC0E28"/>
    <w:rsid w:val="00DC3D2B"/>
    <w:rsid w:val="00DE59A8"/>
    <w:rsid w:val="00DF38A9"/>
    <w:rsid w:val="00DF3E6F"/>
    <w:rsid w:val="00E13C9A"/>
    <w:rsid w:val="00E27CC6"/>
    <w:rsid w:val="00E33079"/>
    <w:rsid w:val="00E389E5"/>
    <w:rsid w:val="00E516D6"/>
    <w:rsid w:val="00E57739"/>
    <w:rsid w:val="00E70F45"/>
    <w:rsid w:val="00E751E0"/>
    <w:rsid w:val="00E90036"/>
    <w:rsid w:val="00EA09FC"/>
    <w:rsid w:val="00ED7DA8"/>
    <w:rsid w:val="00EF6B6D"/>
    <w:rsid w:val="00F10C19"/>
    <w:rsid w:val="00F35A99"/>
    <w:rsid w:val="00F4001B"/>
    <w:rsid w:val="00F5D94E"/>
    <w:rsid w:val="00F6765F"/>
    <w:rsid w:val="00F96159"/>
    <w:rsid w:val="00F96F3D"/>
    <w:rsid w:val="00FB71A5"/>
    <w:rsid w:val="00FC0385"/>
    <w:rsid w:val="00FC0F22"/>
    <w:rsid w:val="00FC3AB3"/>
    <w:rsid w:val="00FC7267"/>
    <w:rsid w:val="00FD15DD"/>
    <w:rsid w:val="00FE3839"/>
    <w:rsid w:val="01548F17"/>
    <w:rsid w:val="01A9C4BE"/>
    <w:rsid w:val="0203E7FB"/>
    <w:rsid w:val="022FE1E8"/>
    <w:rsid w:val="02948CF9"/>
    <w:rsid w:val="02B318A6"/>
    <w:rsid w:val="02C1312F"/>
    <w:rsid w:val="02C25B3F"/>
    <w:rsid w:val="02C6EDCB"/>
    <w:rsid w:val="02DEE738"/>
    <w:rsid w:val="02F60FE1"/>
    <w:rsid w:val="03091553"/>
    <w:rsid w:val="030ED1BF"/>
    <w:rsid w:val="03167953"/>
    <w:rsid w:val="0330629B"/>
    <w:rsid w:val="0353003D"/>
    <w:rsid w:val="03640C76"/>
    <w:rsid w:val="03DD63D5"/>
    <w:rsid w:val="04648494"/>
    <w:rsid w:val="0485D92E"/>
    <w:rsid w:val="04A6A390"/>
    <w:rsid w:val="04B260E6"/>
    <w:rsid w:val="04BF5479"/>
    <w:rsid w:val="04E39B27"/>
    <w:rsid w:val="04F04372"/>
    <w:rsid w:val="04F5FA56"/>
    <w:rsid w:val="050CDA86"/>
    <w:rsid w:val="055F37F3"/>
    <w:rsid w:val="05C0BADB"/>
    <w:rsid w:val="05FB27AE"/>
    <w:rsid w:val="0606B97C"/>
    <w:rsid w:val="0675ADFD"/>
    <w:rsid w:val="06DE224C"/>
    <w:rsid w:val="06DEEB9A"/>
    <w:rsid w:val="0724ABD7"/>
    <w:rsid w:val="072B9D3E"/>
    <w:rsid w:val="076A9EE5"/>
    <w:rsid w:val="081611E5"/>
    <w:rsid w:val="08647B1B"/>
    <w:rsid w:val="087CD92F"/>
    <w:rsid w:val="08CAC6A3"/>
    <w:rsid w:val="08ED3A09"/>
    <w:rsid w:val="08F7C425"/>
    <w:rsid w:val="095B852C"/>
    <w:rsid w:val="096005A3"/>
    <w:rsid w:val="097AFF00"/>
    <w:rsid w:val="09A46565"/>
    <w:rsid w:val="09EAC8F4"/>
    <w:rsid w:val="0A3140C7"/>
    <w:rsid w:val="0A4AAC56"/>
    <w:rsid w:val="0A4E9E92"/>
    <w:rsid w:val="0A711440"/>
    <w:rsid w:val="0AAAE99B"/>
    <w:rsid w:val="0AE69F1E"/>
    <w:rsid w:val="0B54D5E4"/>
    <w:rsid w:val="0B868E2B"/>
    <w:rsid w:val="0B97C902"/>
    <w:rsid w:val="0BAB07AA"/>
    <w:rsid w:val="0BC3CA65"/>
    <w:rsid w:val="0BF713FB"/>
    <w:rsid w:val="0C19000C"/>
    <w:rsid w:val="0C570594"/>
    <w:rsid w:val="0C8DE25F"/>
    <w:rsid w:val="0C905759"/>
    <w:rsid w:val="0CAB71ED"/>
    <w:rsid w:val="0CF4FB68"/>
    <w:rsid w:val="0D437E0C"/>
    <w:rsid w:val="0D449AEE"/>
    <w:rsid w:val="0D54B8E3"/>
    <w:rsid w:val="0D7D2A61"/>
    <w:rsid w:val="0DCE3538"/>
    <w:rsid w:val="0DDBA6D1"/>
    <w:rsid w:val="0DFF4927"/>
    <w:rsid w:val="0E0F62E9"/>
    <w:rsid w:val="0E2199DF"/>
    <w:rsid w:val="0E262FCF"/>
    <w:rsid w:val="0E2CA6D7"/>
    <w:rsid w:val="0E6329F5"/>
    <w:rsid w:val="0EA4F57D"/>
    <w:rsid w:val="0EDF43D5"/>
    <w:rsid w:val="0F1D54F0"/>
    <w:rsid w:val="0F3C0160"/>
    <w:rsid w:val="0FDBC834"/>
    <w:rsid w:val="0FFF0730"/>
    <w:rsid w:val="104ABCB5"/>
    <w:rsid w:val="105EC4AB"/>
    <w:rsid w:val="10701ECA"/>
    <w:rsid w:val="10CDB92C"/>
    <w:rsid w:val="10FC4130"/>
    <w:rsid w:val="11622EDE"/>
    <w:rsid w:val="1162F82C"/>
    <w:rsid w:val="117EBAD7"/>
    <w:rsid w:val="1196B444"/>
    <w:rsid w:val="119770B2"/>
    <w:rsid w:val="1208A78B"/>
    <w:rsid w:val="1214B6CA"/>
    <w:rsid w:val="12256903"/>
    <w:rsid w:val="1235CE70"/>
    <w:rsid w:val="123885AA"/>
    <w:rsid w:val="124C7020"/>
    <w:rsid w:val="12720715"/>
    <w:rsid w:val="12779D36"/>
    <w:rsid w:val="12FCC5B7"/>
    <w:rsid w:val="13327A0D"/>
    <w:rsid w:val="13708B28"/>
    <w:rsid w:val="138876BA"/>
    <w:rsid w:val="1389A5AA"/>
    <w:rsid w:val="13AEE877"/>
    <w:rsid w:val="13CF3316"/>
    <w:rsid w:val="13D6FBA6"/>
    <w:rsid w:val="13F8BD52"/>
    <w:rsid w:val="14018B55"/>
    <w:rsid w:val="1404B2C9"/>
    <w:rsid w:val="145BFBEE"/>
    <w:rsid w:val="145CC53C"/>
    <w:rsid w:val="14A40114"/>
    <w:rsid w:val="14C1704D"/>
    <w:rsid w:val="151196DD"/>
    <w:rsid w:val="152AADEA"/>
    <w:rsid w:val="1535B4C3"/>
    <w:rsid w:val="155B9CE3"/>
    <w:rsid w:val="15706E27"/>
    <w:rsid w:val="159C6F8A"/>
    <w:rsid w:val="15A78022"/>
    <w:rsid w:val="15B56516"/>
    <w:rsid w:val="15D9C7B3"/>
    <w:rsid w:val="1630C3C8"/>
    <w:rsid w:val="164AA416"/>
    <w:rsid w:val="16629D83"/>
    <w:rsid w:val="16834DC4"/>
    <w:rsid w:val="1683A490"/>
    <w:rsid w:val="16F5345A"/>
    <w:rsid w:val="17064A3B"/>
    <w:rsid w:val="17291F10"/>
    <w:rsid w:val="173743CC"/>
    <w:rsid w:val="176607B6"/>
    <w:rsid w:val="176AF54C"/>
    <w:rsid w:val="178F3BFA"/>
    <w:rsid w:val="17DAE3A4"/>
    <w:rsid w:val="17FE634C"/>
    <w:rsid w:val="180DA5E5"/>
    <w:rsid w:val="18D96E1C"/>
    <w:rsid w:val="1927E52D"/>
    <w:rsid w:val="19599D74"/>
    <w:rsid w:val="197DE422"/>
    <w:rsid w:val="1983A44A"/>
    <w:rsid w:val="1A190CD7"/>
    <w:rsid w:val="1A82C457"/>
    <w:rsid w:val="1AC27C06"/>
    <w:rsid w:val="1AE2D13D"/>
    <w:rsid w:val="1AFA015C"/>
    <w:rsid w:val="1B168D55"/>
    <w:rsid w:val="1B1BBB92"/>
    <w:rsid w:val="1B7CFDD3"/>
    <w:rsid w:val="1BF2BB82"/>
    <w:rsid w:val="1BF5B391"/>
    <w:rsid w:val="1C1DE8FF"/>
    <w:rsid w:val="1C37DAAA"/>
    <w:rsid w:val="1CA47205"/>
    <w:rsid w:val="1CD86ACC"/>
    <w:rsid w:val="1CF06439"/>
    <w:rsid w:val="1D1D61BB"/>
    <w:rsid w:val="1D2EF7BB"/>
    <w:rsid w:val="1D362476"/>
    <w:rsid w:val="1D88BFCF"/>
    <w:rsid w:val="1DA44FA9"/>
    <w:rsid w:val="1E31D3F4"/>
    <w:rsid w:val="1E3C5BC8"/>
    <w:rsid w:val="1E677B6A"/>
    <w:rsid w:val="1E7301A5"/>
    <w:rsid w:val="1EAB5049"/>
    <w:rsid w:val="1EAF7491"/>
    <w:rsid w:val="1EB30AFE"/>
    <w:rsid w:val="1ECF213D"/>
    <w:rsid w:val="1EDF0C61"/>
    <w:rsid w:val="1EF5ABE9"/>
    <w:rsid w:val="1EF7389F"/>
    <w:rsid w:val="1F1D69B0"/>
    <w:rsid w:val="201DED61"/>
    <w:rsid w:val="20689B34"/>
    <w:rsid w:val="209694D5"/>
    <w:rsid w:val="20DE2612"/>
    <w:rsid w:val="20E5E0C7"/>
    <w:rsid w:val="215C8222"/>
    <w:rsid w:val="215D594B"/>
    <w:rsid w:val="21D92D05"/>
    <w:rsid w:val="228FE594"/>
    <w:rsid w:val="2297A049"/>
    <w:rsid w:val="22A7BE3E"/>
    <w:rsid w:val="22D97685"/>
    <w:rsid w:val="22F6027E"/>
    <w:rsid w:val="23033089"/>
    <w:rsid w:val="23626844"/>
    <w:rsid w:val="236918FF"/>
    <w:rsid w:val="23804823"/>
    <w:rsid w:val="2380531C"/>
    <w:rsid w:val="242E49DE"/>
    <w:rsid w:val="2447EF55"/>
    <w:rsid w:val="256872F3"/>
    <w:rsid w:val="25ADD88F"/>
    <w:rsid w:val="25B1CA06"/>
    <w:rsid w:val="25CCA31E"/>
    <w:rsid w:val="25E6A300"/>
    <w:rsid w:val="2630FD3F"/>
    <w:rsid w:val="26313010"/>
    <w:rsid w:val="269D07FB"/>
    <w:rsid w:val="26DF31CB"/>
    <w:rsid w:val="271740BE"/>
    <w:rsid w:val="27220843"/>
    <w:rsid w:val="279FD01E"/>
    <w:rsid w:val="27A0722E"/>
    <w:rsid w:val="27EDED20"/>
    <w:rsid w:val="280BD046"/>
    <w:rsid w:val="28116A80"/>
    <w:rsid w:val="282A600C"/>
    <w:rsid w:val="2835B12E"/>
    <w:rsid w:val="284FCB12"/>
    <w:rsid w:val="28545D9E"/>
    <w:rsid w:val="292E938D"/>
    <w:rsid w:val="29624FA5"/>
    <w:rsid w:val="29680689"/>
    <w:rsid w:val="2976579B"/>
    <w:rsid w:val="297A4912"/>
    <w:rsid w:val="29BC72E2"/>
    <w:rsid w:val="2A1DF5CA"/>
    <w:rsid w:val="2A65B9D8"/>
    <w:rsid w:val="2A66A81C"/>
    <w:rsid w:val="2A76C1DE"/>
    <w:rsid w:val="2AAE0F17"/>
    <w:rsid w:val="2AB10F67"/>
    <w:rsid w:val="2AF1095F"/>
    <w:rsid w:val="2B16EC18"/>
    <w:rsid w:val="2B20E77E"/>
    <w:rsid w:val="2B66C8F1"/>
    <w:rsid w:val="2C4AE1DE"/>
    <w:rsid w:val="2C4FCF74"/>
    <w:rsid w:val="2C5A2BA8"/>
    <w:rsid w:val="2D2B2245"/>
    <w:rsid w:val="2D315AEB"/>
    <w:rsid w:val="2D913F2F"/>
    <w:rsid w:val="2DA381B8"/>
    <w:rsid w:val="2DB4BC8F"/>
    <w:rsid w:val="2DCD4284"/>
    <w:rsid w:val="2DD26CE0"/>
    <w:rsid w:val="2E24B8C2"/>
    <w:rsid w:val="2E61E969"/>
    <w:rsid w:val="2E7E80F5"/>
    <w:rsid w:val="2EAD9EEE"/>
    <w:rsid w:val="2EC92EC8"/>
    <w:rsid w:val="2EED7576"/>
    <w:rsid w:val="2EFE0BF5"/>
    <w:rsid w:val="2F086ED3"/>
    <w:rsid w:val="2F1F608E"/>
    <w:rsid w:val="2F201C84"/>
    <w:rsid w:val="2FE60F3A"/>
    <w:rsid w:val="2FF0165B"/>
    <w:rsid w:val="306A5BFE"/>
    <w:rsid w:val="3096B0F5"/>
    <w:rsid w:val="30DA8B02"/>
    <w:rsid w:val="30E10B34"/>
    <w:rsid w:val="310D972F"/>
    <w:rsid w:val="31204B3F"/>
    <w:rsid w:val="312DBCD8"/>
    <w:rsid w:val="31BA69FA"/>
    <w:rsid w:val="31C2FBD8"/>
    <w:rsid w:val="31C9AC93"/>
    <w:rsid w:val="324DB304"/>
    <w:rsid w:val="32843C3B"/>
    <w:rsid w:val="328E1767"/>
    <w:rsid w:val="32963380"/>
    <w:rsid w:val="32C965FB"/>
    <w:rsid w:val="333827AB"/>
    <w:rsid w:val="334E8C55"/>
    <w:rsid w:val="336092A1"/>
    <w:rsid w:val="3378198C"/>
    <w:rsid w:val="33927DB9"/>
    <w:rsid w:val="33C60700"/>
    <w:rsid w:val="33E4CB33"/>
    <w:rsid w:val="33F4BFE8"/>
    <w:rsid w:val="341FCF33"/>
    <w:rsid w:val="342F36C2"/>
    <w:rsid w:val="344B5E14"/>
    <w:rsid w:val="3464C622"/>
    <w:rsid w:val="3465C241"/>
    <w:rsid w:val="34713954"/>
    <w:rsid w:val="347504DA"/>
    <w:rsid w:val="34BCEDDE"/>
    <w:rsid w:val="34C750BC"/>
    <w:rsid w:val="350C47AB"/>
    <w:rsid w:val="3512FAAE"/>
    <w:rsid w:val="35C3ED57"/>
    <w:rsid w:val="3639AF70"/>
    <w:rsid w:val="3679B8C9"/>
    <w:rsid w:val="36EBD573"/>
    <w:rsid w:val="37182DA2"/>
    <w:rsid w:val="372911AD"/>
    <w:rsid w:val="377582A5"/>
    <w:rsid w:val="379CFD85"/>
    <w:rsid w:val="37C60B62"/>
    <w:rsid w:val="38138654"/>
    <w:rsid w:val="387CC3F1"/>
    <w:rsid w:val="388F8484"/>
    <w:rsid w:val="38ACF33F"/>
    <w:rsid w:val="38C97595"/>
    <w:rsid w:val="3936FB75"/>
    <w:rsid w:val="3940EE19"/>
    <w:rsid w:val="395EFADA"/>
    <w:rsid w:val="39666B1B"/>
    <w:rsid w:val="39676B69"/>
    <w:rsid w:val="39923249"/>
    <w:rsid w:val="399CBA1D"/>
    <w:rsid w:val="39D07635"/>
    <w:rsid w:val="39FF615D"/>
    <w:rsid w:val="3A3F6AB6"/>
    <w:rsid w:val="3A436CE2"/>
    <w:rsid w:val="3A6C8D2E"/>
    <w:rsid w:val="3A7D6CB4"/>
    <w:rsid w:val="3AB06308"/>
    <w:rsid w:val="3AB81DBD"/>
    <w:rsid w:val="3AE90CB6"/>
    <w:rsid w:val="3AED9F42"/>
    <w:rsid w:val="3BB9841F"/>
    <w:rsid w:val="3BFDB1C0"/>
    <w:rsid w:val="3C01482D"/>
    <w:rsid w:val="3C1E2F30"/>
    <w:rsid w:val="3C51E3D2"/>
    <w:rsid w:val="3C854C56"/>
    <w:rsid w:val="3CAD4486"/>
    <w:rsid w:val="3CE2311F"/>
    <w:rsid w:val="3CE8EFB5"/>
    <w:rsid w:val="3D653929"/>
    <w:rsid w:val="3DB6D863"/>
    <w:rsid w:val="3DDB1F11"/>
    <w:rsid w:val="3DFC98A0"/>
    <w:rsid w:val="3DFF65BF"/>
    <w:rsid w:val="3E0EA9BD"/>
    <w:rsid w:val="3E14920D"/>
    <w:rsid w:val="3E9C5F74"/>
    <w:rsid w:val="3EDEAE3A"/>
    <w:rsid w:val="3F0B53F5"/>
    <w:rsid w:val="3F348839"/>
    <w:rsid w:val="3FB1047E"/>
    <w:rsid w:val="3FB7C314"/>
    <w:rsid w:val="404EC781"/>
    <w:rsid w:val="40737955"/>
    <w:rsid w:val="40807FC8"/>
    <w:rsid w:val="40883A7D"/>
    <w:rsid w:val="410E5F1D"/>
    <w:rsid w:val="410EF82C"/>
    <w:rsid w:val="412A21C8"/>
    <w:rsid w:val="418E71CF"/>
    <w:rsid w:val="41DA1BC1"/>
    <w:rsid w:val="41F418FF"/>
    <w:rsid w:val="4214966F"/>
    <w:rsid w:val="42490DFA"/>
    <w:rsid w:val="4287542E"/>
    <w:rsid w:val="428FD831"/>
    <w:rsid w:val="429792E6"/>
    <w:rsid w:val="42A9D56F"/>
    <w:rsid w:val="42BD1023"/>
    <w:rsid w:val="42EECC5E"/>
    <w:rsid w:val="42EFE940"/>
    <w:rsid w:val="4307C1EA"/>
    <w:rsid w:val="43A3B3ED"/>
    <w:rsid w:val="43F77AF3"/>
    <w:rsid w:val="442E76AC"/>
    <w:rsid w:val="44690ABD"/>
    <w:rsid w:val="4513499F"/>
    <w:rsid w:val="45197C7C"/>
    <w:rsid w:val="455423BC"/>
    <w:rsid w:val="45655E93"/>
    <w:rsid w:val="45B5CB9A"/>
    <w:rsid w:val="45E9B650"/>
    <w:rsid w:val="46269EF6"/>
    <w:rsid w:val="46334741"/>
    <w:rsid w:val="46887CE8"/>
    <w:rsid w:val="469DD8C4"/>
    <w:rsid w:val="46B5CBFA"/>
    <w:rsid w:val="47667C15"/>
    <w:rsid w:val="476C251E"/>
    <w:rsid w:val="478306AA"/>
    <w:rsid w:val="481EEE43"/>
    <w:rsid w:val="484DF0CC"/>
    <w:rsid w:val="4897D551"/>
    <w:rsid w:val="489C67DD"/>
    <w:rsid w:val="48D40DF6"/>
    <w:rsid w:val="48FFEE96"/>
    <w:rsid w:val="497F7996"/>
    <w:rsid w:val="49EF1E02"/>
    <w:rsid w:val="4A017AE9"/>
    <w:rsid w:val="4AE29D11"/>
    <w:rsid w:val="4B696758"/>
    <w:rsid w:val="4B92A918"/>
    <w:rsid w:val="4BF5291A"/>
    <w:rsid w:val="4BFD9930"/>
    <w:rsid w:val="4C176BF7"/>
    <w:rsid w:val="4C21F3CB"/>
    <w:rsid w:val="4C59C591"/>
    <w:rsid w:val="4C59C898"/>
    <w:rsid w:val="4C67B408"/>
    <w:rsid w:val="4CB465AC"/>
    <w:rsid w:val="4CF38D44"/>
    <w:rsid w:val="4CF95C9B"/>
    <w:rsid w:val="4D2812AA"/>
    <w:rsid w:val="4D32CF97"/>
    <w:rsid w:val="4D8317A8"/>
    <w:rsid w:val="4D8B25F1"/>
    <w:rsid w:val="4DB7CFDF"/>
    <w:rsid w:val="4E0877A7"/>
    <w:rsid w:val="4E26C460"/>
    <w:rsid w:val="4E3CC658"/>
    <w:rsid w:val="4E5987D0"/>
    <w:rsid w:val="4E5E6A79"/>
    <w:rsid w:val="4E7FC345"/>
    <w:rsid w:val="4EAFB61F"/>
    <w:rsid w:val="4F3047D6"/>
    <w:rsid w:val="4F666BE4"/>
    <w:rsid w:val="4F7F643A"/>
    <w:rsid w:val="4F9CF7E5"/>
    <w:rsid w:val="4FAD696E"/>
    <w:rsid w:val="50B8060A"/>
    <w:rsid w:val="51583789"/>
    <w:rsid w:val="5168557E"/>
    <w:rsid w:val="51BABE06"/>
    <w:rsid w:val="51C88248"/>
    <w:rsid w:val="51FEB8D6"/>
    <w:rsid w:val="521A6DA6"/>
    <w:rsid w:val="5251F463"/>
    <w:rsid w:val="5257780A"/>
    <w:rsid w:val="525BA1BC"/>
    <w:rsid w:val="526B8CE0"/>
    <w:rsid w:val="529BB28B"/>
    <w:rsid w:val="52D13410"/>
    <w:rsid w:val="538031EA"/>
    <w:rsid w:val="53872351"/>
    <w:rsid w:val="53982B57"/>
    <w:rsid w:val="539D18ED"/>
    <w:rsid w:val="53A4FA33"/>
    <w:rsid w:val="53AB9CD0"/>
    <w:rsid w:val="53E7AA1A"/>
    <w:rsid w:val="53F90A73"/>
    <w:rsid w:val="540923A9"/>
    <w:rsid w:val="540E113F"/>
    <w:rsid w:val="545FAD36"/>
    <w:rsid w:val="546EEFCF"/>
    <w:rsid w:val="54914087"/>
    <w:rsid w:val="54B68EE7"/>
    <w:rsid w:val="54BFDC38"/>
    <w:rsid w:val="55030DBA"/>
    <w:rsid w:val="551511DF"/>
    <w:rsid w:val="5558B230"/>
    <w:rsid w:val="5561331B"/>
    <w:rsid w:val="55615ABD"/>
    <w:rsid w:val="5594DAD4"/>
    <w:rsid w:val="559FC90B"/>
    <w:rsid w:val="55AF3E75"/>
    <w:rsid w:val="55E02D6E"/>
    <w:rsid w:val="55EACCD8"/>
    <w:rsid w:val="56034FC4"/>
    <w:rsid w:val="562420C8"/>
    <w:rsid w:val="5659818A"/>
    <w:rsid w:val="56E493C0"/>
    <w:rsid w:val="56FD5424"/>
    <w:rsid w:val="570AFF02"/>
    <w:rsid w:val="57278AFB"/>
    <w:rsid w:val="5743ABE8"/>
    <w:rsid w:val="574CD53E"/>
    <w:rsid w:val="5792957B"/>
    <w:rsid w:val="57CAE41F"/>
    <w:rsid w:val="57F07D65"/>
    <w:rsid w:val="580EDEEF"/>
    <w:rsid w:val="5841C626"/>
    <w:rsid w:val="5856A2FD"/>
    <w:rsid w:val="586BCF4B"/>
    <w:rsid w:val="58A150D0"/>
    <w:rsid w:val="59163323"/>
    <w:rsid w:val="59265118"/>
    <w:rsid w:val="59B4F9BB"/>
    <w:rsid w:val="59CBCED0"/>
    <w:rsid w:val="5A14B736"/>
    <w:rsid w:val="5A3DEB7A"/>
    <w:rsid w:val="5A41B4B8"/>
    <w:rsid w:val="5A736CFF"/>
    <w:rsid w:val="5A84A7D6"/>
    <w:rsid w:val="5A97B3AD"/>
    <w:rsid w:val="5AC0E7F1"/>
    <w:rsid w:val="5ACC90DA"/>
    <w:rsid w:val="5AFCBE72"/>
    <w:rsid w:val="5B0027FC"/>
    <w:rsid w:val="5B17AEE7"/>
    <w:rsid w:val="5B34E033"/>
    <w:rsid w:val="5B6F1C7D"/>
    <w:rsid w:val="5BB6E08B"/>
    <w:rsid w:val="5BF3743A"/>
    <w:rsid w:val="5C1B8B9C"/>
    <w:rsid w:val="5C51D66F"/>
    <w:rsid w:val="5C58C7D6"/>
    <w:rsid w:val="5C6418F8"/>
    <w:rsid w:val="5C930420"/>
    <w:rsid w:val="5D1049B3"/>
    <w:rsid w:val="5D1AD187"/>
    <w:rsid w:val="5D74F4C4"/>
    <w:rsid w:val="5D9173DD"/>
    <w:rsid w:val="5D9180BD"/>
    <w:rsid w:val="5DAC7A1A"/>
    <w:rsid w:val="5E213B8D"/>
    <w:rsid w:val="5EB476D9"/>
    <w:rsid w:val="5F259764"/>
    <w:rsid w:val="5F469E71"/>
    <w:rsid w:val="5FCFA7A8"/>
    <w:rsid w:val="5FDD42A0"/>
    <w:rsid w:val="5FDD7108"/>
    <w:rsid w:val="602CCAD5"/>
    <w:rsid w:val="60334B07"/>
    <w:rsid w:val="60C1FCA8"/>
    <w:rsid w:val="60CF7B6E"/>
    <w:rsid w:val="6162B69D"/>
    <w:rsid w:val="617250FD"/>
    <w:rsid w:val="61A2BFF6"/>
    <w:rsid w:val="61A6B16D"/>
    <w:rsid w:val="62C974B8"/>
    <w:rsid w:val="62D055C2"/>
    <w:rsid w:val="630E6BA7"/>
    <w:rsid w:val="6315449B"/>
    <w:rsid w:val="63D295CF"/>
    <w:rsid w:val="63F87BF6"/>
    <w:rsid w:val="64682863"/>
    <w:rsid w:val="64E5756C"/>
    <w:rsid w:val="64EE5136"/>
    <w:rsid w:val="6510A1EE"/>
    <w:rsid w:val="65229F13"/>
    <w:rsid w:val="658BE168"/>
    <w:rsid w:val="65AC6CB3"/>
    <w:rsid w:val="65E1EE38"/>
    <w:rsid w:val="66D08727"/>
    <w:rsid w:val="66D90B2A"/>
    <w:rsid w:val="6700728B"/>
    <w:rsid w:val="673EC230"/>
    <w:rsid w:val="67668F75"/>
    <w:rsid w:val="67965A16"/>
    <w:rsid w:val="67CB3A86"/>
    <w:rsid w:val="67CC36A5"/>
    <w:rsid w:val="688D7708"/>
    <w:rsid w:val="68DBBB48"/>
    <w:rsid w:val="6907BCAB"/>
    <w:rsid w:val="694BEA4C"/>
    <w:rsid w:val="69A1564D"/>
    <w:rsid w:val="69D5A559"/>
    <w:rsid w:val="69F284E6"/>
    <w:rsid w:val="6A33B6CA"/>
    <w:rsid w:val="6A3CDF25"/>
    <w:rsid w:val="6A70EA24"/>
    <w:rsid w:val="6A8990C9"/>
    <w:rsid w:val="6ABD4CE1"/>
    <w:rsid w:val="6ACC6741"/>
    <w:rsid w:val="6AD90F8C"/>
    <w:rsid w:val="6B0CCBA4"/>
    <w:rsid w:val="6B268A7E"/>
    <w:rsid w:val="6B8D9478"/>
    <w:rsid w:val="6C2623FD"/>
    <w:rsid w:val="6C5328F5"/>
    <w:rsid w:val="6C81F777"/>
    <w:rsid w:val="6CAB3B8E"/>
    <w:rsid w:val="6CBFFCFF"/>
    <w:rsid w:val="6CC7EA85"/>
    <w:rsid w:val="6CCCA54A"/>
    <w:rsid w:val="6CE49741"/>
    <w:rsid w:val="6D2D5EE4"/>
    <w:rsid w:val="6D51A592"/>
    <w:rsid w:val="6D699124"/>
    <w:rsid w:val="6E449E3C"/>
    <w:rsid w:val="6FB900C1"/>
    <w:rsid w:val="6FC73BA8"/>
    <w:rsid w:val="6FEAB908"/>
    <w:rsid w:val="7013ED4C"/>
    <w:rsid w:val="701E7520"/>
    <w:rsid w:val="7026347C"/>
    <w:rsid w:val="70BA6723"/>
    <w:rsid w:val="70D52DAF"/>
    <w:rsid w:val="711A249E"/>
    <w:rsid w:val="71E9D2B9"/>
    <w:rsid w:val="721E581F"/>
    <w:rsid w:val="727A7152"/>
    <w:rsid w:val="729193C3"/>
    <w:rsid w:val="7292CF66"/>
    <w:rsid w:val="729CC20A"/>
    <w:rsid w:val="72B81233"/>
    <w:rsid w:val="72BB0DF0"/>
    <w:rsid w:val="72BBA568"/>
    <w:rsid w:val="72EF0DEC"/>
    <w:rsid w:val="72F3FB82"/>
    <w:rsid w:val="7329A1FD"/>
    <w:rsid w:val="732C4A26"/>
    <w:rsid w:val="7376F7F9"/>
    <w:rsid w:val="73B131FB"/>
    <w:rsid w:val="73C676BC"/>
    <w:rsid w:val="7418DF44"/>
    <w:rsid w:val="74692755"/>
    <w:rsid w:val="747698EE"/>
    <w:rsid w:val="74C7DD1E"/>
    <w:rsid w:val="74F3DE81"/>
    <w:rsid w:val="74FE6655"/>
    <w:rsid w:val="75032BB2"/>
    <w:rsid w:val="750353EB"/>
    <w:rsid w:val="7522AD03"/>
    <w:rsid w:val="7528BBAE"/>
    <w:rsid w:val="7550CEDD"/>
    <w:rsid w:val="759D77E6"/>
    <w:rsid w:val="75EDC892"/>
    <w:rsid w:val="75F81202"/>
    <w:rsid w:val="762BCE1A"/>
    <w:rsid w:val="77586C91"/>
    <w:rsid w:val="77602746"/>
    <w:rsid w:val="77878EA7"/>
    <w:rsid w:val="778C28A9"/>
    <w:rsid w:val="77FD77C7"/>
    <w:rsid w:val="77FEE668"/>
    <w:rsid w:val="78076A6B"/>
    <w:rsid w:val="7811F23F"/>
    <w:rsid w:val="7817DBF4"/>
    <w:rsid w:val="785AB26C"/>
    <w:rsid w:val="786FDEBA"/>
    <w:rsid w:val="78796A6F"/>
    <w:rsid w:val="7887D827"/>
    <w:rsid w:val="78C51461"/>
    <w:rsid w:val="78CBD2F7"/>
    <w:rsid w:val="78DFDAED"/>
    <w:rsid w:val="78EFEA5C"/>
    <w:rsid w:val="79139705"/>
    <w:rsid w:val="7950D33F"/>
    <w:rsid w:val="7965D754"/>
    <w:rsid w:val="798387A5"/>
    <w:rsid w:val="798654C4"/>
    <w:rsid w:val="7A1C459A"/>
    <w:rsid w:val="7A244A98"/>
    <w:rsid w:val="7A29055D"/>
    <w:rsid w:val="7A3CA0C6"/>
    <w:rsid w:val="7A5239A1"/>
    <w:rsid w:val="7A7E3B04"/>
    <w:rsid w:val="7A99FDAF"/>
    <w:rsid w:val="7ABC4EF2"/>
    <w:rsid w:val="7AEF8A22"/>
    <w:rsid w:val="7AFECCBB"/>
    <w:rsid w:val="7B10ACE5"/>
    <w:rsid w:val="7B1C22FD"/>
    <w:rsid w:val="7B1CFA26"/>
    <w:rsid w:val="7B20EB9D"/>
    <w:rsid w:val="7B407786"/>
    <w:rsid w:val="7B7D0B35"/>
    <w:rsid w:val="7BC20224"/>
    <w:rsid w:val="7BE5AAF5"/>
    <w:rsid w:val="7BF366D7"/>
    <w:rsid w:val="7C2C1085"/>
    <w:rsid w:val="7C90608C"/>
    <w:rsid w:val="7CAB55F6"/>
    <w:rsid w:val="7D16852C"/>
    <w:rsid w:val="7D5C4569"/>
    <w:rsid w:val="7DABC42C"/>
    <w:rsid w:val="7DF671FF"/>
    <w:rsid w:val="7DFB048B"/>
    <w:rsid w:val="7E41FF4B"/>
    <w:rsid w:val="7E5AC206"/>
    <w:rsid w:val="7ECEC8F4"/>
    <w:rsid w:val="7F27D9B0"/>
    <w:rsid w:val="7F67AC5B"/>
    <w:rsid w:val="7F6B9DD2"/>
    <w:rsid w:val="7F6DA1A3"/>
    <w:rsid w:val="7F8F66FB"/>
    <w:rsid w:val="7FF36B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2CA81"/>
  <w15:chartTrackingRefBased/>
  <w15:docId w15:val="{37606630-C630-46F2-87A7-0BA83646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61B"/>
    <w:pPr>
      <w:outlineLvl w:val="0"/>
    </w:pPr>
    <w:rPr>
      <w:b/>
      <w:bCs/>
    </w:rPr>
  </w:style>
  <w:style w:type="paragraph" w:styleId="Heading2">
    <w:name w:val="heading 2"/>
    <w:basedOn w:val="Normal"/>
    <w:link w:val="Heading2Char"/>
    <w:uiPriority w:val="9"/>
    <w:qFormat/>
    <w:rsid w:val="00926910"/>
    <w:pPr>
      <w:spacing w:after="150" w:line="240" w:lineRule="auto"/>
      <w:outlineLvl w:val="1"/>
    </w:pPr>
    <w:rPr>
      <w:rFonts w:eastAsia="Times New Roman" w:cstheme="minorHAnsi"/>
      <w:color w:val="002060"/>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6910"/>
    <w:rPr>
      <w:rFonts w:eastAsia="Times New Roman" w:cstheme="minorHAnsi"/>
      <w:color w:val="002060"/>
    </w:rPr>
  </w:style>
  <w:style w:type="paragraph" w:styleId="NormalWeb">
    <w:name w:val="Normal (Web)"/>
    <w:basedOn w:val="Normal"/>
    <w:uiPriority w:val="99"/>
    <w:unhideWhenUsed/>
    <w:rsid w:val="00501F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left-5">
    <w:name w:val="border-left-5"/>
    <w:basedOn w:val="Normal"/>
    <w:rsid w:val="00501F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93501"/>
    <w:rPr>
      <w:color w:val="0563C1" w:themeColor="hyperlink"/>
      <w:u w:val="single"/>
    </w:rPr>
  </w:style>
  <w:style w:type="character" w:styleId="UnresolvedMention">
    <w:name w:val="Unresolved Mention"/>
    <w:basedOn w:val="DefaultParagraphFont"/>
    <w:uiPriority w:val="99"/>
    <w:semiHidden/>
    <w:unhideWhenUsed/>
    <w:rsid w:val="00593501"/>
    <w:rPr>
      <w:color w:val="605E5C"/>
      <w:shd w:val="clear" w:color="auto" w:fill="E1DFDD"/>
    </w:rPr>
  </w:style>
  <w:style w:type="paragraph" w:styleId="ListParagraph">
    <w:name w:val="List Paragraph"/>
    <w:basedOn w:val="Normal"/>
    <w:uiPriority w:val="34"/>
    <w:qFormat/>
    <w:rsid w:val="00ED7DA8"/>
    <w:pPr>
      <w:ind w:left="720"/>
      <w:contextualSpacing/>
    </w:pPr>
  </w:style>
  <w:style w:type="character" w:styleId="FollowedHyperlink">
    <w:name w:val="FollowedHyperlink"/>
    <w:basedOn w:val="DefaultParagraphFont"/>
    <w:uiPriority w:val="99"/>
    <w:semiHidden/>
    <w:unhideWhenUsed/>
    <w:rsid w:val="00ED7DA8"/>
    <w:rPr>
      <w:color w:val="954F72" w:themeColor="followedHyperlink"/>
      <w:u w:val="single"/>
    </w:rPr>
  </w:style>
  <w:style w:type="paragraph" w:styleId="Title">
    <w:name w:val="Title"/>
    <w:basedOn w:val="Normal"/>
    <w:next w:val="Normal"/>
    <w:link w:val="TitleChar"/>
    <w:uiPriority w:val="10"/>
    <w:qFormat/>
    <w:rsid w:val="000F35FC"/>
    <w:pPr>
      <w:jc w:val="center"/>
    </w:pPr>
    <w:rPr>
      <w:b/>
      <w:bCs/>
      <w:color w:val="385623" w:themeColor="accent6" w:themeShade="80"/>
      <w:sz w:val="32"/>
      <w:szCs w:val="32"/>
    </w:rPr>
  </w:style>
  <w:style w:type="character" w:customStyle="1" w:styleId="TitleChar">
    <w:name w:val="Title Char"/>
    <w:basedOn w:val="DefaultParagraphFont"/>
    <w:link w:val="Title"/>
    <w:uiPriority w:val="10"/>
    <w:rsid w:val="000F35FC"/>
    <w:rPr>
      <w:b/>
      <w:bCs/>
      <w:color w:val="385623" w:themeColor="accent6" w:themeShade="80"/>
      <w:sz w:val="32"/>
      <w:szCs w:val="32"/>
    </w:rPr>
  </w:style>
  <w:style w:type="paragraph" w:styleId="Subtitle">
    <w:name w:val="Subtitle"/>
    <w:basedOn w:val="Normal"/>
    <w:next w:val="Normal"/>
    <w:link w:val="SubtitleChar"/>
    <w:uiPriority w:val="11"/>
    <w:qFormat/>
    <w:rsid w:val="000F35FC"/>
    <w:pPr>
      <w:jc w:val="center"/>
    </w:pPr>
    <w:rPr>
      <w:b/>
      <w:bCs/>
    </w:rPr>
  </w:style>
  <w:style w:type="character" w:customStyle="1" w:styleId="SubtitleChar">
    <w:name w:val="Subtitle Char"/>
    <w:basedOn w:val="DefaultParagraphFont"/>
    <w:link w:val="Subtitle"/>
    <w:uiPriority w:val="11"/>
    <w:rsid w:val="000F35FC"/>
    <w:rPr>
      <w:b/>
      <w:bCs/>
    </w:rPr>
  </w:style>
  <w:style w:type="character" w:customStyle="1" w:styleId="Heading1Char">
    <w:name w:val="Heading 1 Char"/>
    <w:basedOn w:val="DefaultParagraphFont"/>
    <w:link w:val="Heading1"/>
    <w:uiPriority w:val="9"/>
    <w:rsid w:val="006D261B"/>
    <w:rPr>
      <w:b/>
      <w:b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433546">
      <w:bodyDiv w:val="1"/>
      <w:marLeft w:val="0"/>
      <w:marRight w:val="0"/>
      <w:marTop w:val="0"/>
      <w:marBottom w:val="0"/>
      <w:divBdr>
        <w:top w:val="none" w:sz="0" w:space="0" w:color="auto"/>
        <w:left w:val="none" w:sz="0" w:space="0" w:color="auto"/>
        <w:bottom w:val="none" w:sz="0" w:space="0" w:color="auto"/>
        <w:right w:val="none" w:sz="0" w:space="0" w:color="auto"/>
      </w:divBdr>
    </w:div>
    <w:div w:id="86425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onny.org/" TargetMode="External"/><Relationship Id="rId13" Type="http://schemas.openxmlformats.org/officeDocument/2006/relationships/hyperlink" Target="https://www.uvu.edu/academictutoring/" TargetMode="External"/><Relationship Id="rId18" Type="http://schemas.openxmlformats.org/officeDocument/2006/relationships/hyperlink" Target="mailto:kateip@uvu.edu" TargetMode="External"/><Relationship Id="rId3" Type="http://schemas.openxmlformats.org/officeDocument/2006/relationships/settings" Target="settings.xml"/><Relationship Id="rId21" Type="http://schemas.openxmlformats.org/officeDocument/2006/relationships/hyperlink" Target="https://www.uvu.edu/studentconduct/students.html" TargetMode="External"/><Relationship Id="rId7" Type="http://schemas.openxmlformats.org/officeDocument/2006/relationships/hyperlink" Target="https://python.org" TargetMode="External"/><Relationship Id="rId12" Type="http://schemas.openxmlformats.org/officeDocument/2006/relationships/hyperlink" Target="https://www.uvu.edu/servicedesk/" TargetMode="External"/><Relationship Id="rId17" Type="http://schemas.openxmlformats.org/officeDocument/2006/relationships/hyperlink" Target="mailto:accessibilityservices@uvu.edu" TargetMode="External"/><Relationship Id="R7d674e731f314fbf" Type="http://schemas.microsoft.com/office/2019/09/relationships/intelligence" Target="intelligence.xml"/><Relationship Id="rId2" Type="http://schemas.openxmlformats.org/officeDocument/2006/relationships/styles" Target="styles.xml"/><Relationship Id="rId16" Type="http://schemas.openxmlformats.org/officeDocument/2006/relationships/hyperlink" Target="https://www.uvu.edu/equalopportunity/docs/title_9_syllabus_statement.pdf" TargetMode="External"/><Relationship Id="rId20" Type="http://schemas.openxmlformats.org/officeDocument/2006/relationships/hyperlink" Target="https://www.uvu.edu/cs/ethics.html" TargetMode="External"/><Relationship Id="rId1" Type="http://schemas.openxmlformats.org/officeDocument/2006/relationships/numbering" Target="numbering.xml"/><Relationship Id="rId6" Type="http://schemas.openxmlformats.org/officeDocument/2006/relationships/hyperlink" Target="https://codio.com" TargetMode="External"/><Relationship Id="rId11" Type="http://schemas.openxmlformats.org/officeDocument/2006/relationships/hyperlink" Target="https://policy.uvu.edu/getDisplayFile/5776f19f0a07bd1c1049287d" TargetMode="External"/><Relationship Id="rId5" Type="http://schemas.openxmlformats.org/officeDocument/2006/relationships/image" Target="media/image1.png"/><Relationship Id="rId15" Type="http://schemas.openxmlformats.org/officeDocument/2006/relationships/hyperlink" Target="https://bit.ly/onstudy" TargetMode="External"/><Relationship Id="rId23" Type="http://schemas.openxmlformats.org/officeDocument/2006/relationships/theme" Target="theme/theme1.xml"/><Relationship Id="rId10" Type="http://schemas.openxmlformats.org/officeDocument/2006/relationships/hyperlink" Target="https://bit.ly/onstudy" TargetMode="External"/><Relationship Id="rId19" Type="http://schemas.openxmlformats.org/officeDocument/2006/relationships/hyperlink" Target="mailto:accessibilityservices@uvu.edu" TargetMode="External"/><Relationship Id="rId4" Type="http://schemas.openxmlformats.org/officeDocument/2006/relationships/webSettings" Target="webSettings.xml"/><Relationship Id="rId9" Type="http://schemas.openxmlformats.org/officeDocument/2006/relationships/hyperlink" Target="https://www.anaconda.com/download/" TargetMode="External"/><Relationship Id="rId14" Type="http://schemas.openxmlformats.org/officeDocument/2006/relationships/hyperlink" Target="https://www.uvu.edu/cs/students/dept-tutor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1872</Words>
  <Characters>10671</Characters>
  <Application>Microsoft Office Word</Application>
  <DocSecurity>0</DocSecurity>
  <Lines>88</Lines>
  <Paragraphs>25</Paragraphs>
  <ScaleCrop>false</ScaleCrop>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Hill</dc:creator>
  <cp:keywords/>
  <dc:description/>
  <cp:lastModifiedBy>Saikat Das</cp:lastModifiedBy>
  <cp:revision>2</cp:revision>
  <dcterms:created xsi:type="dcterms:W3CDTF">2023-08-08T21:29:00Z</dcterms:created>
  <dcterms:modified xsi:type="dcterms:W3CDTF">2023-08-08T21:29:00Z</dcterms:modified>
</cp:coreProperties>
</file>