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CFE1" w14:textId="77777777" w:rsidR="00C750AF" w:rsidRPr="00C750AF" w:rsidRDefault="00C750AF" w:rsidP="00C750AF">
      <w:pPr>
        <w:spacing w:after="150" w:line="525" w:lineRule="atLeast"/>
        <w:jc w:val="center"/>
        <w:outlineLvl w:val="1"/>
        <w:rPr>
          <w:rFonts w:ascii="Lato" w:eastAsia="Times New Roman" w:hAnsi="Lato" w:cs="Times New Roman"/>
          <w:color w:val="FFFFFF"/>
          <w:kern w:val="0"/>
          <w:sz w:val="43"/>
          <w:szCs w:val="43"/>
          <w14:ligatures w14:val="none"/>
        </w:rPr>
      </w:pPr>
      <w:r w:rsidRPr="00C750AF">
        <w:rPr>
          <w:rFonts w:ascii="Lato" w:eastAsia="Times New Roman" w:hAnsi="Lato" w:cs="Times New Roman"/>
          <w:b/>
          <w:bCs/>
          <w:color w:val="FFFFFF"/>
          <w:kern w:val="0"/>
          <w:sz w:val="43"/>
          <w:szCs w:val="43"/>
          <w14:ligatures w14:val="none"/>
        </w:rPr>
        <w:t>Face-to-Face GEO LAB-1015 Fall 2024 </w:t>
      </w:r>
    </w:p>
    <w:p w14:paraId="4839AC4D" w14:textId="3973E43A" w:rsidR="00C750AF" w:rsidRPr="00C750AF" w:rsidRDefault="00C750AF" w:rsidP="00C750AF">
      <w:pPr>
        <w:spacing w:after="0" w:line="240" w:lineRule="auto"/>
        <w:rPr>
          <w:rFonts w:ascii="Lato" w:eastAsia="Times New Roman" w:hAnsi="Lato" w:cs="Times New Roman"/>
          <w:color w:val="273540"/>
          <w:kern w:val="0"/>
          <w14:ligatures w14:val="none"/>
        </w:rPr>
      </w:pPr>
      <w:r>
        <w:rPr>
          <w:rFonts w:ascii="Lato" w:eastAsia="Times New Roman" w:hAnsi="Lato" w:cs="Times New Roman"/>
          <w:color w:val="273540"/>
          <w:kern w:val="0"/>
          <w14:ligatures w14:val="none"/>
        </w:rPr>
        <w:t>GEO 1015-Geology Lab-Spring 2025</w:t>
      </w:r>
    </w:p>
    <w:p w14:paraId="6793DD56"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Instructor Contact Information</w:t>
      </w:r>
    </w:p>
    <w:p w14:paraId="2E9F2481" w14:textId="0268794C"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Patti Garci</w:t>
      </w:r>
      <w:r>
        <w:rPr>
          <w:rFonts w:ascii="Lato" w:eastAsia="Times New Roman" w:hAnsi="Lato" w:cs="Times New Roman"/>
          <w:b/>
          <w:bCs/>
          <w:color w:val="273540"/>
          <w:kern w:val="0"/>
          <w14:ligatures w14:val="none"/>
        </w:rPr>
        <w:t>a</w:t>
      </w:r>
    </w:p>
    <w:p w14:paraId="2A4830CC"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Email: Best way to communicate with me is through canvas email or my email: </w:t>
      </w:r>
      <w:hyperlink r:id="rId5" w:history="1">
        <w:r w:rsidRPr="00C750AF">
          <w:rPr>
            <w:rFonts w:ascii="Lato" w:eastAsia="Times New Roman" w:hAnsi="Lato" w:cs="Times New Roman"/>
            <w:color w:val="4377AB"/>
            <w:kern w:val="0"/>
            <w:u w:val="single"/>
            <w14:ligatures w14:val="none"/>
          </w:rPr>
          <w:t>pgarcia@uvu.edu</w:t>
        </w:r>
      </w:hyperlink>
    </w:p>
    <w:p w14:paraId="2E84C3F9"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Office location: PS 202B </w:t>
      </w:r>
    </w:p>
    <w:p w14:paraId="365EF456"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Office hours: After Class</w:t>
      </w:r>
    </w:p>
    <w:p w14:paraId="73D048A7"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Course Description</w:t>
      </w:r>
    </w:p>
    <w:p w14:paraId="18801E77" w14:textId="51B923A0"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Geology is the science that pursues an understanding of the Earth, including the materials that make up the Earth and the physical processes that sculpt the surface of the Earth.  The Earth impacts us all from the energy and raw materials we use every day, to the natural disasters that strike without warning.  This course is an introduction to physical geology and will help you to have a basic understanding of Earth processes, and the way that humans interact with their home planet.</w:t>
      </w:r>
    </w:p>
    <w:p w14:paraId="061D6F03"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w:t>
      </w:r>
      <w:r w:rsidRPr="00C750AF">
        <w:rPr>
          <w:rFonts w:ascii="Lato" w:eastAsia="Times New Roman" w:hAnsi="Lato" w:cs="Times New Roman"/>
          <w:b/>
          <w:bCs/>
          <w:color w:val="FFFFFF"/>
          <w:kern w:val="0"/>
          <w:sz w:val="28"/>
          <w:szCs w:val="28"/>
          <w:bdr w:val="none" w:sz="0" w:space="0" w:color="auto" w:frame="1"/>
          <w:shd w:val="clear" w:color="auto" w:fill="000000"/>
          <w14:ligatures w14:val="none"/>
        </w:rPr>
        <w:t>Course Learning Objectives</w:t>
      </w:r>
    </w:p>
    <w:p w14:paraId="323866E9"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Upon successful completion of this course, students will be able to:</w:t>
      </w:r>
    </w:p>
    <w:p w14:paraId="38D0C18D"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1. Apply the scientific method to test hypotheses, solve problems and make decisions</w:t>
      </w:r>
    </w:p>
    <w:p w14:paraId="3B9E0DF2"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2. Predict past and future plate tectonic configurations</w:t>
      </w:r>
    </w:p>
    <w:p w14:paraId="3989E0F2"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3. Identify common rock forming minerals</w:t>
      </w:r>
    </w:p>
    <w:p w14:paraId="79876A32"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4. Identify common types of igneous, sedimentary, and metamorphic rocks</w:t>
      </w:r>
    </w:p>
    <w:p w14:paraId="5B01E88A" w14:textId="644900B6"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5. Discuss the geologic history of a region based on its principal rock types</w:t>
      </w:r>
    </w:p>
    <w:p w14:paraId="7342D105"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6. Estimate how rapidly rocks break down on Earth’s surface</w:t>
      </w:r>
    </w:p>
    <w:p w14:paraId="65599351"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7. Explain the link between fault movements and the origin of earthquakes</w:t>
      </w:r>
    </w:p>
    <w:p w14:paraId="387576D9"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8. Calculate the discharge of a stream and identify factors that increase or decrease discharge</w:t>
      </w:r>
    </w:p>
    <w:p w14:paraId="0D5D364E"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9. Determine how groundwater flow is related to the geological environment</w:t>
      </w:r>
    </w:p>
    <w:p w14:paraId="4BF90F26"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10. Make inferences from and articulate, scientific concepts and principles and apply this knowledge to solve geological problems.</w:t>
      </w:r>
    </w:p>
    <w:p w14:paraId="2CC70337"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Materials and Technology</w:t>
      </w:r>
    </w:p>
    <w:p w14:paraId="69D329B9" w14:textId="77777777" w:rsidR="00C750AF" w:rsidRPr="00C750AF" w:rsidRDefault="00C750AF" w:rsidP="00C750AF">
      <w:pPr>
        <w:numPr>
          <w:ilvl w:val="0"/>
          <w:numId w:val="1"/>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lastRenderedPageBreak/>
        <w:t>You will not need a textbook for this class, but an old geology textbook would be helpful for reference. </w:t>
      </w:r>
    </w:p>
    <w:p w14:paraId="64F488C1" w14:textId="77777777" w:rsidR="00C750AF" w:rsidRPr="00C750AF" w:rsidRDefault="00C750AF" w:rsidP="00C750AF">
      <w:pPr>
        <w:numPr>
          <w:ilvl w:val="0"/>
          <w:numId w:val="1"/>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Access to Canvas, document, and spreadsheet software (Google docs is fine), and Google Maps.</w:t>
      </w:r>
    </w:p>
    <w:p w14:paraId="142F3932"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sz w:val="36"/>
          <w:szCs w:val="36"/>
          <w14:ligatures w14:val="none"/>
        </w:rPr>
        <w:t>Appropriate use of AI</w:t>
      </w:r>
    </w:p>
    <w:p w14:paraId="72B1E7E9"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2E1AD10E"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The use of generative AI tools (e.g. ChatGPT, Google Bard, etc.) is permitted in this course for the following activities:</w:t>
      </w:r>
    </w:p>
    <w:p w14:paraId="55D2BFDB" w14:textId="13D75BD4"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Brainstorming and refining your ideas.</w:t>
      </w:r>
    </w:p>
    <w:p w14:paraId="11171020" w14:textId="0CC12E6A"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Fine tuning your research questions.</w:t>
      </w:r>
    </w:p>
    <w:p w14:paraId="3CD24DC1" w14:textId="256D2A35"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Finding information on your topic.</w:t>
      </w:r>
    </w:p>
    <w:p w14:paraId="6AFDAC71" w14:textId="77777777"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Drafting an outline to organize your thoughts; and</w:t>
      </w:r>
    </w:p>
    <w:p w14:paraId="20CD6842" w14:textId="77777777"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Checking grammar and style.</w:t>
      </w:r>
    </w:p>
    <w:p w14:paraId="0325738A"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The use of generative AI tools is not permitted in this course for the following activities:</w:t>
      </w:r>
    </w:p>
    <w:p w14:paraId="4ECE1427" w14:textId="77777777"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Impersonating you in classroom contexts, such as by using the tool to compose discussion board prompts/responses assigned to you or content that you put into a Teams/Canvas chat.</w:t>
      </w:r>
    </w:p>
    <w:p w14:paraId="52E7FDA7" w14:textId="77777777"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xml:space="preserve">Completing group work that your group has assigned to you, </w:t>
      </w:r>
      <w:r w:rsidRPr="00C750AF">
        <w:rPr>
          <w:rFonts w:ascii="Lato" w:eastAsia="Times New Roman" w:hAnsi="Lato" w:cs="Times New Roman"/>
          <w:color w:val="273540"/>
          <w:kern w:val="0"/>
          <w14:ligatures w14:val="none"/>
        </w:rPr>
        <w:lastRenderedPageBreak/>
        <w:t>unless it is mutually agreed upon that you may utilize the tool.</w:t>
      </w:r>
    </w:p>
    <w:p w14:paraId="28FAC636" w14:textId="77777777"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Writing a draft of a writing assignment.</w:t>
      </w:r>
    </w:p>
    <w:p w14:paraId="3792D797" w14:textId="77777777" w:rsidR="00C750AF" w:rsidRPr="00C750AF" w:rsidRDefault="00C750AF" w:rsidP="00C750AF">
      <w:pPr>
        <w:numPr>
          <w:ilvl w:val="1"/>
          <w:numId w:val="1"/>
        </w:numPr>
        <w:spacing w:before="100" w:beforeAutospacing="1" w:after="100" w:afterAutospacing="1" w:line="240" w:lineRule="auto"/>
        <w:ind w:left="5880"/>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Writing entire sentences, paragraphs or papers to complete class assignments.</w:t>
      </w:r>
    </w:p>
    <w:p w14:paraId="17658AC2"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C750AF">
        <w:rPr>
          <w:rFonts w:ascii="Lato" w:eastAsia="Times New Roman" w:hAnsi="Lato" w:cs="Times New Roman"/>
          <w:color w:val="273540"/>
          <w:kern w:val="0"/>
          <w14:ligatures w14:val="none"/>
        </w:rPr>
        <w:t>in order to</w:t>
      </w:r>
      <w:proofErr w:type="gramEnd"/>
      <w:r w:rsidRPr="00C750AF">
        <w:rPr>
          <w:rFonts w:ascii="Lato" w:eastAsia="Times New Roman" w:hAnsi="Lato" w:cs="Times New Roman"/>
          <w:color w:val="273540"/>
          <w:kern w:val="0"/>
          <w14:ligatures w14:val="none"/>
        </w:rPr>
        <w:t xml:space="preserve"> stay within university policies on academic honesty. </w:t>
      </w:r>
    </w:p>
    <w:p w14:paraId="2D88F238"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79C11B97"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w:t>
      </w:r>
    </w:p>
    <w:p w14:paraId="004C7A7A" w14:textId="77777777" w:rsidR="00C750AF" w:rsidRPr="00C750AF" w:rsidRDefault="00C750AF" w:rsidP="00C750AF">
      <w:pPr>
        <w:spacing w:before="180" w:after="180"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 </w:t>
      </w:r>
    </w:p>
    <w:p w14:paraId="11034F26" w14:textId="77777777" w:rsidR="00C750AF" w:rsidRPr="00C750AF" w:rsidRDefault="00C750AF" w:rsidP="00C750AF">
      <w:pPr>
        <w:spacing w:before="90" w:after="90" w:line="240" w:lineRule="auto"/>
        <w:ind w:left="4785"/>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36"/>
          <w:szCs w:val="36"/>
          <w:bdr w:val="none" w:sz="0" w:space="0" w:color="auto" w:frame="1"/>
          <w:shd w:val="clear" w:color="auto" w:fill="275D38"/>
          <w14:ligatures w14:val="none"/>
        </w:rPr>
        <w:t> UVU Policies and Resources</w:t>
      </w:r>
    </w:p>
    <w:p w14:paraId="47001A74" w14:textId="77777777" w:rsidR="00C750AF" w:rsidRPr="00C750AF" w:rsidRDefault="00C750AF" w:rsidP="00C750AF">
      <w:pPr>
        <w:spacing w:after="0" w:line="240" w:lineRule="auto"/>
        <w:rPr>
          <w:rFonts w:ascii="Lato" w:eastAsia="Times New Roman" w:hAnsi="Lato" w:cs="Times New Roman"/>
          <w:color w:val="273540"/>
          <w:kern w:val="0"/>
          <w14:ligatures w14:val="none"/>
        </w:rPr>
      </w:pPr>
      <w:proofErr w:type="gramStart"/>
      <w:r w:rsidRPr="00C750AF">
        <w:rPr>
          <w:rFonts w:ascii="Lato" w:eastAsia="Times New Roman" w:hAnsi="Lato" w:cs="Times New Roman"/>
          <w:color w:val="273540"/>
          <w:kern w:val="0"/>
          <w14:ligatures w14:val="none"/>
        </w:rPr>
        <w:t>Also</w:t>
      </w:r>
      <w:proofErr w:type="gramEnd"/>
      <w:r w:rsidRPr="00C750AF">
        <w:rPr>
          <w:rFonts w:ascii="Lato" w:eastAsia="Times New Roman" w:hAnsi="Lato" w:cs="Times New Roman"/>
          <w:color w:val="273540"/>
          <w:kern w:val="0"/>
          <w14:ligatures w14:val="none"/>
        </w:rPr>
        <w:t xml:space="preserve"> UVU has </w:t>
      </w:r>
      <w:proofErr w:type="gramStart"/>
      <w:r w:rsidRPr="00C750AF">
        <w:rPr>
          <w:rFonts w:ascii="Lato" w:eastAsia="Times New Roman" w:hAnsi="Lato" w:cs="Times New Roman"/>
          <w:color w:val="273540"/>
          <w:kern w:val="0"/>
          <w14:ligatures w14:val="none"/>
        </w:rPr>
        <w:t>a number of</w:t>
      </w:r>
      <w:proofErr w:type="gramEnd"/>
      <w:r w:rsidRPr="00C750AF">
        <w:rPr>
          <w:rFonts w:ascii="Lato" w:eastAsia="Times New Roman" w:hAnsi="Lato" w:cs="Times New Roman"/>
          <w:color w:val="273540"/>
          <w:kern w:val="0"/>
          <w14:ligatures w14:val="none"/>
        </w:rPr>
        <w:t xml:space="preserve"> resources here to help you.  More information here: </w:t>
      </w:r>
      <w:hyperlink r:id="rId6" w:tgtFrame="_blank" w:history="1">
        <w:r w:rsidRPr="00C750AF">
          <w:rPr>
            <w:rFonts w:ascii="Lato" w:eastAsia="Times New Roman" w:hAnsi="Lato" w:cs="Times New Roman"/>
            <w:color w:val="4377AB"/>
            <w:kern w:val="0"/>
            <w:u w:val="single"/>
            <w14:ligatures w14:val="none"/>
          </w:rPr>
          <w:t xml:space="preserve">Resources for </w:t>
        </w:r>
        <w:proofErr w:type="spellStart"/>
        <w:r w:rsidRPr="00C750AF">
          <w:rPr>
            <w:rFonts w:ascii="Lato" w:eastAsia="Times New Roman" w:hAnsi="Lato" w:cs="Times New Roman"/>
            <w:color w:val="4377AB"/>
            <w:kern w:val="0"/>
            <w:u w:val="single"/>
            <w14:ligatures w14:val="none"/>
          </w:rPr>
          <w:t>success</w:t>
        </w:r>
        <w:r w:rsidRPr="00C750AF">
          <w:rPr>
            <w:rFonts w:ascii="Lato" w:eastAsia="Times New Roman" w:hAnsi="Lato" w:cs="Times New Roman"/>
            <w:color w:val="4377AB"/>
            <w:kern w:val="0"/>
            <w:u w:val="single"/>
            <w:bdr w:val="none" w:sz="0" w:space="0" w:color="auto" w:frame="1"/>
            <w14:ligatures w14:val="none"/>
          </w:rPr>
          <w:t>Links</w:t>
        </w:r>
        <w:proofErr w:type="spellEnd"/>
        <w:r w:rsidRPr="00C750AF">
          <w:rPr>
            <w:rFonts w:ascii="Lato" w:eastAsia="Times New Roman" w:hAnsi="Lato" w:cs="Times New Roman"/>
            <w:color w:val="4377AB"/>
            <w:kern w:val="0"/>
            <w:u w:val="single"/>
            <w:bdr w:val="none" w:sz="0" w:space="0" w:color="auto" w:frame="1"/>
            <w14:ligatures w14:val="none"/>
          </w:rPr>
          <w:t xml:space="preserve"> to an external site.</w:t>
        </w:r>
      </w:hyperlink>
    </w:p>
    <w:p w14:paraId="6A03BE71"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Font Awesome 5 Free" w:eastAsia="Times New Roman" w:hAnsi="Font Awesome 5 Free" w:cs="Times New Roman"/>
          <w:b/>
          <w:bCs/>
          <w:color w:val="FFFFFF"/>
          <w:kern w:val="0"/>
          <w:sz w:val="28"/>
          <w:szCs w:val="28"/>
          <w:bdr w:val="none" w:sz="0" w:space="0" w:color="auto" w:frame="1"/>
          <w:shd w:val="clear" w:color="auto" w:fill="000000"/>
          <w14:ligatures w14:val="none"/>
        </w:rPr>
        <w:t> </w:t>
      </w:r>
      <w:r w:rsidRPr="00C750AF">
        <w:rPr>
          <w:rFonts w:ascii="Lato" w:eastAsia="Times New Roman" w:hAnsi="Lato" w:cs="Times New Roman"/>
          <w:color w:val="FFFFFF"/>
          <w:kern w:val="0"/>
          <w:sz w:val="28"/>
          <w:szCs w:val="28"/>
          <w:bdr w:val="none" w:sz="0" w:space="0" w:color="auto" w:frame="1"/>
          <w:shd w:val="clear" w:color="auto" w:fill="000000"/>
          <w14:ligatures w14:val="none"/>
        </w:rPr>
        <w:t>How This Course Works</w:t>
      </w:r>
    </w:p>
    <w:p w14:paraId="2CADF375" w14:textId="77777777" w:rsidR="00C750AF" w:rsidRPr="00C750AF" w:rsidRDefault="00C750AF" w:rsidP="00C750AF">
      <w:pPr>
        <w:numPr>
          <w:ilvl w:val="0"/>
          <w:numId w:val="2"/>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This course is face-to-face, meeting Mondays in PS 111 from 12:00pm-1:50pm. Each class period we will tackle a module. </w:t>
      </w:r>
    </w:p>
    <w:p w14:paraId="28619364" w14:textId="77777777" w:rsidR="00C750AF" w:rsidRPr="00C750AF" w:rsidRDefault="00C750AF" w:rsidP="00C750AF">
      <w:pPr>
        <w:numPr>
          <w:ilvl w:val="0"/>
          <w:numId w:val="2"/>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During each class you will do a lab assignment and quiz in class, I will be handing these out during class each week. </w:t>
      </w:r>
    </w:p>
    <w:p w14:paraId="42602C89" w14:textId="42D542D6" w:rsidR="00C750AF" w:rsidRPr="00C750AF" w:rsidRDefault="00C750AF" w:rsidP="00C750AF">
      <w:pPr>
        <w:numPr>
          <w:ilvl w:val="0"/>
          <w:numId w:val="2"/>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xml:space="preserve">This course is organized using modules.  Each week you will complete the assigned modules by the due dates listed. </w:t>
      </w:r>
      <w:r w:rsidRPr="00C750AF">
        <w:rPr>
          <w:rFonts w:ascii="Lato" w:eastAsia="Times New Roman" w:hAnsi="Lato" w:cs="Times New Roman"/>
          <w:color w:val="273540"/>
          <w:kern w:val="0"/>
          <w14:ligatures w14:val="none"/>
        </w:rPr>
        <w:lastRenderedPageBreak/>
        <w:t>At the beginning of each module, you will find a checklist which details learning objective, and what you need to complete for that module.  Each module is in order, there are dates for each module in the title, so you will know which topics are going to be addressed and when you are required to finish each module. In each module you will need to complete a quiz and a discussion. We will finish all these items during class, so you should have minimal work to complete outside of class.  </w:t>
      </w:r>
    </w:p>
    <w:p w14:paraId="7E994900" w14:textId="4FF705FD" w:rsidR="00C750AF" w:rsidRPr="00C750AF" w:rsidRDefault="00C750AF" w:rsidP="00C750AF">
      <w:pPr>
        <w:numPr>
          <w:ilvl w:val="0"/>
          <w:numId w:val="2"/>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xml:space="preserve">As a student you can expect this course to challenge and engage you as a learner. You will be expected engage in class discussions, complete assignments as </w:t>
      </w:r>
      <w:proofErr w:type="gramStart"/>
      <w:r w:rsidRPr="00C750AF">
        <w:rPr>
          <w:rFonts w:ascii="Lato" w:eastAsia="Times New Roman" w:hAnsi="Lato" w:cs="Times New Roman"/>
          <w:color w:val="273540"/>
          <w:kern w:val="0"/>
          <w14:ligatures w14:val="none"/>
        </w:rPr>
        <w:t>required, and</w:t>
      </w:r>
      <w:proofErr w:type="gramEnd"/>
      <w:r w:rsidRPr="00C750AF">
        <w:rPr>
          <w:rFonts w:ascii="Lato" w:eastAsia="Times New Roman" w:hAnsi="Lato" w:cs="Times New Roman"/>
          <w:color w:val="273540"/>
          <w:kern w:val="0"/>
          <w14:ligatures w14:val="none"/>
        </w:rPr>
        <w:t xml:space="preserve"> succeed as a student in this course. </w:t>
      </w:r>
    </w:p>
    <w:p w14:paraId="59927EE8" w14:textId="6852D9DE" w:rsidR="00C750AF" w:rsidRPr="00C750AF" w:rsidRDefault="00C750AF" w:rsidP="00C750AF">
      <w:pPr>
        <w:numPr>
          <w:ilvl w:val="0"/>
          <w:numId w:val="2"/>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A great resource of information is the Policies and Success Strategies tab along the left-hand side in light blue. Scroll through this to find information which may be helpful for success in this and all your UVU classes. </w:t>
      </w:r>
    </w:p>
    <w:p w14:paraId="641B7880" w14:textId="77777777" w:rsidR="00C750AF" w:rsidRPr="00C750AF" w:rsidRDefault="00C750AF" w:rsidP="00C750AF">
      <w:pPr>
        <w:spacing w:before="90" w:after="90" w:line="240" w:lineRule="auto"/>
        <w:outlineLvl w:val="3"/>
        <w:rPr>
          <w:rFonts w:ascii="Lato" w:eastAsia="Times New Roman" w:hAnsi="Lato" w:cs="Times New Roman"/>
          <w:color w:val="273540"/>
          <w:kern w:val="0"/>
          <w:sz w:val="27"/>
          <w:szCs w:val="27"/>
          <w14:ligatures w14:val="none"/>
        </w:rPr>
      </w:pPr>
      <w:r w:rsidRPr="00C750AF">
        <w:rPr>
          <w:rFonts w:ascii="Lato" w:eastAsia="Times New Roman" w:hAnsi="Lato" w:cs="Times New Roman"/>
          <w:b/>
          <w:bCs/>
          <w:color w:val="273540"/>
          <w:kern w:val="0"/>
          <w:sz w:val="27"/>
          <w:szCs w:val="27"/>
          <w14:ligatures w14:val="none"/>
        </w:rPr>
        <w:t>Student Responsibilities:</w:t>
      </w:r>
    </w:p>
    <w:p w14:paraId="0CEAA7C3" w14:textId="77777777" w:rsidR="00C750AF" w:rsidRPr="00C750AF" w:rsidRDefault="00C750AF" w:rsidP="00C750AF">
      <w:pPr>
        <w:numPr>
          <w:ilvl w:val="0"/>
          <w:numId w:val="3"/>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b/>
          <w:bCs/>
          <w:i/>
          <w:iCs/>
          <w:color w:val="273540"/>
          <w:kern w:val="0"/>
          <w14:ligatures w14:val="none"/>
        </w:rPr>
        <w:t>Be accountable by completing course activities and assignments on time as noted per the due dates</w:t>
      </w:r>
      <w:r w:rsidRPr="00C750AF">
        <w:rPr>
          <w:rFonts w:ascii="Lato" w:eastAsia="Times New Roman" w:hAnsi="Lato" w:cs="Times New Roman"/>
          <w:i/>
          <w:iCs/>
          <w:color w:val="273540"/>
          <w:kern w:val="0"/>
          <w14:ligatures w14:val="none"/>
        </w:rPr>
        <w:t>.</w:t>
      </w:r>
    </w:p>
    <w:p w14:paraId="21328E7A" w14:textId="77777777" w:rsidR="00C750AF" w:rsidRPr="00C750AF" w:rsidRDefault="00C750AF" w:rsidP="00C750AF">
      <w:pPr>
        <w:numPr>
          <w:ilvl w:val="0"/>
          <w:numId w:val="3"/>
        </w:numPr>
        <w:spacing w:beforeAutospacing="1" w:after="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 xml:space="preserve">Learn how to use Canvas including communication tools (e.g. discussion, Canvas inbox, etc.). If you have technology-related </w:t>
      </w:r>
      <w:proofErr w:type="gramStart"/>
      <w:r w:rsidRPr="00C750AF">
        <w:rPr>
          <w:rFonts w:ascii="Lato" w:eastAsia="Times New Roman" w:hAnsi="Lato" w:cs="Times New Roman"/>
          <w:i/>
          <w:iCs/>
          <w:color w:val="273540"/>
          <w:kern w:val="0"/>
          <w14:ligatures w14:val="none"/>
        </w:rPr>
        <w:t>problems</w:t>
      </w:r>
      <w:proofErr w:type="gramEnd"/>
      <w:r w:rsidRPr="00C750AF">
        <w:rPr>
          <w:rFonts w:ascii="Lato" w:eastAsia="Times New Roman" w:hAnsi="Lato" w:cs="Times New Roman"/>
          <w:i/>
          <w:iCs/>
          <w:color w:val="273540"/>
          <w:kern w:val="0"/>
          <w14:ligatures w14:val="none"/>
        </w:rPr>
        <w:t xml:space="preserve"> contact the </w:t>
      </w:r>
      <w:hyperlink r:id="rId7" w:tgtFrame="_blank" w:history="1">
        <w:r w:rsidRPr="00C750AF">
          <w:rPr>
            <w:rFonts w:ascii="Lato" w:eastAsia="Times New Roman" w:hAnsi="Lato" w:cs="Times New Roman"/>
            <w:i/>
            <w:iCs/>
            <w:color w:val="4377AB"/>
            <w:kern w:val="0"/>
            <w:u w:val="single"/>
            <w14:ligatures w14:val="none"/>
          </w:rPr>
          <w:t xml:space="preserve">Service </w:t>
        </w:r>
        <w:proofErr w:type="spellStart"/>
        <w:r w:rsidRPr="00C750AF">
          <w:rPr>
            <w:rFonts w:ascii="Lato" w:eastAsia="Times New Roman" w:hAnsi="Lato" w:cs="Times New Roman"/>
            <w:i/>
            <w:iCs/>
            <w:color w:val="4377AB"/>
            <w:kern w:val="0"/>
            <w:u w:val="single"/>
            <w14:ligatures w14:val="none"/>
          </w:rPr>
          <w:t>Desk</w:t>
        </w:r>
        <w:r w:rsidRPr="00C750AF">
          <w:rPr>
            <w:rFonts w:ascii="Lato" w:eastAsia="Times New Roman" w:hAnsi="Lato" w:cs="Times New Roman"/>
            <w:i/>
            <w:iCs/>
            <w:color w:val="4377AB"/>
            <w:kern w:val="0"/>
            <w:u w:val="single"/>
            <w:bdr w:val="none" w:sz="0" w:space="0" w:color="auto" w:frame="1"/>
            <w14:ligatures w14:val="none"/>
          </w:rPr>
          <w:t>Links</w:t>
        </w:r>
        <w:proofErr w:type="spellEnd"/>
        <w:r w:rsidRPr="00C750AF">
          <w:rPr>
            <w:rFonts w:ascii="Lato" w:eastAsia="Times New Roman" w:hAnsi="Lato" w:cs="Times New Roman"/>
            <w:i/>
            <w:iCs/>
            <w:color w:val="4377AB"/>
            <w:kern w:val="0"/>
            <w:u w:val="single"/>
            <w:bdr w:val="none" w:sz="0" w:space="0" w:color="auto" w:frame="1"/>
            <w14:ligatures w14:val="none"/>
          </w:rPr>
          <w:t xml:space="preserve"> to an external site.</w:t>
        </w:r>
      </w:hyperlink>
      <w:r w:rsidRPr="00C750AF">
        <w:rPr>
          <w:rFonts w:ascii="Lato" w:eastAsia="Times New Roman" w:hAnsi="Lato" w:cs="Times New Roman"/>
          <w:i/>
          <w:iCs/>
          <w:color w:val="273540"/>
          <w:kern w:val="0"/>
          <w14:ligatures w14:val="none"/>
        </w:rPr>
        <w:t>.</w:t>
      </w:r>
    </w:p>
    <w:p w14:paraId="2B909F5C" w14:textId="77777777" w:rsidR="00C750AF" w:rsidRPr="00C750AF" w:rsidRDefault="00C750AF" w:rsidP="00C750AF">
      <w:pPr>
        <w:numPr>
          <w:ilvl w:val="0"/>
          <w:numId w:val="3"/>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Abide by ethical standards. Your work must be your own.</w:t>
      </w:r>
    </w:p>
    <w:p w14:paraId="663E595F" w14:textId="77777777" w:rsidR="00C750AF" w:rsidRPr="00C750AF" w:rsidRDefault="00C750AF" w:rsidP="00C750AF">
      <w:pPr>
        <w:numPr>
          <w:ilvl w:val="0"/>
          <w:numId w:val="3"/>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Contact your instructor as early as possible if an emergency arises. Do NOT wait until the last minute to ask for an extension.</w:t>
      </w:r>
    </w:p>
    <w:p w14:paraId="00F78043" w14:textId="77777777" w:rsidR="00C750AF" w:rsidRPr="00C750AF" w:rsidRDefault="00C750AF" w:rsidP="00C750AF">
      <w:pPr>
        <w:spacing w:before="90" w:after="90" w:line="240" w:lineRule="auto"/>
        <w:outlineLvl w:val="3"/>
        <w:rPr>
          <w:rFonts w:ascii="Lato" w:eastAsia="Times New Roman" w:hAnsi="Lato" w:cs="Times New Roman"/>
          <w:color w:val="273540"/>
          <w:kern w:val="0"/>
          <w:sz w:val="27"/>
          <w:szCs w:val="27"/>
          <w14:ligatures w14:val="none"/>
        </w:rPr>
      </w:pPr>
      <w:r w:rsidRPr="00C750AF">
        <w:rPr>
          <w:rFonts w:ascii="Lato" w:eastAsia="Times New Roman" w:hAnsi="Lato" w:cs="Times New Roman"/>
          <w:b/>
          <w:bCs/>
          <w:color w:val="273540"/>
          <w:kern w:val="0"/>
          <w:sz w:val="27"/>
          <w:szCs w:val="27"/>
          <w14:ligatures w14:val="none"/>
        </w:rPr>
        <w:t>Instructor Responsibilities:</w:t>
      </w:r>
    </w:p>
    <w:p w14:paraId="32002949" w14:textId="77777777" w:rsidR="00C750AF" w:rsidRPr="00C750AF" w:rsidRDefault="00C750AF" w:rsidP="00C750AF">
      <w:pPr>
        <w:numPr>
          <w:ilvl w:val="0"/>
          <w:numId w:val="4"/>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lastRenderedPageBreak/>
        <w:t>Respond to emails within 2 business days. If multiple emails are received regarding the same question or concern, they may be responded to with an announcement to the entire class.</w:t>
      </w:r>
    </w:p>
    <w:p w14:paraId="4B3CB009" w14:textId="77777777" w:rsidR="00C750AF" w:rsidRPr="00C750AF" w:rsidRDefault="00C750AF" w:rsidP="00C750AF">
      <w:pPr>
        <w:numPr>
          <w:ilvl w:val="0"/>
          <w:numId w:val="4"/>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Provide timely, meaningful and constructive feedback on assignments.</w:t>
      </w:r>
    </w:p>
    <w:p w14:paraId="723A186E" w14:textId="77777777" w:rsidR="00C750AF" w:rsidRPr="00C750AF" w:rsidRDefault="00C750AF" w:rsidP="00C750AF">
      <w:pPr>
        <w:numPr>
          <w:ilvl w:val="0"/>
          <w:numId w:val="4"/>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Facilitate an effective learning experience.</w:t>
      </w:r>
    </w:p>
    <w:p w14:paraId="39C81D50" w14:textId="77777777" w:rsidR="00C750AF" w:rsidRPr="00C750AF" w:rsidRDefault="00C750AF" w:rsidP="00C750AF">
      <w:pPr>
        <w:numPr>
          <w:ilvl w:val="0"/>
          <w:numId w:val="4"/>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Refer students to appropriate services for issues that are non-course content specific. For instance, technical issue, writing labs, accessibility services, etc.</w:t>
      </w:r>
    </w:p>
    <w:p w14:paraId="4D194860" w14:textId="77777777" w:rsidR="00C750AF" w:rsidRPr="00C750AF" w:rsidRDefault="00C750AF" w:rsidP="00C750AF">
      <w:pPr>
        <w:numPr>
          <w:ilvl w:val="0"/>
          <w:numId w:val="4"/>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i/>
          <w:iCs/>
          <w:color w:val="273540"/>
          <w:kern w:val="0"/>
          <w14:ligatures w14:val="none"/>
        </w:rPr>
        <w:t>Mentor students through the course.</w:t>
      </w:r>
    </w:p>
    <w:p w14:paraId="5DFA5B32"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Grading and Late Work Statement</w:t>
      </w:r>
    </w:p>
    <w:p w14:paraId="68898293" w14:textId="77777777" w:rsidR="00C750AF" w:rsidRPr="00C750AF" w:rsidRDefault="00C750AF" w:rsidP="00C750AF">
      <w:pPr>
        <w:spacing w:before="90" w:after="90" w:line="240" w:lineRule="auto"/>
        <w:outlineLvl w:val="3"/>
        <w:rPr>
          <w:rFonts w:ascii="Lato" w:eastAsia="Times New Roman" w:hAnsi="Lato" w:cs="Times New Roman"/>
          <w:color w:val="273540"/>
          <w:kern w:val="0"/>
          <w:sz w:val="27"/>
          <w:szCs w:val="27"/>
          <w14:ligatures w14:val="none"/>
        </w:rPr>
      </w:pPr>
      <w:r w:rsidRPr="00C750AF">
        <w:rPr>
          <w:rFonts w:ascii="Helvetica Neue" w:eastAsia="Times New Roman" w:hAnsi="Helvetica Neue" w:cs="Times New Roman"/>
          <w:color w:val="273540"/>
          <w:kern w:val="0"/>
          <w:sz w:val="27"/>
          <w:szCs w:val="27"/>
          <w14:ligatures w14:val="none"/>
        </w:rPr>
        <w:t>All assignments are to be completed and submitted online through Canvas. </w:t>
      </w:r>
    </w:p>
    <w:p w14:paraId="7E633371" w14:textId="77777777" w:rsidR="00C750AF" w:rsidRPr="00C750AF" w:rsidRDefault="00C750AF" w:rsidP="00C750AF">
      <w:pPr>
        <w:spacing w:before="90" w:after="90" w:line="240" w:lineRule="auto"/>
        <w:outlineLvl w:val="3"/>
        <w:rPr>
          <w:rFonts w:ascii="Lato" w:eastAsia="Times New Roman" w:hAnsi="Lato" w:cs="Times New Roman"/>
          <w:color w:val="273540"/>
          <w:kern w:val="0"/>
          <w:sz w:val="27"/>
          <w:szCs w:val="27"/>
          <w14:ligatures w14:val="none"/>
        </w:rPr>
      </w:pPr>
      <w:r w:rsidRPr="00C750AF">
        <w:rPr>
          <w:rFonts w:ascii="Lato" w:eastAsia="Times New Roman" w:hAnsi="Lato" w:cs="Times New Roman"/>
          <w:b/>
          <w:bCs/>
          <w:color w:val="273540"/>
          <w:kern w:val="0"/>
          <w:sz w:val="27"/>
          <w:szCs w:val="27"/>
          <w14:ligatures w14:val="none"/>
        </w:rPr>
        <w:t>Grading Scale: This scale represents your percentage of total points</w:t>
      </w:r>
    </w:p>
    <w:p w14:paraId="3EB9616C"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w:t>
      </w:r>
    </w:p>
    <w:tbl>
      <w:tblPr>
        <w:tblW w:w="297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040"/>
        <w:gridCol w:w="1930"/>
      </w:tblGrid>
      <w:tr w:rsidR="00C750AF" w:rsidRPr="00C750AF" w14:paraId="5129A464" w14:textId="77777777" w:rsidTr="00C750AF">
        <w:trPr>
          <w:trHeight w:val="405"/>
          <w:tblHeader/>
        </w:trPr>
        <w:tc>
          <w:tcPr>
            <w:tcW w:w="893" w:type="dxa"/>
            <w:tcBorders>
              <w:top w:val="outset" w:sz="6" w:space="0" w:color="auto"/>
              <w:left w:val="outset" w:sz="6" w:space="0" w:color="auto"/>
              <w:bottom w:val="single" w:sz="6" w:space="0" w:color="6A7883"/>
              <w:right w:val="outset" w:sz="6" w:space="0" w:color="auto"/>
            </w:tcBorders>
            <w:shd w:val="clear" w:color="auto" w:fill="auto"/>
            <w:tcMar>
              <w:top w:w="210" w:type="dxa"/>
              <w:left w:w="105" w:type="dxa"/>
              <w:bottom w:w="105" w:type="dxa"/>
              <w:right w:w="105" w:type="dxa"/>
            </w:tcMar>
            <w:vAlign w:val="center"/>
            <w:hideMark/>
          </w:tcPr>
          <w:p w14:paraId="68DB514F" w14:textId="77777777" w:rsidR="00C750AF" w:rsidRPr="00C750AF" w:rsidRDefault="00C750AF" w:rsidP="00C750AF">
            <w:pPr>
              <w:spacing w:after="0" w:line="240" w:lineRule="auto"/>
              <w:jc w:val="center"/>
              <w:rPr>
                <w:rFonts w:ascii="Times New Roman" w:eastAsia="Times New Roman" w:hAnsi="Times New Roman" w:cs="Times New Roman"/>
                <w:b/>
                <w:bCs/>
                <w:kern w:val="0"/>
                <w14:ligatures w14:val="none"/>
              </w:rPr>
            </w:pPr>
            <w:r w:rsidRPr="00C750AF">
              <w:rPr>
                <w:rFonts w:ascii="Times New Roman" w:eastAsia="Times New Roman" w:hAnsi="Times New Roman" w:cs="Times New Roman"/>
                <w:b/>
                <w:bCs/>
                <w:kern w:val="0"/>
                <w14:ligatures w14:val="none"/>
              </w:rPr>
              <w:t>Grade</w:t>
            </w:r>
          </w:p>
        </w:tc>
        <w:tc>
          <w:tcPr>
            <w:tcW w:w="1658" w:type="dxa"/>
            <w:tcBorders>
              <w:top w:val="outset" w:sz="6" w:space="0" w:color="auto"/>
              <w:left w:val="outset" w:sz="6" w:space="0" w:color="auto"/>
              <w:bottom w:val="single" w:sz="6" w:space="0" w:color="6A7883"/>
              <w:right w:val="outset" w:sz="6" w:space="0" w:color="auto"/>
            </w:tcBorders>
            <w:shd w:val="clear" w:color="auto" w:fill="auto"/>
            <w:tcMar>
              <w:top w:w="210" w:type="dxa"/>
              <w:left w:w="105" w:type="dxa"/>
              <w:bottom w:w="105" w:type="dxa"/>
              <w:right w:w="105" w:type="dxa"/>
            </w:tcMar>
            <w:vAlign w:val="center"/>
            <w:hideMark/>
          </w:tcPr>
          <w:p w14:paraId="40CB452D" w14:textId="77777777" w:rsidR="00C750AF" w:rsidRPr="00C750AF" w:rsidRDefault="00C750AF" w:rsidP="00C750AF">
            <w:pPr>
              <w:spacing w:after="0" w:line="240" w:lineRule="auto"/>
              <w:jc w:val="center"/>
              <w:rPr>
                <w:rFonts w:ascii="Times New Roman" w:eastAsia="Times New Roman" w:hAnsi="Times New Roman" w:cs="Times New Roman"/>
                <w:b/>
                <w:bCs/>
                <w:kern w:val="0"/>
                <w14:ligatures w14:val="none"/>
              </w:rPr>
            </w:pPr>
            <w:r w:rsidRPr="00C750AF">
              <w:rPr>
                <w:rFonts w:ascii="Times New Roman" w:eastAsia="Times New Roman" w:hAnsi="Times New Roman" w:cs="Times New Roman"/>
                <w:b/>
                <w:bCs/>
                <w:kern w:val="0"/>
                <w14:ligatures w14:val="none"/>
              </w:rPr>
              <w:t>Percent</w:t>
            </w:r>
          </w:p>
        </w:tc>
      </w:tr>
      <w:tr w:rsidR="00C750AF" w:rsidRPr="00C750AF" w14:paraId="57A6FC8F"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45947063"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A</w:t>
            </w:r>
          </w:p>
        </w:tc>
        <w:tc>
          <w:tcPr>
            <w:tcW w:w="1658"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6AA85A8E"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95-100</w:t>
            </w:r>
          </w:p>
        </w:tc>
      </w:tr>
      <w:tr w:rsidR="00C750AF" w:rsidRPr="00C750AF" w14:paraId="531B840C"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3C33E745"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A-</w:t>
            </w:r>
          </w:p>
        </w:tc>
        <w:tc>
          <w:tcPr>
            <w:tcW w:w="1658"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2E3C1C6E"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90-94</w:t>
            </w:r>
          </w:p>
        </w:tc>
      </w:tr>
      <w:tr w:rsidR="00C750AF" w:rsidRPr="00C750AF" w14:paraId="6E0752AF"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61A5A343"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B+</w:t>
            </w:r>
          </w:p>
        </w:tc>
        <w:tc>
          <w:tcPr>
            <w:tcW w:w="1658"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2A75388D"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87-89</w:t>
            </w:r>
          </w:p>
        </w:tc>
      </w:tr>
      <w:tr w:rsidR="00C750AF" w:rsidRPr="00C750AF" w14:paraId="5AEBA9C5"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29FBFF22"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B</w:t>
            </w:r>
          </w:p>
        </w:tc>
        <w:tc>
          <w:tcPr>
            <w:tcW w:w="1658"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4377830F"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83-86</w:t>
            </w:r>
          </w:p>
        </w:tc>
      </w:tr>
      <w:tr w:rsidR="00C750AF" w:rsidRPr="00C750AF" w14:paraId="64903B67"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1DDCC3CF"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B-</w:t>
            </w:r>
          </w:p>
        </w:tc>
        <w:tc>
          <w:tcPr>
            <w:tcW w:w="1658"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39509C7D"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80-82</w:t>
            </w:r>
          </w:p>
        </w:tc>
      </w:tr>
      <w:tr w:rsidR="00C750AF" w:rsidRPr="00C750AF" w14:paraId="46781209"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0C43D003"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C+</w:t>
            </w:r>
          </w:p>
        </w:tc>
        <w:tc>
          <w:tcPr>
            <w:tcW w:w="1658"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208FC4A8"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77-79</w:t>
            </w:r>
          </w:p>
        </w:tc>
      </w:tr>
      <w:tr w:rsidR="00C750AF" w:rsidRPr="00C750AF" w14:paraId="18DADB73"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0758B52C"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C</w:t>
            </w:r>
          </w:p>
        </w:tc>
        <w:tc>
          <w:tcPr>
            <w:tcW w:w="1658"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712AFA8D"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73-76</w:t>
            </w:r>
          </w:p>
        </w:tc>
      </w:tr>
      <w:tr w:rsidR="00C750AF" w:rsidRPr="00C750AF" w14:paraId="6E5A4DBB"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1F2197BB"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lastRenderedPageBreak/>
              <w:t>C-</w:t>
            </w:r>
          </w:p>
        </w:tc>
        <w:tc>
          <w:tcPr>
            <w:tcW w:w="1658"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66C6A950"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70-72</w:t>
            </w:r>
          </w:p>
        </w:tc>
      </w:tr>
      <w:tr w:rsidR="00C750AF" w:rsidRPr="00C750AF" w14:paraId="41146F5F"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1964FFD0"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D+</w:t>
            </w:r>
          </w:p>
        </w:tc>
        <w:tc>
          <w:tcPr>
            <w:tcW w:w="1658"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52B69239"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67-69</w:t>
            </w:r>
          </w:p>
        </w:tc>
      </w:tr>
      <w:tr w:rsidR="00C750AF" w:rsidRPr="00C750AF" w14:paraId="639C3690"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4801611C"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D</w:t>
            </w:r>
          </w:p>
        </w:tc>
        <w:tc>
          <w:tcPr>
            <w:tcW w:w="1658"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77F74197"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63-66</w:t>
            </w:r>
          </w:p>
        </w:tc>
      </w:tr>
      <w:tr w:rsidR="00C750AF" w:rsidRPr="00C750AF" w14:paraId="578A3F82"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7AE62420"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D-</w:t>
            </w:r>
          </w:p>
        </w:tc>
        <w:tc>
          <w:tcPr>
            <w:tcW w:w="1658" w:type="dxa"/>
            <w:tcBorders>
              <w:top w:val="outset" w:sz="6" w:space="0" w:color="auto"/>
              <w:left w:val="outset" w:sz="6" w:space="0" w:color="auto"/>
              <w:bottom w:val="single" w:sz="6" w:space="0" w:color="E8EAEC"/>
              <w:right w:val="outset" w:sz="6" w:space="0" w:color="auto"/>
            </w:tcBorders>
            <w:shd w:val="clear" w:color="auto" w:fill="F2F4F4"/>
            <w:tcMar>
              <w:top w:w="210" w:type="dxa"/>
              <w:left w:w="105" w:type="dxa"/>
              <w:bottom w:w="210" w:type="dxa"/>
              <w:right w:w="105" w:type="dxa"/>
            </w:tcMar>
            <w:vAlign w:val="center"/>
            <w:hideMark/>
          </w:tcPr>
          <w:p w14:paraId="6A04DC74"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60-62</w:t>
            </w:r>
          </w:p>
        </w:tc>
      </w:tr>
      <w:tr w:rsidR="00C750AF" w:rsidRPr="00C750AF" w14:paraId="3E977B3F" w14:textId="77777777" w:rsidTr="00C750AF">
        <w:trPr>
          <w:trHeight w:val="405"/>
        </w:trPr>
        <w:tc>
          <w:tcPr>
            <w:tcW w:w="893"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6DB3313F"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E</w:t>
            </w:r>
          </w:p>
        </w:tc>
        <w:tc>
          <w:tcPr>
            <w:tcW w:w="1658" w:type="dxa"/>
            <w:tcBorders>
              <w:top w:val="outset" w:sz="6" w:space="0" w:color="auto"/>
              <w:left w:val="outset" w:sz="6" w:space="0" w:color="auto"/>
              <w:bottom w:val="single" w:sz="6" w:space="0" w:color="E8EAEC"/>
              <w:right w:val="outset" w:sz="6" w:space="0" w:color="auto"/>
            </w:tcBorders>
            <w:shd w:val="clear" w:color="auto" w:fill="auto"/>
            <w:tcMar>
              <w:top w:w="210" w:type="dxa"/>
              <w:left w:w="105" w:type="dxa"/>
              <w:bottom w:w="210" w:type="dxa"/>
              <w:right w:w="105" w:type="dxa"/>
            </w:tcMar>
            <w:vAlign w:val="center"/>
            <w:hideMark/>
          </w:tcPr>
          <w:p w14:paraId="0E75219F" w14:textId="77777777" w:rsidR="00C750AF" w:rsidRPr="00C750AF" w:rsidRDefault="00C750AF" w:rsidP="00C750AF">
            <w:pPr>
              <w:spacing w:after="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0-59</w:t>
            </w:r>
          </w:p>
        </w:tc>
      </w:tr>
    </w:tbl>
    <w:p w14:paraId="545FF95A" w14:textId="77777777" w:rsidR="00C750AF" w:rsidRPr="00C750AF" w:rsidRDefault="00C750AF" w:rsidP="00C750AF">
      <w:pPr>
        <w:spacing w:before="90" w:after="90" w:line="240" w:lineRule="auto"/>
        <w:outlineLvl w:val="3"/>
        <w:rPr>
          <w:rFonts w:ascii="Lato" w:eastAsia="Times New Roman" w:hAnsi="Lato" w:cs="Times New Roman"/>
          <w:color w:val="273540"/>
          <w:kern w:val="0"/>
          <w:sz w:val="27"/>
          <w:szCs w:val="27"/>
          <w14:ligatures w14:val="none"/>
        </w:rPr>
      </w:pPr>
      <w:r w:rsidRPr="00C750AF">
        <w:rPr>
          <w:rFonts w:ascii="Lato" w:eastAsia="Times New Roman" w:hAnsi="Lato" w:cs="Times New Roman"/>
          <w:color w:val="273540"/>
          <w:kern w:val="0"/>
          <w:sz w:val="27"/>
          <w:szCs w:val="27"/>
          <w14:ligatures w14:val="none"/>
        </w:rPr>
        <w:t> </w:t>
      </w:r>
    </w:p>
    <w:p w14:paraId="00EDC6E5" w14:textId="77777777" w:rsidR="00C750AF" w:rsidRPr="00C750AF" w:rsidRDefault="00C750AF" w:rsidP="00C750AF">
      <w:pPr>
        <w:spacing w:before="90" w:after="90" w:line="240" w:lineRule="auto"/>
        <w:jc w:val="center"/>
        <w:outlineLvl w:val="3"/>
        <w:rPr>
          <w:rFonts w:ascii="Lato" w:eastAsia="Times New Roman" w:hAnsi="Lato" w:cs="Times New Roman"/>
          <w:color w:val="273540"/>
          <w:kern w:val="0"/>
          <w:sz w:val="27"/>
          <w:szCs w:val="27"/>
          <w14:ligatures w14:val="none"/>
        </w:rPr>
      </w:pPr>
      <w:r w:rsidRPr="00C750AF">
        <w:rPr>
          <w:rFonts w:ascii="Lato" w:eastAsia="Times New Roman" w:hAnsi="Lato" w:cs="Times New Roman"/>
          <w:b/>
          <w:bCs/>
          <w:color w:val="273540"/>
          <w:kern w:val="0"/>
          <w:sz w:val="27"/>
          <w:szCs w:val="27"/>
          <w14:ligatures w14:val="none"/>
        </w:rPr>
        <w:t>Assignment Categories</w:t>
      </w:r>
    </w:p>
    <w:tbl>
      <w:tblPr>
        <w:tblW w:w="460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995"/>
        <w:gridCol w:w="1610"/>
      </w:tblGrid>
      <w:tr w:rsidR="00C750AF" w:rsidRPr="00C750AF" w14:paraId="0344DC2C" w14:textId="77777777" w:rsidTr="00C750AF">
        <w:trPr>
          <w:tblHeader/>
        </w:trPr>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3CF3E076"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b/>
                <w:bCs/>
                <w:kern w:val="0"/>
                <w14:ligatures w14:val="none"/>
              </w:rPr>
              <w:t>Activity</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14:paraId="72F6DB38"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 </w:t>
            </w:r>
            <w:r w:rsidRPr="00C750AF">
              <w:rPr>
                <w:rFonts w:ascii="Times New Roman" w:eastAsia="Times New Roman" w:hAnsi="Times New Roman" w:cs="Times New Roman"/>
                <w:b/>
                <w:bCs/>
                <w:kern w:val="0"/>
                <w14:ligatures w14:val="none"/>
              </w:rPr>
              <w:t>Percent</w:t>
            </w:r>
          </w:p>
        </w:tc>
      </w:tr>
      <w:tr w:rsidR="00C750AF" w:rsidRPr="00C750AF" w14:paraId="7A741EF5" w14:textId="77777777" w:rsidTr="00C750A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03BF3BF6"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Quizzes</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14:paraId="5A6BF3C8" w14:textId="77777777" w:rsidR="00C750AF" w:rsidRPr="00C750AF" w:rsidRDefault="00C750AF" w:rsidP="00C750AF">
            <w:pPr>
              <w:spacing w:before="180" w:after="18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20</w:t>
            </w:r>
          </w:p>
        </w:tc>
      </w:tr>
      <w:tr w:rsidR="00C750AF" w:rsidRPr="00C750AF" w14:paraId="59EDB8E3" w14:textId="77777777" w:rsidTr="00C750AF">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4975C"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labs</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BF9617" w14:textId="77777777" w:rsidR="00C750AF" w:rsidRPr="00C750AF" w:rsidRDefault="00C750AF" w:rsidP="00C750AF">
            <w:pPr>
              <w:spacing w:before="180" w:after="18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40</w:t>
            </w:r>
          </w:p>
        </w:tc>
      </w:tr>
      <w:tr w:rsidR="00C750AF" w:rsidRPr="00C750AF" w14:paraId="6322DFBC" w14:textId="77777777" w:rsidTr="00C750AF">
        <w:tc>
          <w:tcPr>
            <w:tcW w:w="2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DAAFB7"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Discussions</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93AB63" w14:textId="77777777" w:rsidR="00C750AF" w:rsidRPr="00C750AF" w:rsidRDefault="00C750AF" w:rsidP="00C750AF">
            <w:pPr>
              <w:spacing w:before="180" w:after="18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20</w:t>
            </w:r>
          </w:p>
        </w:tc>
      </w:tr>
      <w:tr w:rsidR="00C750AF" w:rsidRPr="00C750AF" w14:paraId="7C950372" w14:textId="77777777" w:rsidTr="00C750A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4BEE2948"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Cumulative Final Exam</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14:paraId="0AB27DE9" w14:textId="77777777" w:rsidR="00C750AF" w:rsidRPr="00C750AF" w:rsidRDefault="00C750AF" w:rsidP="00C750AF">
            <w:pPr>
              <w:spacing w:before="180" w:after="180" w:line="240" w:lineRule="auto"/>
              <w:jc w:val="right"/>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20</w:t>
            </w:r>
          </w:p>
        </w:tc>
      </w:tr>
    </w:tbl>
    <w:p w14:paraId="7BB22844"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Late Work</w:t>
      </w:r>
    </w:p>
    <w:p w14:paraId="7CBFC2A5"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I do understand that life sometimes happens, and you will miss an assignment. If something happens, please be in touch over email, and we can work together. Remember to contact me as soon as possible with questions and concerns. </w:t>
      </w:r>
    </w:p>
    <w:p w14:paraId="639B1D37"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w:t>
      </w:r>
    </w:p>
    <w:p w14:paraId="50BCA8C3"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Assignment and Assessment Descriptions</w:t>
      </w:r>
    </w:p>
    <w:p w14:paraId="70A31C40"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lastRenderedPageBreak/>
        <w:t>Assignments:  40% of total grade</w:t>
      </w:r>
    </w:p>
    <w:p w14:paraId="3C7FB42B"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These activities will help you understand geology concepts better. We will focus on things in a bit more detail and in a way that geologists would. These are designed to complement what you learn in Geology 1010 classes. Assignments will be handed out at the beginning of each class and completed during class. </w:t>
      </w:r>
    </w:p>
    <w:p w14:paraId="0A2FA546"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Quizzes:  20% of total grade</w:t>
      </w:r>
    </w:p>
    <w:p w14:paraId="60E42520"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These short quizzes are designed to keep you on track with course material. Quiz questions will also appear in the final exam at the end of this course. </w:t>
      </w:r>
    </w:p>
    <w:p w14:paraId="2B712D65"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Discussions:  20% of total grade</w:t>
      </w:r>
    </w:p>
    <w:p w14:paraId="2FE73D54"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Discussions will be opportunities to explore topics together.  Posts to the discussion should add significantly to the conversation and support your point of view.  </w:t>
      </w:r>
      <w:r w:rsidRPr="00C750AF">
        <w:rPr>
          <w:rFonts w:ascii="Lato" w:eastAsia="Times New Roman" w:hAnsi="Lato" w:cs="Times New Roman"/>
          <w:i/>
          <w:iCs/>
          <w:color w:val="273540"/>
          <w:kern w:val="0"/>
          <w14:ligatures w14:val="none"/>
        </w:rPr>
        <w:t>Comments that do not add significantly to a discussion will receive </w:t>
      </w:r>
      <w:r w:rsidRPr="00C750AF">
        <w:rPr>
          <w:rFonts w:ascii="Lato" w:eastAsia="Times New Roman" w:hAnsi="Lato" w:cs="Times New Roman"/>
          <w:color w:val="273540"/>
          <w:kern w:val="0"/>
          <w14:ligatures w14:val="none"/>
        </w:rPr>
        <w:t>no credit</w:t>
      </w:r>
      <w:r w:rsidRPr="00C750AF">
        <w:rPr>
          <w:rFonts w:ascii="Lato" w:eastAsia="Times New Roman" w:hAnsi="Lato" w:cs="Times New Roman"/>
          <w:i/>
          <w:iCs/>
          <w:color w:val="273540"/>
          <w:kern w:val="0"/>
          <w14:ligatures w14:val="none"/>
        </w:rPr>
        <w:t>. </w:t>
      </w:r>
      <w:r w:rsidRPr="00C750AF">
        <w:rPr>
          <w:rFonts w:ascii="Lato" w:eastAsia="Times New Roman" w:hAnsi="Lato" w:cs="Times New Roman"/>
          <w:color w:val="273540"/>
          <w:kern w:val="0"/>
          <w14:ligatures w14:val="none"/>
        </w:rPr>
        <w:t>It is okay to disagree in a discussion.  In fact, much learning happens when we disagree.  However, we need to be respectful and keep our online classroom a safe place to learn.    </w:t>
      </w:r>
    </w:p>
    <w:p w14:paraId="55289DD9" w14:textId="77777777" w:rsidR="00C750AF" w:rsidRPr="00C750AF" w:rsidRDefault="00C750AF" w:rsidP="00C750AF">
      <w:pPr>
        <w:numPr>
          <w:ilvl w:val="0"/>
          <w:numId w:val="5"/>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Cumulative Final Exam: 20% of total grade</w:t>
      </w:r>
    </w:p>
    <w:p w14:paraId="123C81F9"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xml:space="preserve">The cumulative final exam is the summative assessment for what you have learned during the semester. You will take the final online by clicking on the exam module. The exam has a due date, so you will need to be done with the final before or on the due date. The cumulative final exam consists of multiple choice </w:t>
      </w:r>
      <w:proofErr w:type="gramStart"/>
      <w:r w:rsidRPr="00C750AF">
        <w:rPr>
          <w:rFonts w:ascii="Lato" w:eastAsia="Times New Roman" w:hAnsi="Lato" w:cs="Times New Roman"/>
          <w:color w:val="273540"/>
          <w:kern w:val="0"/>
          <w14:ligatures w14:val="none"/>
        </w:rPr>
        <w:t>questions, and</w:t>
      </w:r>
      <w:proofErr w:type="gramEnd"/>
      <w:r w:rsidRPr="00C750AF">
        <w:rPr>
          <w:rFonts w:ascii="Lato" w:eastAsia="Times New Roman" w:hAnsi="Lato" w:cs="Times New Roman"/>
          <w:color w:val="273540"/>
          <w:kern w:val="0"/>
          <w14:ligatures w14:val="none"/>
        </w:rPr>
        <w:t xml:space="preserve"> will be open-book and open-notes. </w:t>
      </w:r>
    </w:p>
    <w:p w14:paraId="3652F5C4"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w:t>
      </w:r>
    </w:p>
    <w:p w14:paraId="27AB1E8C"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Course Schedule</w:t>
      </w:r>
    </w:p>
    <w:tbl>
      <w:tblPr>
        <w:tblW w:w="72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9"/>
        <w:gridCol w:w="5456"/>
      </w:tblGrid>
      <w:tr w:rsidR="00C750AF" w:rsidRPr="00C750AF" w14:paraId="0287FB67"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BF9921"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b/>
                <w:bCs/>
                <w:kern w:val="0"/>
                <w14:ligatures w14:val="none"/>
              </w:rPr>
              <w:t>Due Dates</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6270A3"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b/>
                <w:bCs/>
                <w:kern w:val="0"/>
                <w14:ligatures w14:val="none"/>
              </w:rPr>
              <w:t>Modules (units)</w:t>
            </w:r>
          </w:p>
        </w:tc>
      </w:tr>
      <w:tr w:rsidR="00C750AF" w:rsidRPr="00C750AF" w14:paraId="23AC41A4" w14:textId="77777777" w:rsidTr="00C750AF">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C45E42"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Jan 11</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60DA87" w14:textId="77777777" w:rsidR="00C750AF" w:rsidRPr="00C750AF" w:rsidRDefault="00C750AF" w:rsidP="00C750AF">
            <w:pPr>
              <w:spacing w:before="180" w:after="18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Introduction Module</w:t>
            </w:r>
          </w:p>
        </w:tc>
      </w:tr>
      <w:tr w:rsidR="00C750AF" w:rsidRPr="00C750AF" w14:paraId="3D533FD2"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5EE6D4"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Jan 18</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DCA19F9"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1: Early Earth</w:t>
            </w:r>
          </w:p>
        </w:tc>
      </w:tr>
      <w:tr w:rsidR="00C750AF" w:rsidRPr="00C750AF" w14:paraId="64FB0980"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C43760"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Jan 25</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8D40C8"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2: Plate Tectonics</w:t>
            </w:r>
          </w:p>
        </w:tc>
      </w:tr>
      <w:tr w:rsidR="00C750AF" w:rsidRPr="00C750AF" w14:paraId="1C6F37C0"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A87355"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Feb 1</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5D32B6"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3: Minerals</w:t>
            </w:r>
          </w:p>
        </w:tc>
      </w:tr>
      <w:tr w:rsidR="00C750AF" w:rsidRPr="00C750AF" w14:paraId="259FF41D"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BA8D19"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lastRenderedPageBreak/>
              <w:t>Feb 8</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C3FBCF"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4: Igneous Rocks</w:t>
            </w:r>
          </w:p>
        </w:tc>
      </w:tr>
      <w:tr w:rsidR="00C750AF" w:rsidRPr="00C750AF" w14:paraId="325EEBA4" w14:textId="77777777" w:rsidTr="00C750AF">
        <w:trPr>
          <w:trHeight w:val="840"/>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64D40E"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Feb 15</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27D68F"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5: Volcanoes</w:t>
            </w:r>
          </w:p>
        </w:tc>
      </w:tr>
      <w:tr w:rsidR="00C750AF" w:rsidRPr="00C750AF" w14:paraId="4D02D1C8"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82B530"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Feb 22</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6DDEA2"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6: Sedimentary Rock</w:t>
            </w:r>
          </w:p>
        </w:tc>
      </w:tr>
      <w:tr w:rsidR="00C750AF" w:rsidRPr="00C750AF" w14:paraId="68BD2CF5"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36B2E9"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Feb 29</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7A5289"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7: Metamorphic Rock</w:t>
            </w:r>
          </w:p>
        </w:tc>
      </w:tr>
      <w:tr w:rsidR="00C750AF" w:rsidRPr="00C750AF" w14:paraId="5DB2044D"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729D67"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March 7</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0D4F90"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8: Earthquakes and Structures</w:t>
            </w:r>
          </w:p>
        </w:tc>
      </w:tr>
      <w:tr w:rsidR="00C750AF" w:rsidRPr="00C750AF" w14:paraId="05EEBB4D"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5BF8A2"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March 21</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5E1F98"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9: Landslides</w:t>
            </w:r>
          </w:p>
        </w:tc>
      </w:tr>
      <w:tr w:rsidR="00C750AF" w:rsidRPr="00C750AF" w14:paraId="4035F997"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942B7A"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March 28</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54AB21"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10: Glacier and Climate</w:t>
            </w:r>
          </w:p>
        </w:tc>
      </w:tr>
      <w:tr w:rsidR="00C750AF" w:rsidRPr="00C750AF" w14:paraId="3D2629B0" w14:textId="77777777" w:rsidTr="00C750AF">
        <w:trPr>
          <w:trHeight w:val="795"/>
        </w:trPr>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B4DF35"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April 4</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E3EDCA"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11: Geologic Time and Fossils</w:t>
            </w:r>
          </w:p>
        </w:tc>
      </w:tr>
      <w:tr w:rsidR="00C750AF" w:rsidRPr="00C750AF" w14:paraId="66FF1573" w14:textId="77777777" w:rsidTr="00C750AF">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1A0D77"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April 11</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8387D8"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kern w:val="0"/>
                <w14:ligatures w14:val="none"/>
              </w:rPr>
              <w:t>Module 12: Groundwater and Rivers</w:t>
            </w:r>
          </w:p>
        </w:tc>
      </w:tr>
      <w:tr w:rsidR="00C750AF" w:rsidRPr="00C750AF" w14:paraId="116C880E" w14:textId="77777777" w:rsidTr="00C750AF">
        <w:tc>
          <w:tcPr>
            <w:tcW w:w="17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E6CE84"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b/>
                <w:bCs/>
                <w:kern w:val="0"/>
                <w14:ligatures w14:val="none"/>
              </w:rPr>
              <w:t>Due April 26</w:t>
            </w:r>
          </w:p>
        </w:tc>
        <w:tc>
          <w:tcPr>
            <w:tcW w:w="54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8D93D1"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r w:rsidRPr="00C750AF">
              <w:rPr>
                <w:rFonts w:ascii="Times New Roman" w:eastAsia="Times New Roman" w:hAnsi="Times New Roman" w:cs="Times New Roman"/>
                <w:b/>
                <w:bCs/>
                <w:kern w:val="0"/>
                <w14:ligatures w14:val="none"/>
              </w:rPr>
              <w:t>Final Exam</w:t>
            </w:r>
          </w:p>
        </w:tc>
      </w:tr>
    </w:tbl>
    <w:p w14:paraId="0BAC2D5F"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UVU Policies and Resources</w:t>
      </w:r>
    </w:p>
    <w:p w14:paraId="67555666" w14:textId="77777777" w:rsidR="00C750AF" w:rsidRPr="00C750AF" w:rsidRDefault="00C750AF" w:rsidP="00C750AF">
      <w:pPr>
        <w:spacing w:after="0" w:line="240" w:lineRule="auto"/>
        <w:rPr>
          <w:rFonts w:ascii="Lato" w:eastAsia="Times New Roman" w:hAnsi="Lato" w:cs="Times New Roman"/>
          <w:color w:val="273540"/>
          <w:kern w:val="0"/>
          <w14:ligatures w14:val="none"/>
        </w:rPr>
      </w:pPr>
      <w:hyperlink r:id="rId8" w:tgtFrame="_blank" w:history="1">
        <w:r w:rsidRPr="00C750AF">
          <w:rPr>
            <w:rFonts w:ascii="Lato" w:eastAsia="Times New Roman" w:hAnsi="Lato" w:cs="Times New Roman"/>
            <w:color w:val="4377AB"/>
            <w:kern w:val="0"/>
            <w:u w:val="single"/>
            <w14:ligatures w14:val="none"/>
          </w:rPr>
          <w:t xml:space="preserve">Policies and Success </w:t>
        </w:r>
        <w:proofErr w:type="spellStart"/>
        <w:r w:rsidRPr="00C750AF">
          <w:rPr>
            <w:rFonts w:ascii="Lato" w:eastAsia="Times New Roman" w:hAnsi="Lato" w:cs="Times New Roman"/>
            <w:color w:val="4377AB"/>
            <w:kern w:val="0"/>
            <w:u w:val="single"/>
            <w14:ligatures w14:val="none"/>
          </w:rPr>
          <w:t>Strategies</w:t>
        </w:r>
        <w:r w:rsidRPr="00C750AF">
          <w:rPr>
            <w:rFonts w:ascii="Lato" w:eastAsia="Times New Roman" w:hAnsi="Lato" w:cs="Times New Roman"/>
            <w:color w:val="4377AB"/>
            <w:kern w:val="0"/>
            <w:u w:val="single"/>
            <w:bdr w:val="none" w:sz="0" w:space="0" w:color="auto" w:frame="1"/>
            <w14:ligatures w14:val="none"/>
          </w:rPr>
          <w:t>Links</w:t>
        </w:r>
        <w:proofErr w:type="spellEnd"/>
        <w:r w:rsidRPr="00C750AF">
          <w:rPr>
            <w:rFonts w:ascii="Lato" w:eastAsia="Times New Roman" w:hAnsi="Lato" w:cs="Times New Roman"/>
            <w:color w:val="4377AB"/>
            <w:kern w:val="0"/>
            <w:u w:val="single"/>
            <w:bdr w:val="none" w:sz="0" w:space="0" w:color="auto" w:frame="1"/>
            <w14:ligatures w14:val="none"/>
          </w:rPr>
          <w:t xml:space="preserve"> to an external site.</w:t>
        </w:r>
      </w:hyperlink>
    </w:p>
    <w:p w14:paraId="4FE06C6F" w14:textId="77777777" w:rsidR="00C750AF" w:rsidRPr="00C750AF" w:rsidRDefault="00C750AF" w:rsidP="00C750AF">
      <w:pPr>
        <w:spacing w:after="0" w:line="240" w:lineRule="auto"/>
        <w:rPr>
          <w:rFonts w:ascii="Lato" w:eastAsia="Times New Roman" w:hAnsi="Lato" w:cs="Times New Roman"/>
          <w:color w:val="273540"/>
          <w:kern w:val="0"/>
          <w14:ligatures w14:val="none"/>
        </w:rPr>
      </w:pPr>
      <w:hyperlink r:id="rId9" w:tgtFrame="_blank" w:history="1">
        <w:r w:rsidRPr="00C750AF">
          <w:rPr>
            <w:rFonts w:ascii="Lato" w:eastAsia="Times New Roman" w:hAnsi="Lato" w:cs="Times New Roman"/>
            <w:color w:val="4377AB"/>
            <w:kern w:val="0"/>
            <w:u w:val="single"/>
            <w14:ligatures w14:val="none"/>
          </w:rPr>
          <w:t xml:space="preserve">Accessibility </w:t>
        </w:r>
        <w:proofErr w:type="spellStart"/>
        <w:r w:rsidRPr="00C750AF">
          <w:rPr>
            <w:rFonts w:ascii="Lato" w:eastAsia="Times New Roman" w:hAnsi="Lato" w:cs="Times New Roman"/>
            <w:color w:val="4377AB"/>
            <w:kern w:val="0"/>
            <w:u w:val="single"/>
            <w14:ligatures w14:val="none"/>
          </w:rPr>
          <w:t>Services</w:t>
        </w:r>
        <w:r w:rsidRPr="00C750AF">
          <w:rPr>
            <w:rFonts w:ascii="Lato" w:eastAsia="Times New Roman" w:hAnsi="Lato" w:cs="Times New Roman"/>
            <w:color w:val="4377AB"/>
            <w:kern w:val="0"/>
            <w:u w:val="single"/>
            <w:bdr w:val="none" w:sz="0" w:space="0" w:color="auto" w:frame="1"/>
            <w14:ligatures w14:val="none"/>
          </w:rPr>
          <w:t>Links</w:t>
        </w:r>
        <w:proofErr w:type="spellEnd"/>
        <w:r w:rsidRPr="00C750AF">
          <w:rPr>
            <w:rFonts w:ascii="Lato" w:eastAsia="Times New Roman" w:hAnsi="Lato" w:cs="Times New Roman"/>
            <w:color w:val="4377AB"/>
            <w:kern w:val="0"/>
            <w:u w:val="single"/>
            <w:bdr w:val="none" w:sz="0" w:space="0" w:color="auto" w:frame="1"/>
            <w14:ligatures w14:val="none"/>
          </w:rPr>
          <w:t xml:space="preserve"> to an external site.</w:t>
        </w:r>
      </w:hyperlink>
    </w:p>
    <w:p w14:paraId="6FACAEF2" w14:textId="77777777" w:rsidR="00C750AF" w:rsidRPr="00C750AF" w:rsidRDefault="00C750AF" w:rsidP="00C750AF">
      <w:pPr>
        <w:numPr>
          <w:ilvl w:val="0"/>
          <w:numId w:val="6"/>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Students needing accommodation(s) due to a permanent or temporary disability, due to pregnancy or pregnancy-related conditions, may contact UVU Accessibility Services at </w:t>
      </w:r>
      <w:hyperlink r:id="rId10" w:history="1">
        <w:r w:rsidRPr="00C750AF">
          <w:rPr>
            <w:rFonts w:ascii="Lato" w:eastAsia="Times New Roman" w:hAnsi="Lato" w:cs="Times New Roman"/>
            <w:color w:val="4377AB"/>
            <w:kern w:val="0"/>
            <w:u w:val="single"/>
            <w14:ligatures w14:val="none"/>
          </w:rPr>
          <w:t>accessibilityservices@uvu.edu</w:t>
        </w:r>
      </w:hyperlink>
      <w:r w:rsidRPr="00C750AF">
        <w:rPr>
          <w:rFonts w:ascii="Lato" w:eastAsia="Times New Roman" w:hAnsi="Lato" w:cs="Times New Roman"/>
          <w:color w:val="273540"/>
          <w:kern w:val="0"/>
          <w14:ligatures w14:val="none"/>
        </w:rPr>
        <w:t> or 801-863-8747.</w:t>
      </w:r>
    </w:p>
    <w:p w14:paraId="4EC064D6" w14:textId="77777777" w:rsidR="00C750AF" w:rsidRPr="00C750AF" w:rsidRDefault="00C750AF" w:rsidP="00C750AF">
      <w:pPr>
        <w:numPr>
          <w:ilvl w:val="0"/>
          <w:numId w:val="6"/>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Accessibility Services is located on the Orem Campus in BA 110.</w:t>
      </w:r>
    </w:p>
    <w:p w14:paraId="45E94760" w14:textId="77777777" w:rsidR="00C750AF" w:rsidRPr="00C750AF" w:rsidRDefault="00C750AF" w:rsidP="00C750AF">
      <w:pPr>
        <w:numPr>
          <w:ilvl w:val="0"/>
          <w:numId w:val="6"/>
        </w:numPr>
        <w:spacing w:before="100" w:beforeAutospacing="1" w:after="100" w:afterAutospacing="1" w:line="240" w:lineRule="auto"/>
        <w:ind w:left="4785"/>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xml:space="preserve">Deaf/Hard of Hearing students requesting ASL interpreters or transcribers can contact Accessibility Services to set up accommodation(s). Deaf/Hard of Hearing </w:t>
      </w:r>
      <w:r w:rsidRPr="00C750AF">
        <w:rPr>
          <w:rFonts w:ascii="Lato" w:eastAsia="Times New Roman" w:hAnsi="Lato" w:cs="Times New Roman"/>
          <w:color w:val="273540"/>
          <w:kern w:val="0"/>
          <w14:ligatures w14:val="none"/>
        </w:rPr>
        <w:lastRenderedPageBreak/>
        <w:t>services can be contacted at </w:t>
      </w:r>
      <w:hyperlink r:id="rId11" w:history="1">
        <w:r w:rsidRPr="00C750AF">
          <w:rPr>
            <w:rFonts w:ascii="Lato" w:eastAsia="Times New Roman" w:hAnsi="Lato" w:cs="Times New Roman"/>
            <w:color w:val="4377AB"/>
            <w:kern w:val="0"/>
            <w:u w:val="single"/>
            <w14:ligatures w14:val="none"/>
          </w:rPr>
          <w:t>DHHservices@uvu.edu</w:t>
        </w:r>
      </w:hyperlink>
      <w:r w:rsidRPr="00C750AF">
        <w:rPr>
          <w:rFonts w:ascii="Lato" w:eastAsia="Times New Roman" w:hAnsi="Lato" w:cs="Times New Roman"/>
          <w:color w:val="273540"/>
          <w:kern w:val="0"/>
          <w14:ligatures w14:val="none"/>
        </w:rPr>
        <w:t> DHH is located on the Orem Campus in BA 112.</w:t>
      </w:r>
    </w:p>
    <w:p w14:paraId="2163FB5A" w14:textId="77777777" w:rsidR="00C750AF" w:rsidRPr="00C750AF" w:rsidRDefault="00C750AF" w:rsidP="00C750AF">
      <w:pPr>
        <w:spacing w:after="0" w:line="240" w:lineRule="auto"/>
        <w:rPr>
          <w:rFonts w:ascii="Lato" w:eastAsia="Times New Roman" w:hAnsi="Lato" w:cs="Times New Roman"/>
          <w:color w:val="273540"/>
          <w:kern w:val="0"/>
          <w14:ligatures w14:val="none"/>
        </w:rPr>
      </w:pPr>
      <w:hyperlink r:id="rId12" w:tgtFrame="_blank" w:history="1">
        <w:r w:rsidRPr="00C750AF">
          <w:rPr>
            <w:rFonts w:ascii="Lato" w:eastAsia="Times New Roman" w:hAnsi="Lato" w:cs="Times New Roman"/>
            <w:color w:val="4377AB"/>
            <w:kern w:val="0"/>
            <w:u w:val="single"/>
            <w:bdr w:val="none" w:sz="0" w:space="0" w:color="auto" w:frame="1"/>
            <w14:ligatures w14:val="none"/>
          </w:rPr>
          <w:t>Links to an external site.</w:t>
        </w:r>
      </w:hyperlink>
    </w:p>
    <w:p w14:paraId="13AE7E7E" w14:textId="77777777" w:rsidR="00C750AF" w:rsidRPr="00C750AF" w:rsidRDefault="00C750AF" w:rsidP="00C750AF">
      <w:pPr>
        <w:spacing w:after="0" w:line="240" w:lineRule="auto"/>
        <w:rPr>
          <w:rFonts w:ascii="Lato" w:eastAsia="Times New Roman" w:hAnsi="Lato" w:cs="Times New Roman"/>
          <w:color w:val="273540"/>
          <w:kern w:val="0"/>
          <w14:ligatures w14:val="none"/>
        </w:rPr>
      </w:pPr>
      <w:hyperlink r:id="rId13" w:tgtFrame="_blank" w:history="1">
        <w:r w:rsidRPr="00C750AF">
          <w:rPr>
            <w:rFonts w:ascii="Lato" w:eastAsia="Times New Roman" w:hAnsi="Lato" w:cs="Times New Roman"/>
            <w:color w:val="4377AB"/>
            <w:kern w:val="0"/>
            <w:u w:val="single"/>
            <w14:ligatures w14:val="none"/>
          </w:rPr>
          <w:t xml:space="preserve">Campus </w:t>
        </w:r>
        <w:proofErr w:type="spellStart"/>
        <w:r w:rsidRPr="00C750AF">
          <w:rPr>
            <w:rFonts w:ascii="Lato" w:eastAsia="Times New Roman" w:hAnsi="Lato" w:cs="Times New Roman"/>
            <w:color w:val="4377AB"/>
            <w:kern w:val="0"/>
            <w:u w:val="single"/>
            <w14:ligatures w14:val="none"/>
          </w:rPr>
          <w:t>Resources</w:t>
        </w:r>
        <w:r w:rsidRPr="00C750AF">
          <w:rPr>
            <w:rFonts w:ascii="Lato" w:eastAsia="Times New Roman" w:hAnsi="Lato" w:cs="Times New Roman"/>
            <w:color w:val="4377AB"/>
            <w:kern w:val="0"/>
            <w:u w:val="single"/>
            <w:bdr w:val="none" w:sz="0" w:space="0" w:color="auto" w:frame="1"/>
            <w14:ligatures w14:val="none"/>
          </w:rPr>
          <w:t>Links</w:t>
        </w:r>
        <w:proofErr w:type="spellEnd"/>
        <w:r w:rsidRPr="00C750AF">
          <w:rPr>
            <w:rFonts w:ascii="Lato" w:eastAsia="Times New Roman" w:hAnsi="Lato" w:cs="Times New Roman"/>
            <w:color w:val="4377AB"/>
            <w:kern w:val="0"/>
            <w:u w:val="single"/>
            <w:bdr w:val="none" w:sz="0" w:space="0" w:color="auto" w:frame="1"/>
            <w14:ligatures w14:val="none"/>
          </w:rPr>
          <w:t xml:space="preserve"> to an external site.</w:t>
        </w:r>
      </w:hyperlink>
    </w:p>
    <w:p w14:paraId="2837769A"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Technology Support Services</w:t>
      </w:r>
      <w:r w:rsidRPr="00C750AF">
        <w:rPr>
          <w:rFonts w:ascii="Lato" w:eastAsia="Times New Roman" w:hAnsi="Lato" w:cs="Times New Roman"/>
          <w:color w:val="FFFFFF"/>
          <w:kern w:val="0"/>
          <w:sz w:val="28"/>
          <w:szCs w:val="28"/>
          <w:bdr w:val="none" w:sz="0" w:space="0" w:color="auto" w:frame="1"/>
          <w:shd w:val="clear" w:color="auto" w:fill="000000"/>
          <w14:ligatures w14:val="none"/>
        </w:rPr>
        <w:br/>
      </w:r>
    </w:p>
    <w:p w14:paraId="72CDA8B7" w14:textId="77777777" w:rsidR="00C750AF" w:rsidRPr="00C750AF" w:rsidRDefault="00C750AF" w:rsidP="00C750AF">
      <w:pPr>
        <w:spacing w:after="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For 24/7  technical support contact </w:t>
      </w:r>
      <w:hyperlink r:id="rId14" w:tgtFrame="_blank" w:history="1">
        <w:r w:rsidRPr="00C750AF">
          <w:rPr>
            <w:rFonts w:ascii="Lato" w:eastAsia="Times New Roman" w:hAnsi="Lato" w:cs="Times New Roman"/>
            <w:color w:val="4377AB"/>
            <w:kern w:val="0"/>
            <w:u w:val="single"/>
            <w14:ligatures w14:val="none"/>
          </w:rPr>
          <w:t>Instructure's Canvas Support Live Chat </w:t>
        </w:r>
        <w:r w:rsidRPr="00C750AF">
          <w:rPr>
            <w:rFonts w:ascii="Lato" w:eastAsia="Times New Roman" w:hAnsi="Lato" w:cs="Times New Roman"/>
            <w:color w:val="4377AB"/>
            <w:kern w:val="0"/>
            <w:u w:val="single"/>
            <w:bdr w:val="none" w:sz="0" w:space="0" w:color="auto" w:frame="1"/>
            <w14:ligatures w14:val="none"/>
          </w:rPr>
          <w:t>Links to an external site.</w:t>
        </w:r>
      </w:hyperlink>
    </w:p>
    <w:p w14:paraId="56CE6C37"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(385) 204-4930 (Available 24/7)</w:t>
      </w:r>
    </w:p>
    <w:p w14:paraId="481A5DDC"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 </w:t>
      </w:r>
    </w:p>
    <w:p w14:paraId="368F9FA2"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FFFFFF"/>
          <w:kern w:val="0"/>
          <w:sz w:val="28"/>
          <w:szCs w:val="28"/>
          <w:bdr w:val="none" w:sz="0" w:space="0" w:color="auto" w:frame="1"/>
          <w:shd w:val="clear" w:color="auto" w:fill="000000"/>
          <w14:ligatures w14:val="none"/>
        </w:rPr>
        <w:t> Fair Use Act Disclaimer</w:t>
      </w:r>
      <w:r w:rsidRPr="00C750AF">
        <w:rPr>
          <w:rFonts w:ascii="Lato" w:eastAsia="Times New Roman" w:hAnsi="Lato" w:cs="Times New Roman"/>
          <w:color w:val="FFFFFF"/>
          <w:kern w:val="0"/>
          <w:sz w:val="28"/>
          <w:szCs w:val="28"/>
          <w:bdr w:val="none" w:sz="0" w:space="0" w:color="auto" w:frame="1"/>
          <w:shd w:val="clear" w:color="auto" w:fill="000000"/>
          <w14:ligatures w14:val="none"/>
        </w:rPr>
        <w:br/>
      </w:r>
    </w:p>
    <w:p w14:paraId="3EEBD41B" w14:textId="77777777" w:rsidR="00C750AF" w:rsidRPr="00C750AF" w:rsidRDefault="00C750AF" w:rsidP="00C750AF">
      <w:pPr>
        <w:spacing w:before="90" w:after="90" w:line="240" w:lineRule="auto"/>
        <w:outlineLvl w:val="2"/>
        <w:rPr>
          <w:rFonts w:ascii="Lato" w:eastAsia="Times New Roman" w:hAnsi="Lato" w:cs="Times New Roman"/>
          <w:color w:val="273540"/>
          <w:kern w:val="0"/>
          <w:sz w:val="36"/>
          <w:szCs w:val="36"/>
          <w14:ligatures w14:val="none"/>
        </w:rPr>
      </w:pPr>
      <w:r w:rsidRPr="00C750AF">
        <w:rPr>
          <w:rFonts w:ascii="Lato" w:eastAsia="Times New Roman" w:hAnsi="Lato" w:cs="Times New Roman"/>
          <w:color w:val="273540"/>
          <w:kern w:val="0"/>
          <w:sz w:val="36"/>
          <w:szCs w:val="36"/>
          <w14:ligatures w14:val="none"/>
        </w:rPr>
        <w:t>Fair Use Act Disclaimer</w:t>
      </w:r>
    </w:p>
    <w:p w14:paraId="7834E9DF"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This site is for educational purposes only.</w:t>
      </w:r>
    </w:p>
    <w:p w14:paraId="20FCF697"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Fair Use</w:t>
      </w:r>
    </w:p>
    <w:p w14:paraId="238CCBF5"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Copyright Disclaimer under section 107 of the Copyright Act of 1976, allowance is made for “fair use” for purposes such as criticism, comment, news reporting, teaching, scholarship, education and research.</w:t>
      </w:r>
    </w:p>
    <w:p w14:paraId="6B794C52"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Fair use is a use permitted by copyright statute that might otherwise be infringing.</w:t>
      </w:r>
    </w:p>
    <w:p w14:paraId="2771C939"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b/>
          <w:bCs/>
          <w:color w:val="273540"/>
          <w:kern w:val="0"/>
          <w14:ligatures w14:val="none"/>
        </w:rPr>
        <w:t>Fair Use Definition</w:t>
      </w:r>
    </w:p>
    <w:p w14:paraId="534144AE" w14:textId="77777777"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t>Fair use is a doctrine in United States copyright law that allows limited use of copyrighted material without requiring permission from the rights holders, such as commentary, criticism, news reporting, research, teaching or scholarship. It provides for the legal, non-licensed citation or incorporation of copyrighted material in another author’s work under a four-factor balancing test.</w:t>
      </w:r>
    </w:p>
    <w:p w14:paraId="09F4B12A" w14:textId="77777777" w:rsidR="00C750AF" w:rsidRPr="00C750AF" w:rsidRDefault="000B659B" w:rsidP="00C750AF">
      <w:pPr>
        <w:spacing w:before="300" w:after="300" w:line="240" w:lineRule="auto"/>
        <w:rPr>
          <w:rFonts w:ascii="Lato" w:eastAsia="Times New Roman" w:hAnsi="Lato" w:cs="Times New Roman"/>
          <w:color w:val="273540"/>
          <w:kern w:val="0"/>
          <w14:ligatures w14:val="none"/>
        </w:rPr>
      </w:pPr>
      <w:r>
        <w:rPr>
          <w:rFonts w:ascii="Lato" w:eastAsia="Times New Roman" w:hAnsi="Lato" w:cs="Times New Roman"/>
          <w:noProof/>
          <w:color w:val="273540"/>
          <w:kern w:val="0"/>
        </w:rPr>
        <w:pict w14:anchorId="0AE0346C">
          <v:rect id="_x0000_i1025" alt="" style="width:468pt;height:.05pt;mso-width-percent:0;mso-height-percent:0;mso-width-percent:0;mso-height-percent:0" o:hralign="center" o:hrstd="t" o:hr="t" fillcolor="#a0a0a0" stroked="f"/>
        </w:pict>
      </w:r>
    </w:p>
    <w:p w14:paraId="0B3D4598" w14:textId="69B5D53B" w:rsidR="00C750AF" w:rsidRPr="00C750AF" w:rsidRDefault="00C750AF" w:rsidP="00C750AF">
      <w:pPr>
        <w:spacing w:before="180" w:after="180" w:line="240" w:lineRule="auto"/>
        <w:rPr>
          <w:rFonts w:ascii="Lato" w:eastAsia="Times New Roman" w:hAnsi="Lato" w:cs="Times New Roman"/>
          <w:color w:val="273540"/>
          <w:kern w:val="0"/>
          <w14:ligatures w14:val="none"/>
        </w:rPr>
      </w:pPr>
      <w:r w:rsidRPr="00C750AF">
        <w:rPr>
          <w:rFonts w:ascii="Lato" w:eastAsia="Times New Roman" w:hAnsi="Lato" w:cs="Times New Roman"/>
          <w:color w:val="273540"/>
          <w:kern w:val="0"/>
          <w14:ligatures w14:val="none"/>
        </w:rPr>
        <w:fldChar w:fldCharType="begin"/>
      </w:r>
      <w:r w:rsidRPr="00C750AF">
        <w:rPr>
          <w:rFonts w:ascii="Lato" w:eastAsia="Times New Roman" w:hAnsi="Lato" w:cs="Times New Roman"/>
          <w:color w:val="273540"/>
          <w:kern w:val="0"/>
          <w14:ligatures w14:val="none"/>
        </w:rPr>
        <w:instrText xml:space="preserve"> INCLUDEPICTURE "https://uvu.instructure.com/courses/597600/files/124936893/preview" \* MERGEFORMATINET </w:instrText>
      </w:r>
      <w:r w:rsidRPr="00C750AF">
        <w:rPr>
          <w:rFonts w:ascii="Lato" w:eastAsia="Times New Roman" w:hAnsi="Lato" w:cs="Times New Roman"/>
          <w:color w:val="273540"/>
          <w:kern w:val="0"/>
          <w14:ligatures w14:val="none"/>
        </w:rPr>
        <w:fldChar w:fldCharType="separate"/>
      </w:r>
      <w:r w:rsidRPr="00C750AF">
        <w:rPr>
          <w:rFonts w:ascii="Lato" w:eastAsia="Times New Roman" w:hAnsi="Lato" w:cs="Times New Roman"/>
          <w:noProof/>
          <w:color w:val="273540"/>
          <w:kern w:val="0"/>
          <w14:ligatures w14:val="none"/>
        </w:rPr>
        <mc:AlternateContent>
          <mc:Choice Requires="wps">
            <w:drawing>
              <wp:inline distT="0" distB="0" distL="0" distR="0" wp14:anchorId="5647C0DD" wp14:editId="45305190">
                <wp:extent cx="3048000" cy="736600"/>
                <wp:effectExtent l="0" t="0" r="0" b="0"/>
                <wp:docPr id="179393218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DD44B" id="Rectangle 1" o:spid="_x0000_s1026" style="width:240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" filled="f" stroked="f">
                <o:lock v:ext="edit" aspectratio="t"/>
                <w10:anchorlock/>
              </v:rect>
            </w:pict>
          </mc:Fallback>
        </mc:AlternateContent>
      </w:r>
      <w:r w:rsidRPr="00C750AF">
        <w:rPr>
          <w:rFonts w:ascii="Lato" w:eastAsia="Times New Roman" w:hAnsi="Lato" w:cs="Times New Roman"/>
          <w:color w:val="273540"/>
          <w:kern w:val="0"/>
          <w14:ligatures w14:val="none"/>
        </w:rPr>
        <w:fldChar w:fldCharType="end"/>
      </w:r>
    </w:p>
    <w:p w14:paraId="48A38793" w14:textId="77777777" w:rsidR="00C750AF" w:rsidRPr="00C750AF" w:rsidRDefault="00C750AF" w:rsidP="00C750AF">
      <w:pPr>
        <w:shd w:val="clear" w:color="auto" w:fill="FFFFFF"/>
        <w:spacing w:after="0" w:line="240" w:lineRule="auto"/>
        <w:rPr>
          <w:rFonts w:ascii="Lato" w:eastAsia="Times New Roman" w:hAnsi="Lato" w:cs="Times New Roman"/>
          <w:color w:val="273540"/>
          <w:kern w:val="0"/>
          <w14:ligatures w14:val="none"/>
        </w:rPr>
      </w:pPr>
      <w:hyperlink r:id="rId15" w:history="1">
        <w:r w:rsidRPr="00C750AF">
          <w:rPr>
            <w:rFonts w:ascii="Lato" w:eastAsia="Times New Roman" w:hAnsi="Lato" w:cs="Times New Roman"/>
            <w:color w:val="273540"/>
            <w:kern w:val="0"/>
            <w:bdr w:val="single" w:sz="24" w:space="0" w:color="D7DADE" w:frame="1"/>
            <w:shd w:val="clear" w:color="auto" w:fill="F2F4F4"/>
            <w14:ligatures w14:val="none"/>
          </w:rPr>
          <w:t>Next</w:t>
        </w:r>
      </w:hyperlink>
    </w:p>
    <w:p w14:paraId="4494E473" w14:textId="77777777" w:rsidR="00C750AF" w:rsidRPr="00C750AF" w:rsidRDefault="00C750AF" w:rsidP="00C750AF">
      <w:pPr>
        <w:spacing w:after="0" w:line="288" w:lineRule="atLeast"/>
        <w:outlineLvl w:val="1"/>
        <w:rPr>
          <w:rFonts w:ascii="Lato" w:eastAsia="Times New Roman" w:hAnsi="Lato" w:cs="Times New Roman"/>
          <w:b/>
          <w:bCs/>
          <w:color w:val="273540"/>
          <w:kern w:val="0"/>
          <w:sz w:val="36"/>
          <w:szCs w:val="36"/>
          <w14:ligatures w14:val="none"/>
        </w:rPr>
      </w:pPr>
      <w:r w:rsidRPr="00C750AF">
        <w:rPr>
          <w:rFonts w:ascii="Lato" w:eastAsia="Times New Roman" w:hAnsi="Lato" w:cs="Times New Roman"/>
          <w:b/>
          <w:bCs/>
          <w:color w:val="273540"/>
          <w:kern w:val="0"/>
          <w:sz w:val="36"/>
          <w:szCs w:val="36"/>
          <w14:ligatures w14:val="none"/>
        </w:rPr>
        <w:lastRenderedPageBreak/>
        <w:t> Syllabus Navigation</w:t>
      </w:r>
    </w:p>
    <w:p w14:paraId="1F0CE5A6" w14:textId="77777777" w:rsidR="00C750AF" w:rsidRPr="00C750AF" w:rsidRDefault="00C750AF" w:rsidP="00C750AF">
      <w:pPr>
        <w:spacing w:after="0" w:line="240" w:lineRule="auto"/>
        <w:rPr>
          <w:rFonts w:ascii="Times New Roman" w:eastAsia="Times New Roman" w:hAnsi="Times New Roman" w:cs="Times New Roman"/>
          <w:kern w:val="0"/>
          <w14:ligatures w14:val="none"/>
        </w:rPr>
      </w:pPr>
    </w:p>
    <w:p w14:paraId="3E5422C1" w14:textId="77777777" w:rsidR="002571C3" w:rsidRDefault="002571C3"/>
    <w:sectPr w:rsidR="002571C3" w:rsidSect="007F5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Font Awesome 5 Free">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418"/>
    <w:multiLevelType w:val="multilevel"/>
    <w:tmpl w:val="78F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17D0"/>
    <w:multiLevelType w:val="multilevel"/>
    <w:tmpl w:val="895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A5C61"/>
    <w:multiLevelType w:val="multilevel"/>
    <w:tmpl w:val="834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C1ED4"/>
    <w:multiLevelType w:val="multilevel"/>
    <w:tmpl w:val="E0189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1267A"/>
    <w:multiLevelType w:val="multilevel"/>
    <w:tmpl w:val="83D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66FA8"/>
    <w:multiLevelType w:val="multilevel"/>
    <w:tmpl w:val="A46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429177">
    <w:abstractNumId w:val="3"/>
  </w:num>
  <w:num w:numId="2" w16cid:durableId="1635988323">
    <w:abstractNumId w:val="1"/>
  </w:num>
  <w:num w:numId="3" w16cid:durableId="1743983669">
    <w:abstractNumId w:val="2"/>
  </w:num>
  <w:num w:numId="4" w16cid:durableId="133836905">
    <w:abstractNumId w:val="4"/>
  </w:num>
  <w:num w:numId="5" w16cid:durableId="706682757">
    <w:abstractNumId w:val="0"/>
  </w:num>
  <w:num w:numId="6" w16cid:durableId="435253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AF"/>
    <w:rsid w:val="000B659B"/>
    <w:rsid w:val="002571C3"/>
    <w:rsid w:val="00492318"/>
    <w:rsid w:val="004C32A8"/>
    <w:rsid w:val="00703351"/>
    <w:rsid w:val="00753B11"/>
    <w:rsid w:val="007F5B08"/>
    <w:rsid w:val="009B40C6"/>
    <w:rsid w:val="009F5216"/>
    <w:rsid w:val="00AF407B"/>
    <w:rsid w:val="00C750AF"/>
    <w:rsid w:val="00E12DF4"/>
    <w:rsid w:val="00FF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FF61"/>
  <w15:chartTrackingRefBased/>
  <w15:docId w15:val="{FB4D9490-7FE4-DE4F-96F0-C3156DFA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5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5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5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5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5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5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0AF"/>
    <w:rPr>
      <w:rFonts w:eastAsiaTheme="majorEastAsia" w:cstheme="majorBidi"/>
      <w:color w:val="272727" w:themeColor="text1" w:themeTint="D8"/>
    </w:rPr>
  </w:style>
  <w:style w:type="paragraph" w:styleId="Title">
    <w:name w:val="Title"/>
    <w:basedOn w:val="Normal"/>
    <w:next w:val="Normal"/>
    <w:link w:val="TitleChar"/>
    <w:uiPriority w:val="10"/>
    <w:qFormat/>
    <w:rsid w:val="00C7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0AF"/>
    <w:pPr>
      <w:spacing w:before="160"/>
      <w:jc w:val="center"/>
    </w:pPr>
    <w:rPr>
      <w:i/>
      <w:iCs/>
      <w:color w:val="404040" w:themeColor="text1" w:themeTint="BF"/>
    </w:rPr>
  </w:style>
  <w:style w:type="character" w:customStyle="1" w:styleId="QuoteChar">
    <w:name w:val="Quote Char"/>
    <w:basedOn w:val="DefaultParagraphFont"/>
    <w:link w:val="Quote"/>
    <w:uiPriority w:val="29"/>
    <w:rsid w:val="00C750AF"/>
    <w:rPr>
      <w:i/>
      <w:iCs/>
      <w:color w:val="404040" w:themeColor="text1" w:themeTint="BF"/>
    </w:rPr>
  </w:style>
  <w:style w:type="paragraph" w:styleId="ListParagraph">
    <w:name w:val="List Paragraph"/>
    <w:basedOn w:val="Normal"/>
    <w:uiPriority w:val="34"/>
    <w:qFormat/>
    <w:rsid w:val="00C750AF"/>
    <w:pPr>
      <w:ind w:left="720"/>
      <w:contextualSpacing/>
    </w:pPr>
  </w:style>
  <w:style w:type="character" w:styleId="IntenseEmphasis">
    <w:name w:val="Intense Emphasis"/>
    <w:basedOn w:val="DefaultParagraphFont"/>
    <w:uiPriority w:val="21"/>
    <w:qFormat/>
    <w:rsid w:val="00C750AF"/>
    <w:rPr>
      <w:i/>
      <w:iCs/>
      <w:color w:val="0F4761" w:themeColor="accent1" w:themeShade="BF"/>
    </w:rPr>
  </w:style>
  <w:style w:type="paragraph" w:styleId="IntenseQuote">
    <w:name w:val="Intense Quote"/>
    <w:basedOn w:val="Normal"/>
    <w:next w:val="Normal"/>
    <w:link w:val="IntenseQuoteChar"/>
    <w:uiPriority w:val="30"/>
    <w:qFormat/>
    <w:rsid w:val="00C75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0AF"/>
    <w:rPr>
      <w:i/>
      <w:iCs/>
      <w:color w:val="0F4761" w:themeColor="accent1" w:themeShade="BF"/>
    </w:rPr>
  </w:style>
  <w:style w:type="character" w:styleId="IntenseReference">
    <w:name w:val="Intense Reference"/>
    <w:basedOn w:val="DefaultParagraphFont"/>
    <w:uiPriority w:val="32"/>
    <w:qFormat/>
    <w:rsid w:val="00C750AF"/>
    <w:rPr>
      <w:b/>
      <w:bCs/>
      <w:smallCaps/>
      <w:color w:val="0F4761" w:themeColor="accent1" w:themeShade="BF"/>
      <w:spacing w:val="5"/>
    </w:rPr>
  </w:style>
  <w:style w:type="character" w:styleId="Strong">
    <w:name w:val="Strong"/>
    <w:basedOn w:val="DefaultParagraphFont"/>
    <w:uiPriority w:val="22"/>
    <w:qFormat/>
    <w:rsid w:val="00C750AF"/>
    <w:rPr>
      <w:b/>
      <w:bCs/>
    </w:rPr>
  </w:style>
  <w:style w:type="character" w:customStyle="1" w:styleId="alert">
    <w:name w:val="alert"/>
    <w:basedOn w:val="DefaultParagraphFont"/>
    <w:rsid w:val="00C750AF"/>
  </w:style>
  <w:style w:type="paragraph" w:styleId="NormalWeb">
    <w:name w:val="Normal (Web)"/>
    <w:basedOn w:val="Normal"/>
    <w:uiPriority w:val="99"/>
    <w:semiHidden/>
    <w:unhideWhenUsed/>
    <w:rsid w:val="00C750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750AF"/>
    <w:rPr>
      <w:color w:val="0000FF"/>
      <w:u w:val="single"/>
    </w:rPr>
  </w:style>
  <w:style w:type="character" w:customStyle="1" w:styleId="screenreader-only">
    <w:name w:val="screenreader-only"/>
    <w:basedOn w:val="DefaultParagraphFont"/>
    <w:rsid w:val="00C750AF"/>
  </w:style>
  <w:style w:type="character" w:styleId="Emphasis">
    <w:name w:val="Emphasis"/>
    <w:basedOn w:val="DefaultParagraphFont"/>
    <w:uiPriority w:val="20"/>
    <w:qFormat/>
    <w:rsid w:val="00C750AF"/>
    <w:rPr>
      <w:i/>
      <w:iCs/>
    </w:rPr>
  </w:style>
  <w:style w:type="character" w:customStyle="1" w:styleId="css-1ihz85b-position">
    <w:name w:val="css-1ihz85b-position"/>
    <w:basedOn w:val="DefaultParagraphFont"/>
    <w:rsid w:val="00C750AF"/>
  </w:style>
  <w:style w:type="character" w:customStyle="1" w:styleId="css-vi1upt-view--flex-flex">
    <w:name w:val="css-vi1upt-view--flex-flex"/>
    <w:basedOn w:val="DefaultParagraphFont"/>
    <w:rsid w:val="00C7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42512">
      <w:bodyDiv w:val="1"/>
      <w:marLeft w:val="0"/>
      <w:marRight w:val="0"/>
      <w:marTop w:val="0"/>
      <w:marBottom w:val="0"/>
      <w:divBdr>
        <w:top w:val="none" w:sz="0" w:space="0" w:color="auto"/>
        <w:left w:val="none" w:sz="0" w:space="0" w:color="auto"/>
        <w:bottom w:val="none" w:sz="0" w:space="0" w:color="auto"/>
        <w:right w:val="none" w:sz="0" w:space="0" w:color="auto"/>
      </w:divBdr>
      <w:divsChild>
        <w:div w:id="199785097">
          <w:marLeft w:val="0"/>
          <w:marRight w:val="0"/>
          <w:marTop w:val="0"/>
          <w:marBottom w:val="0"/>
          <w:divBdr>
            <w:top w:val="none" w:sz="0" w:space="0" w:color="auto"/>
            <w:left w:val="none" w:sz="0" w:space="0" w:color="auto"/>
            <w:bottom w:val="none" w:sz="0" w:space="0" w:color="auto"/>
            <w:right w:val="none" w:sz="0" w:space="0" w:color="auto"/>
          </w:divBdr>
          <w:divsChild>
            <w:div w:id="1420180333">
              <w:marLeft w:val="810"/>
              <w:marRight w:val="0"/>
              <w:marTop w:val="0"/>
              <w:marBottom w:val="0"/>
              <w:divBdr>
                <w:top w:val="none" w:sz="0" w:space="0" w:color="auto"/>
                <w:left w:val="none" w:sz="0" w:space="0" w:color="auto"/>
                <w:bottom w:val="none" w:sz="0" w:space="0" w:color="auto"/>
                <w:right w:val="none" w:sz="0" w:space="0" w:color="auto"/>
              </w:divBdr>
              <w:divsChild>
                <w:div w:id="1175462116">
                  <w:marLeft w:val="2880"/>
                  <w:marRight w:val="0"/>
                  <w:marTop w:val="0"/>
                  <w:marBottom w:val="0"/>
                  <w:divBdr>
                    <w:top w:val="none" w:sz="0" w:space="0" w:color="auto"/>
                    <w:left w:val="none" w:sz="0" w:space="0" w:color="auto"/>
                    <w:bottom w:val="none" w:sz="0" w:space="0" w:color="auto"/>
                    <w:right w:val="none" w:sz="0" w:space="0" w:color="auto"/>
                  </w:divBdr>
                  <w:divsChild>
                    <w:div w:id="1604726022">
                      <w:marLeft w:val="0"/>
                      <w:marRight w:val="0"/>
                      <w:marTop w:val="0"/>
                      <w:marBottom w:val="0"/>
                      <w:divBdr>
                        <w:top w:val="none" w:sz="0" w:space="0" w:color="auto"/>
                        <w:left w:val="none" w:sz="0" w:space="0" w:color="auto"/>
                        <w:bottom w:val="none" w:sz="0" w:space="0" w:color="auto"/>
                        <w:right w:val="none" w:sz="0" w:space="0" w:color="auto"/>
                      </w:divBdr>
                      <w:divsChild>
                        <w:div w:id="81679678">
                          <w:marLeft w:val="0"/>
                          <w:marRight w:val="0"/>
                          <w:marTop w:val="0"/>
                          <w:marBottom w:val="0"/>
                          <w:divBdr>
                            <w:top w:val="none" w:sz="0" w:space="0" w:color="auto"/>
                            <w:left w:val="none" w:sz="0" w:space="0" w:color="auto"/>
                            <w:bottom w:val="none" w:sz="0" w:space="0" w:color="auto"/>
                            <w:right w:val="none" w:sz="0" w:space="0" w:color="auto"/>
                          </w:divBdr>
                          <w:divsChild>
                            <w:div w:id="501240788">
                              <w:marLeft w:val="0"/>
                              <w:marRight w:val="0"/>
                              <w:marTop w:val="0"/>
                              <w:marBottom w:val="0"/>
                              <w:divBdr>
                                <w:top w:val="none" w:sz="0" w:space="0" w:color="auto"/>
                                <w:left w:val="none" w:sz="0" w:space="0" w:color="auto"/>
                                <w:bottom w:val="none" w:sz="0" w:space="0" w:color="auto"/>
                                <w:right w:val="none" w:sz="0" w:space="0" w:color="auto"/>
                              </w:divBdr>
                              <w:divsChild>
                                <w:div w:id="942224113">
                                  <w:marLeft w:val="0"/>
                                  <w:marRight w:val="0"/>
                                  <w:marTop w:val="0"/>
                                  <w:marBottom w:val="0"/>
                                  <w:divBdr>
                                    <w:top w:val="none" w:sz="0" w:space="0" w:color="auto"/>
                                    <w:left w:val="none" w:sz="0" w:space="0" w:color="auto"/>
                                    <w:bottom w:val="none" w:sz="0" w:space="0" w:color="auto"/>
                                    <w:right w:val="none" w:sz="0" w:space="0" w:color="auto"/>
                                  </w:divBdr>
                                  <w:divsChild>
                                    <w:div w:id="575090379">
                                      <w:marLeft w:val="0"/>
                                      <w:marRight w:val="0"/>
                                      <w:marTop w:val="0"/>
                                      <w:marBottom w:val="0"/>
                                      <w:divBdr>
                                        <w:top w:val="none" w:sz="0" w:space="0" w:color="auto"/>
                                        <w:left w:val="none" w:sz="0" w:space="0" w:color="auto"/>
                                        <w:bottom w:val="none" w:sz="0" w:space="0" w:color="auto"/>
                                        <w:right w:val="none" w:sz="0" w:space="0" w:color="auto"/>
                                      </w:divBdr>
                                      <w:divsChild>
                                        <w:div w:id="493568524">
                                          <w:marLeft w:val="0"/>
                                          <w:marRight w:val="0"/>
                                          <w:marTop w:val="0"/>
                                          <w:marBottom w:val="0"/>
                                          <w:divBdr>
                                            <w:top w:val="none" w:sz="0" w:space="0" w:color="auto"/>
                                            <w:left w:val="none" w:sz="0" w:space="0" w:color="auto"/>
                                            <w:bottom w:val="none" w:sz="0" w:space="0" w:color="auto"/>
                                            <w:right w:val="none" w:sz="0" w:space="0" w:color="auto"/>
                                          </w:divBdr>
                                          <w:divsChild>
                                            <w:div w:id="1781215097">
                                              <w:marLeft w:val="0"/>
                                              <w:marRight w:val="0"/>
                                              <w:marTop w:val="0"/>
                                              <w:marBottom w:val="150"/>
                                              <w:divBdr>
                                                <w:top w:val="none" w:sz="0" w:space="0" w:color="auto"/>
                                                <w:left w:val="none" w:sz="0" w:space="0" w:color="auto"/>
                                                <w:bottom w:val="none" w:sz="0" w:space="0" w:color="auto"/>
                                                <w:right w:val="none" w:sz="0" w:space="0" w:color="auto"/>
                                              </w:divBdr>
                                            </w:div>
                                            <w:div w:id="1100679306">
                                              <w:marLeft w:val="0"/>
                                              <w:marRight w:val="0"/>
                                              <w:marTop w:val="0"/>
                                              <w:marBottom w:val="0"/>
                                              <w:divBdr>
                                                <w:top w:val="none" w:sz="0" w:space="0" w:color="auto"/>
                                                <w:left w:val="none" w:sz="0" w:space="0" w:color="auto"/>
                                                <w:bottom w:val="none" w:sz="0" w:space="0" w:color="auto"/>
                                                <w:right w:val="none" w:sz="0" w:space="0" w:color="auto"/>
                                              </w:divBdr>
                                            </w:div>
                                          </w:divsChild>
                                        </w:div>
                                        <w:div w:id="1711756591">
                                          <w:marLeft w:val="0"/>
                                          <w:marRight w:val="0"/>
                                          <w:marTop w:val="0"/>
                                          <w:marBottom w:val="0"/>
                                          <w:divBdr>
                                            <w:top w:val="none" w:sz="0" w:space="0" w:color="auto"/>
                                            <w:left w:val="none" w:sz="0" w:space="0" w:color="auto"/>
                                            <w:bottom w:val="none" w:sz="0" w:space="0" w:color="auto"/>
                                            <w:right w:val="none" w:sz="0" w:space="0" w:color="auto"/>
                                          </w:divBdr>
                                          <w:divsChild>
                                            <w:div w:id="2104295834">
                                              <w:marLeft w:val="0"/>
                                              <w:marRight w:val="0"/>
                                              <w:marTop w:val="0"/>
                                              <w:marBottom w:val="0"/>
                                              <w:divBdr>
                                                <w:top w:val="none" w:sz="0" w:space="0" w:color="auto"/>
                                                <w:left w:val="none" w:sz="0" w:space="0" w:color="auto"/>
                                                <w:bottom w:val="none" w:sz="0" w:space="0" w:color="auto"/>
                                                <w:right w:val="none" w:sz="0" w:space="0" w:color="auto"/>
                                              </w:divBdr>
                                            </w:div>
                                            <w:div w:id="909190282">
                                              <w:marLeft w:val="0"/>
                                              <w:marRight w:val="0"/>
                                              <w:marTop w:val="0"/>
                                              <w:marBottom w:val="0"/>
                                              <w:divBdr>
                                                <w:top w:val="none" w:sz="0" w:space="0" w:color="auto"/>
                                                <w:left w:val="none" w:sz="0" w:space="0" w:color="auto"/>
                                                <w:bottom w:val="none" w:sz="0" w:space="0" w:color="auto"/>
                                                <w:right w:val="none" w:sz="0" w:space="0" w:color="auto"/>
                                              </w:divBdr>
                                              <w:divsChild>
                                                <w:div w:id="1824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2317">
                                          <w:marLeft w:val="0"/>
                                          <w:marRight w:val="0"/>
                                          <w:marTop w:val="0"/>
                                          <w:marBottom w:val="0"/>
                                          <w:divBdr>
                                            <w:top w:val="none" w:sz="0" w:space="0" w:color="auto"/>
                                            <w:left w:val="none" w:sz="0" w:space="0" w:color="auto"/>
                                            <w:bottom w:val="none" w:sz="0" w:space="0" w:color="auto"/>
                                            <w:right w:val="none" w:sz="0" w:space="0" w:color="auto"/>
                                          </w:divBdr>
                                        </w:div>
                                        <w:div w:id="818501498">
                                          <w:marLeft w:val="0"/>
                                          <w:marRight w:val="0"/>
                                          <w:marTop w:val="0"/>
                                          <w:marBottom w:val="0"/>
                                          <w:divBdr>
                                            <w:top w:val="none" w:sz="0" w:space="0" w:color="auto"/>
                                            <w:left w:val="none" w:sz="0" w:space="0" w:color="auto"/>
                                            <w:bottom w:val="none" w:sz="0" w:space="0" w:color="auto"/>
                                            <w:right w:val="none" w:sz="0" w:space="0" w:color="auto"/>
                                          </w:divBdr>
                                          <w:divsChild>
                                            <w:div w:id="1038430980">
                                              <w:marLeft w:val="0"/>
                                              <w:marRight w:val="0"/>
                                              <w:marTop w:val="0"/>
                                              <w:marBottom w:val="0"/>
                                              <w:divBdr>
                                                <w:top w:val="none" w:sz="0" w:space="0" w:color="auto"/>
                                                <w:left w:val="none" w:sz="0" w:space="0" w:color="auto"/>
                                                <w:bottom w:val="none" w:sz="0" w:space="0" w:color="auto"/>
                                                <w:right w:val="none" w:sz="0" w:space="0" w:color="auto"/>
                                              </w:divBdr>
                                            </w:div>
                                          </w:divsChild>
                                        </w:div>
                                        <w:div w:id="1720595814">
                                          <w:marLeft w:val="0"/>
                                          <w:marRight w:val="0"/>
                                          <w:marTop w:val="0"/>
                                          <w:marBottom w:val="0"/>
                                          <w:divBdr>
                                            <w:top w:val="none" w:sz="0" w:space="0" w:color="auto"/>
                                            <w:left w:val="none" w:sz="0" w:space="0" w:color="auto"/>
                                            <w:bottom w:val="none" w:sz="0" w:space="0" w:color="auto"/>
                                            <w:right w:val="none" w:sz="0" w:space="0" w:color="auto"/>
                                          </w:divBdr>
                                        </w:div>
                                        <w:div w:id="2115661923">
                                          <w:marLeft w:val="0"/>
                                          <w:marRight w:val="0"/>
                                          <w:marTop w:val="0"/>
                                          <w:marBottom w:val="0"/>
                                          <w:divBdr>
                                            <w:top w:val="none" w:sz="0" w:space="0" w:color="auto"/>
                                            <w:left w:val="none" w:sz="0" w:space="0" w:color="auto"/>
                                            <w:bottom w:val="none" w:sz="0" w:space="0" w:color="auto"/>
                                            <w:right w:val="none" w:sz="0" w:space="0" w:color="auto"/>
                                          </w:divBdr>
                                          <w:divsChild>
                                            <w:div w:id="1708482966">
                                              <w:marLeft w:val="0"/>
                                              <w:marRight w:val="0"/>
                                              <w:marTop w:val="0"/>
                                              <w:marBottom w:val="0"/>
                                              <w:divBdr>
                                                <w:top w:val="none" w:sz="0" w:space="0" w:color="auto"/>
                                                <w:left w:val="none" w:sz="0" w:space="0" w:color="auto"/>
                                                <w:bottom w:val="none" w:sz="0" w:space="0" w:color="auto"/>
                                                <w:right w:val="none" w:sz="0" w:space="0" w:color="auto"/>
                                              </w:divBdr>
                                            </w:div>
                                            <w:div w:id="858128894">
                                              <w:marLeft w:val="0"/>
                                              <w:marRight w:val="0"/>
                                              <w:marTop w:val="0"/>
                                              <w:marBottom w:val="0"/>
                                              <w:divBdr>
                                                <w:top w:val="none" w:sz="0" w:space="0" w:color="auto"/>
                                                <w:left w:val="none" w:sz="0" w:space="0" w:color="auto"/>
                                                <w:bottom w:val="none" w:sz="0" w:space="0" w:color="auto"/>
                                                <w:right w:val="none" w:sz="0" w:space="0" w:color="auto"/>
                                              </w:divBdr>
                                              <w:divsChild>
                                                <w:div w:id="1576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6332">
                                  <w:marLeft w:val="0"/>
                                  <w:marRight w:val="0"/>
                                  <w:marTop w:val="0"/>
                                  <w:marBottom w:val="0"/>
                                  <w:divBdr>
                                    <w:top w:val="none" w:sz="0" w:space="0" w:color="auto"/>
                                    <w:left w:val="none" w:sz="0" w:space="0" w:color="auto"/>
                                    <w:bottom w:val="none" w:sz="0" w:space="0" w:color="auto"/>
                                    <w:right w:val="none" w:sz="0" w:space="0" w:color="auto"/>
                                  </w:divBdr>
                                  <w:divsChild>
                                    <w:div w:id="1661273230">
                                      <w:marLeft w:val="0"/>
                                      <w:marRight w:val="0"/>
                                      <w:marTop w:val="0"/>
                                      <w:marBottom w:val="0"/>
                                      <w:divBdr>
                                        <w:top w:val="none" w:sz="0" w:space="0" w:color="auto"/>
                                        <w:left w:val="none" w:sz="0" w:space="0" w:color="auto"/>
                                        <w:bottom w:val="none" w:sz="0" w:space="0" w:color="auto"/>
                                        <w:right w:val="none" w:sz="0" w:space="0" w:color="auto"/>
                                      </w:divBdr>
                                      <w:divsChild>
                                        <w:div w:id="1029717693">
                                          <w:marLeft w:val="0"/>
                                          <w:marRight w:val="0"/>
                                          <w:marTop w:val="0"/>
                                          <w:marBottom w:val="0"/>
                                          <w:divBdr>
                                            <w:top w:val="none" w:sz="0" w:space="0" w:color="auto"/>
                                            <w:left w:val="none" w:sz="0" w:space="0" w:color="auto"/>
                                            <w:bottom w:val="none" w:sz="0" w:space="0" w:color="auto"/>
                                            <w:right w:val="none" w:sz="0" w:space="0" w:color="auto"/>
                                          </w:divBdr>
                                          <w:divsChild>
                                            <w:div w:id="1887252385">
                                              <w:marLeft w:val="0"/>
                                              <w:marRight w:val="0"/>
                                              <w:marTop w:val="0"/>
                                              <w:marBottom w:val="0"/>
                                              <w:divBdr>
                                                <w:top w:val="single" w:sz="6" w:space="9" w:color="E8EAEC"/>
                                                <w:left w:val="none" w:sz="0" w:space="0" w:color="auto"/>
                                                <w:bottom w:val="none" w:sz="0" w:space="0" w:color="auto"/>
                                                <w:right w:val="none" w:sz="0" w:space="0" w:color="auto"/>
                                              </w:divBdr>
                                              <w:divsChild>
                                                <w:div w:id="1673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7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gold.uvu.edu/_crs_info_master/success.html" TargetMode="External"/><Relationship Id="rId13" Type="http://schemas.openxmlformats.org/officeDocument/2006/relationships/hyperlink" Target="https://www.uvu.edu/otl/students/campus_resources.html" TargetMode="External"/><Relationship Id="rId3" Type="http://schemas.openxmlformats.org/officeDocument/2006/relationships/settings" Target="settings.xml"/><Relationship Id="rId7" Type="http://schemas.openxmlformats.org/officeDocument/2006/relationships/hyperlink" Target="https://www.uvu.edu/servicedesk/" TargetMode="External"/><Relationship Id="rId12" Type="http://schemas.openxmlformats.org/officeDocument/2006/relationships/hyperlink" Target="https://www.uvu.edu/accessibility-serv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vu.edu/firstyear/docs/resources_for_success.pdf" TargetMode="External"/><Relationship Id="rId11" Type="http://schemas.openxmlformats.org/officeDocument/2006/relationships/hyperlink" Target="mailto:DHHservices@uvu.edu" TargetMode="External"/><Relationship Id="rId5" Type="http://schemas.openxmlformats.org/officeDocument/2006/relationships/hyperlink" Target="mailto:pgarcia@uvu.edu" TargetMode="External"/><Relationship Id="rId15" Type="http://schemas.openxmlformats.org/officeDocument/2006/relationships/hyperlink" Target="https://uvu.instructure.com/courses/597600/modules/items/13605018" TargetMode="External"/><Relationship Id="rId10" Type="http://schemas.openxmlformats.org/officeDocument/2006/relationships/hyperlink" Target="mailto:accessibilityservices@uvu.edu" TargetMode="External"/><Relationship Id="rId4" Type="http://schemas.openxmlformats.org/officeDocument/2006/relationships/webSettings" Target="webSettings.xml"/><Relationship Id="rId9" Type="http://schemas.openxmlformats.org/officeDocument/2006/relationships/hyperlink" Target="https://www.uvu.edu/accessibility-services/" TargetMode="External"/><Relationship Id="rId14" Type="http://schemas.openxmlformats.org/officeDocument/2006/relationships/hyperlink" Target="https://cases.canvaslms.com/liveagentchat?chattype=student&amp;sfid=001A00000085cNx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Garcia</dc:creator>
  <cp:keywords/>
  <dc:description/>
  <cp:lastModifiedBy>Esther Boswell</cp:lastModifiedBy>
  <cp:revision>2</cp:revision>
  <dcterms:created xsi:type="dcterms:W3CDTF">2025-06-11T14:47:00Z</dcterms:created>
  <dcterms:modified xsi:type="dcterms:W3CDTF">2025-06-11T14:47:00Z</dcterms:modified>
</cp:coreProperties>
</file>