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044D37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EC6162">
        <w:rPr>
          <w:rFonts w:ascii="Arial" w:hAnsi="Arial" w:cs="Arial"/>
          <w:sz w:val="36"/>
          <w:szCs w:val="36"/>
        </w:rPr>
        <w:t>POLS 1100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3149DC9" w:rsidR="005861E1" w:rsidRPr="00EA25B2" w:rsidRDefault="00EC6162">
      <w:pPr>
        <w:pStyle w:val="Title"/>
        <w:rPr>
          <w:rFonts w:ascii="Arial" w:hAnsi="Arial" w:cs="Arial"/>
          <w:sz w:val="36"/>
          <w:szCs w:val="36"/>
        </w:rPr>
      </w:pPr>
      <w:r>
        <w:rPr>
          <w:rFonts w:ascii="Arial" w:hAnsi="Arial" w:cs="Arial"/>
          <w:b w:val="0"/>
          <w:color w:val="auto"/>
          <w:sz w:val="36"/>
          <w:szCs w:val="36"/>
        </w:rPr>
        <w:t>American National Government</w:t>
      </w:r>
      <w:r w:rsidR="00445E58" w:rsidRPr="00EA25B2">
        <w:rPr>
          <w:rFonts w:ascii="Arial" w:hAnsi="Arial" w:cs="Arial"/>
          <w:b w:val="0"/>
          <w:sz w:val="36"/>
          <w:szCs w:val="36"/>
        </w:rPr>
        <w:tab/>
      </w:r>
    </w:p>
    <w:p w14:paraId="02B77527" w14:textId="13EF5104" w:rsidR="00770939" w:rsidRPr="001719AA" w:rsidRDefault="001719AA" w:rsidP="00770939">
      <w:pPr>
        <w:pStyle w:val="Subtitle"/>
        <w:rPr>
          <w:rFonts w:ascii="Arial" w:hAnsi="Arial" w:cs="Arial"/>
          <w:b w:val="0"/>
          <w:i/>
          <w:color w:val="FF0000"/>
        </w:rPr>
      </w:pPr>
      <w:r w:rsidRPr="001719AA">
        <w:rPr>
          <w:rFonts w:ascii="Arial" w:hAnsi="Arial" w:cs="Arial"/>
          <w:b w:val="0"/>
          <w:i/>
          <w:color w:val="FF0000"/>
        </w:rPr>
        <w:t>2021-2022</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068F9AA7" w14:textId="77777777" w:rsidR="00EC6162" w:rsidRDefault="00EC6162" w:rsidP="00EC6162">
      <w:pPr>
        <w:pStyle w:val="BodyText"/>
        <w:rPr>
          <w:rFonts w:ascii="Arial" w:eastAsiaTheme="minorHAnsi" w:hAnsi="Arial" w:cs="Arial"/>
          <w:sz w:val="22"/>
          <w:szCs w:val="22"/>
          <w:lang w:eastAsia="ja-JP"/>
        </w:rPr>
      </w:pPr>
    </w:p>
    <w:p w14:paraId="6458D6B1" w14:textId="42746691"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 xml:space="preserve">In this introductory course, students will learn the foundations of American government and how the political process works.  Students who take an active approach in their learning will not only understand the history, institutions, and actors in American politics, but they will also be able to critically analyze current political issues.  We will explore the political structures (legislative, executive, judicial, and bureaucratic), behaviors (interest group activity, public opinion, participation in campaigns and elections), and processes (democracy, conflict, power) through which we are governed.  </w:t>
      </w:r>
    </w:p>
    <w:p w14:paraId="50677592" w14:textId="4E2CA134" w:rsidR="006831E2" w:rsidRPr="00EC6162" w:rsidRDefault="00EC6162" w:rsidP="006831E2">
      <w:pPr>
        <w:rPr>
          <w:rFonts w:ascii="Arial" w:hAnsi="Arial" w:cs="Arial"/>
          <w:color w:val="auto"/>
          <w:sz w:val="22"/>
          <w:szCs w:val="22"/>
        </w:rPr>
      </w:pPr>
      <w:r w:rsidRPr="00EC6162">
        <w:rPr>
          <w:rFonts w:ascii="Arial" w:hAnsi="Arial" w:cs="Arial"/>
          <w:color w:val="auto"/>
          <w:sz w:val="22"/>
          <w:szCs w:val="22"/>
        </w:rPr>
        <w:t>Commentary:  This course will teach students to analyze, critique, and reflect upon the important theories, concepts, and institutions that affect all of us as citizens in a democracy.</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6EE6AC0" w:rsidR="00704941" w:rsidRPr="00EC6162" w:rsidRDefault="00EC6162" w:rsidP="004644BA">
      <w:pPr>
        <w:rPr>
          <w:rFonts w:ascii="Arial" w:eastAsiaTheme="majorEastAsia" w:hAnsi="Arial" w:cs="Arial"/>
          <w:b/>
          <w:bCs/>
          <w:color w:val="549E39" w:themeColor="accent1"/>
          <w:sz w:val="22"/>
          <w:szCs w:val="22"/>
        </w:rPr>
      </w:pPr>
      <w:r w:rsidRPr="00EC6162">
        <w:rPr>
          <w:rFonts w:ascii="Arial" w:hAnsi="Arial" w:cs="Arial"/>
          <w:color w:val="000000"/>
          <w:sz w:val="22"/>
          <w:szCs w:val="22"/>
          <w:shd w:val="clear" w:color="auto" w:fill="FFFFFF"/>
        </w:rPr>
        <w:t>Studies history and structure of American National Government, rights and responsibilities of citizens, political institutions, political processes, and governmental policies.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C0A7057" w14:textId="44C57418" w:rsidR="00D36FA1" w:rsidRPr="006E27EA" w:rsidRDefault="006E27EA" w:rsidP="006E27E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w:t>
      </w:r>
      <w:r w:rsidR="001719AA" w:rsidRPr="001719AA">
        <w:rPr>
          <w:rFonts w:ascii="Arial" w:eastAsiaTheme="minorHAnsi" w:hAnsi="Arial" w:cs="Arial"/>
          <w:color w:val="FF0000"/>
          <w:sz w:val="22"/>
          <w:szCs w:val="22"/>
          <w:lang w:eastAsia="ja-JP"/>
        </w:rPr>
        <w:t xml:space="preserve">junior and senior </w:t>
      </w:r>
      <w:r w:rsidRPr="00EA25B2">
        <w:rPr>
          <w:rFonts w:ascii="Arial" w:eastAsiaTheme="minorHAnsi" w:hAnsi="Arial" w:cs="Arial"/>
          <w:color w:val="auto"/>
          <w:sz w:val="22"/>
          <w:szCs w:val="22"/>
          <w:lang w:eastAsia="ja-JP"/>
        </w:rPr>
        <w:t xml:space="preserve">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0235FBD3"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DF638E1" w14:textId="77777777" w:rsidR="001719AA" w:rsidRPr="001719AA" w:rsidRDefault="001719AA" w:rsidP="001719AA">
      <w:pPr>
        <w:pStyle w:val="ListParagraph"/>
        <w:numPr>
          <w:ilvl w:val="0"/>
          <w:numId w:val="14"/>
        </w:numPr>
        <w:spacing w:after="200" w:line="276" w:lineRule="auto"/>
        <w:rPr>
          <w:rFonts w:ascii="Arial" w:hAnsi="Arial" w:cs="Arial"/>
          <w:color w:val="FF0000"/>
          <w:sz w:val="22"/>
          <w:szCs w:val="22"/>
        </w:rPr>
      </w:pPr>
      <w:r w:rsidRPr="001719AA">
        <w:rPr>
          <w:rFonts w:ascii="Arial" w:hAnsi="Arial" w:cs="Arial"/>
          <w:color w:val="FF0000"/>
          <w:sz w:val="22"/>
          <w:szCs w:val="22"/>
        </w:rPr>
        <w:t>Develop a strong understanding of the Constitution and how it has shaped our American democracy</w:t>
      </w:r>
    </w:p>
    <w:p w14:paraId="1810BB72" w14:textId="660387A5" w:rsidR="00EC6162" w:rsidRPr="001719AA" w:rsidRDefault="00EC6162" w:rsidP="00EC6162">
      <w:pPr>
        <w:pStyle w:val="ListParagraph"/>
        <w:numPr>
          <w:ilvl w:val="0"/>
          <w:numId w:val="14"/>
        </w:numPr>
        <w:spacing w:after="200" w:line="276" w:lineRule="auto"/>
        <w:rPr>
          <w:rFonts w:ascii="Arial" w:hAnsi="Arial" w:cs="Arial"/>
          <w:color w:val="FF0000"/>
          <w:sz w:val="22"/>
          <w:szCs w:val="22"/>
        </w:rPr>
      </w:pPr>
      <w:r w:rsidRPr="001719AA">
        <w:rPr>
          <w:rFonts w:ascii="Arial" w:hAnsi="Arial" w:cs="Arial"/>
          <w:color w:val="FF0000"/>
          <w:sz w:val="22"/>
          <w:szCs w:val="22"/>
        </w:rPr>
        <w:t>Learn about the structure of the American political system</w:t>
      </w:r>
    </w:p>
    <w:p w14:paraId="54F3CD18" w14:textId="77777777" w:rsidR="00EC6162" w:rsidRPr="001719AA" w:rsidRDefault="00EC6162" w:rsidP="00EC6162">
      <w:pPr>
        <w:pStyle w:val="ListParagraph"/>
        <w:numPr>
          <w:ilvl w:val="0"/>
          <w:numId w:val="14"/>
        </w:numPr>
        <w:spacing w:after="200" w:line="276" w:lineRule="auto"/>
        <w:rPr>
          <w:rFonts w:ascii="Arial" w:hAnsi="Arial" w:cs="Arial"/>
          <w:color w:val="FF0000"/>
          <w:sz w:val="22"/>
          <w:szCs w:val="22"/>
        </w:rPr>
      </w:pPr>
      <w:r w:rsidRPr="001719AA">
        <w:rPr>
          <w:rFonts w:ascii="Arial" w:hAnsi="Arial" w:cs="Arial"/>
          <w:color w:val="FF0000"/>
          <w:sz w:val="22"/>
          <w:szCs w:val="22"/>
        </w:rPr>
        <w:lastRenderedPageBreak/>
        <w:t>Explore the ways in which public opinion impacts political outcomes</w:t>
      </w:r>
    </w:p>
    <w:p w14:paraId="06E651F3" w14:textId="77777777" w:rsidR="00EC6162" w:rsidRPr="001719AA" w:rsidRDefault="00EC6162" w:rsidP="00EC6162">
      <w:pPr>
        <w:pStyle w:val="ListParagraph"/>
        <w:numPr>
          <w:ilvl w:val="0"/>
          <w:numId w:val="14"/>
        </w:numPr>
        <w:spacing w:after="200" w:line="276" w:lineRule="auto"/>
        <w:rPr>
          <w:rFonts w:ascii="Arial" w:hAnsi="Arial" w:cs="Arial"/>
          <w:color w:val="FF0000"/>
          <w:sz w:val="22"/>
          <w:szCs w:val="22"/>
        </w:rPr>
      </w:pPr>
      <w:r w:rsidRPr="001719AA">
        <w:rPr>
          <w:rFonts w:ascii="Arial" w:hAnsi="Arial" w:cs="Arial"/>
          <w:color w:val="FF0000"/>
          <w:sz w:val="22"/>
          <w:szCs w:val="22"/>
        </w:rPr>
        <w:t>Become educated consumers of political communication</w:t>
      </w:r>
    </w:p>
    <w:p w14:paraId="3D6B6FE1" w14:textId="27A60BFF" w:rsidR="00F26331" w:rsidRPr="001719AA" w:rsidRDefault="00EC6162" w:rsidP="00F26331">
      <w:pPr>
        <w:pStyle w:val="ListParagraph"/>
        <w:numPr>
          <w:ilvl w:val="0"/>
          <w:numId w:val="14"/>
        </w:numPr>
        <w:spacing w:after="200" w:line="276" w:lineRule="auto"/>
        <w:rPr>
          <w:rFonts w:ascii="Arial" w:hAnsi="Arial" w:cs="Arial"/>
          <w:color w:val="FF0000"/>
          <w:sz w:val="22"/>
          <w:szCs w:val="22"/>
        </w:rPr>
      </w:pPr>
      <w:r w:rsidRPr="001719AA">
        <w:rPr>
          <w:rFonts w:ascii="Arial" w:hAnsi="Arial" w:cs="Arial"/>
          <w:color w:val="FF0000"/>
          <w:sz w:val="22"/>
          <w:szCs w:val="22"/>
        </w:rPr>
        <w:t>Apply traditional theories and concepts to the current political environment in the United States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4EAC643" w14:textId="7D05359C" w:rsidR="00EC6162" w:rsidRPr="00EC6162" w:rsidRDefault="001719AA" w:rsidP="00EC6162">
      <w:pPr>
        <w:pStyle w:val="BodyText"/>
        <w:numPr>
          <w:ilvl w:val="0"/>
          <w:numId w:val="15"/>
        </w:numPr>
        <w:rPr>
          <w:rFonts w:ascii="Arial" w:eastAsiaTheme="minorHAnsi" w:hAnsi="Arial" w:cs="Arial"/>
          <w:sz w:val="22"/>
          <w:szCs w:val="22"/>
          <w:lang w:eastAsia="ja-JP"/>
        </w:rPr>
      </w:pPr>
      <w:r w:rsidRPr="001719AA">
        <w:rPr>
          <w:rFonts w:ascii="Arial" w:eastAsiaTheme="minorHAnsi" w:hAnsi="Arial" w:cs="Arial"/>
          <w:color w:val="FF0000"/>
          <w:sz w:val="22"/>
          <w:szCs w:val="22"/>
          <w:lang w:eastAsia="ja-JP"/>
        </w:rPr>
        <w:t>Example:</w:t>
      </w:r>
      <w:r>
        <w:rPr>
          <w:rFonts w:ascii="Arial" w:eastAsiaTheme="minorHAnsi" w:hAnsi="Arial" w:cs="Arial"/>
          <w:sz w:val="22"/>
          <w:szCs w:val="22"/>
          <w:lang w:eastAsia="ja-JP"/>
        </w:rPr>
        <w:t xml:space="preserve"> </w:t>
      </w:r>
      <w:r w:rsidR="00EC6162" w:rsidRPr="00EC6162">
        <w:rPr>
          <w:rFonts w:ascii="Arial" w:eastAsiaTheme="minorHAnsi" w:hAnsi="Arial" w:cs="Arial"/>
          <w:sz w:val="22"/>
          <w:szCs w:val="22"/>
          <w:lang w:eastAsia="ja-JP"/>
        </w:rPr>
        <w:t xml:space="preserve">American Government:  Historical, Popular and Global Perspectives. </w:t>
      </w:r>
      <w:proofErr w:type="spellStart"/>
      <w:r w:rsidR="00EC6162" w:rsidRPr="00EC6162">
        <w:rPr>
          <w:rFonts w:ascii="Arial" w:eastAsiaTheme="minorHAnsi" w:hAnsi="Arial" w:cs="Arial"/>
          <w:sz w:val="22"/>
          <w:szCs w:val="22"/>
          <w:lang w:eastAsia="ja-JP"/>
        </w:rPr>
        <w:t>Dautrich</w:t>
      </w:r>
      <w:proofErr w:type="spellEnd"/>
      <w:r w:rsidR="00EC6162" w:rsidRPr="00EC6162">
        <w:rPr>
          <w:rFonts w:ascii="Arial" w:eastAsiaTheme="minorHAnsi" w:hAnsi="Arial" w:cs="Arial"/>
          <w:sz w:val="22"/>
          <w:szCs w:val="22"/>
          <w:lang w:eastAsia="ja-JP"/>
        </w:rPr>
        <w:t>, Kenneth and Yalof, David A.  Wadsworth Publishing</w:t>
      </w:r>
    </w:p>
    <w:p w14:paraId="2DC4C285" w14:textId="1E3B0006" w:rsidR="00EC6162" w:rsidRPr="00EC6162" w:rsidRDefault="001719AA" w:rsidP="00EC6162">
      <w:pPr>
        <w:pStyle w:val="ListParagraph"/>
        <w:numPr>
          <w:ilvl w:val="0"/>
          <w:numId w:val="15"/>
        </w:numPr>
        <w:rPr>
          <w:rFonts w:ascii="Arial" w:hAnsi="Arial" w:cs="Arial"/>
          <w:color w:val="auto"/>
          <w:sz w:val="22"/>
          <w:szCs w:val="22"/>
        </w:rPr>
      </w:pPr>
      <w:r w:rsidRPr="001719AA">
        <w:rPr>
          <w:rFonts w:ascii="Arial" w:hAnsi="Arial" w:cs="Arial"/>
          <w:color w:val="FF0000"/>
          <w:sz w:val="22"/>
          <w:szCs w:val="22"/>
        </w:rPr>
        <w:t>Example:</w:t>
      </w:r>
      <w:r>
        <w:rPr>
          <w:rFonts w:ascii="Arial" w:hAnsi="Arial" w:cs="Arial"/>
          <w:color w:val="auto"/>
          <w:sz w:val="22"/>
          <w:szCs w:val="22"/>
        </w:rPr>
        <w:t xml:space="preserve"> </w:t>
      </w:r>
      <w:r w:rsidR="00EC6162" w:rsidRPr="00EC6162">
        <w:rPr>
          <w:rFonts w:ascii="Arial" w:hAnsi="Arial" w:cs="Arial"/>
          <w:color w:val="auto"/>
          <w:sz w:val="22"/>
          <w:szCs w:val="22"/>
        </w:rPr>
        <w:t>A More Perfect Constitution.  Sabato, Larry.</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1B5668C5" w:rsidR="00A52EF5" w:rsidRPr="001719AA" w:rsidRDefault="00E63857" w:rsidP="00A52EF5">
      <w:pPr>
        <w:rPr>
          <w:rFonts w:ascii="Arial" w:eastAsiaTheme="majorEastAsia" w:hAnsi="Arial" w:cs="Arial"/>
          <w:b/>
          <w:bCs/>
          <w:color w:val="FF0000"/>
          <w:sz w:val="22"/>
          <w:szCs w:val="22"/>
        </w:rPr>
      </w:pPr>
      <w:r w:rsidRPr="00EA25B2">
        <w:rPr>
          <w:rFonts w:ascii="Arial" w:eastAsiaTheme="majorEastAsia" w:hAnsi="Arial" w:cs="Arial"/>
          <w:b/>
          <w:bCs/>
          <w:color w:val="549E39" w:themeColor="accent1"/>
          <w:sz w:val="22"/>
          <w:szCs w:val="22"/>
        </w:rPr>
        <w:t>Assessment</w:t>
      </w:r>
      <w:r w:rsidR="001719AA">
        <w:rPr>
          <w:rFonts w:ascii="Arial" w:eastAsiaTheme="majorEastAsia" w:hAnsi="Arial" w:cs="Arial"/>
          <w:b/>
          <w:bCs/>
          <w:color w:val="549E39" w:themeColor="accent1"/>
          <w:sz w:val="22"/>
          <w:szCs w:val="22"/>
        </w:rPr>
        <w:t xml:space="preserve"> - </w:t>
      </w:r>
      <w:r w:rsidR="001719AA" w:rsidRPr="001719AA">
        <w:rPr>
          <w:rFonts w:ascii="Arial" w:eastAsiaTheme="majorEastAsia" w:hAnsi="Arial" w:cs="Arial"/>
          <w:b/>
          <w:bCs/>
          <w:color w:val="FF0000"/>
          <w:sz w:val="22"/>
          <w:szCs w:val="22"/>
        </w:rPr>
        <w:t>Example</w:t>
      </w:r>
    </w:p>
    <w:p w14:paraId="272782A2" w14:textId="77777777"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BOOK REVIEW</w:t>
      </w:r>
    </w:p>
    <w:p w14:paraId="31CB378D" w14:textId="77777777"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 xml:space="preserve">You will be required to read A More Perfect Constitution by Larry Sabato and respond to the arguments he makes.  The paper should be 3-5 pages, double-spaced.  This will constitute 10% of your grade. </w:t>
      </w:r>
    </w:p>
    <w:p w14:paraId="5C1EE6A0" w14:textId="77777777"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WRITING ASSIGNMENTS</w:t>
      </w:r>
    </w:p>
    <w:p w14:paraId="28827021" w14:textId="77777777"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 xml:space="preserve">There will be a writing assignment that constitutes 10% of your grade.  This assignment will require you to find out who represents you in the House or Senate and write a letter to them about an issue that is important to you.  You will need to provide me a copy of the letter and any response you receive.  </w:t>
      </w:r>
    </w:p>
    <w:p w14:paraId="2F1459F6" w14:textId="77777777"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PAPERS</w:t>
      </w:r>
    </w:p>
    <w:p w14:paraId="3ACC0025" w14:textId="77777777"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There will be three papers assigned throughout the course that constitute 10% of your grade. These will be on issues facing our political culture and process.</w:t>
      </w:r>
    </w:p>
    <w:p w14:paraId="3F2E53BF" w14:textId="77777777"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EXTRA CREDIT PAPER</w:t>
      </w:r>
    </w:p>
    <w:p w14:paraId="6F4FAB16" w14:textId="7458C8C9" w:rsidR="00EC6162" w:rsidRPr="00EC6162" w:rsidRDefault="00EC6162" w:rsidP="00EC6162">
      <w:pPr>
        <w:pStyle w:val="BodyText"/>
        <w:rPr>
          <w:rFonts w:ascii="Arial" w:eastAsiaTheme="minorHAnsi" w:hAnsi="Arial" w:cs="Arial"/>
          <w:sz w:val="22"/>
          <w:szCs w:val="22"/>
          <w:lang w:eastAsia="ja-JP"/>
        </w:rPr>
      </w:pPr>
      <w:r w:rsidRPr="00EC6162">
        <w:rPr>
          <w:rFonts w:ascii="Arial" w:eastAsiaTheme="minorHAnsi" w:hAnsi="Arial" w:cs="Arial"/>
          <w:sz w:val="22"/>
          <w:szCs w:val="22"/>
          <w:lang w:eastAsia="ja-JP"/>
        </w:rPr>
        <w:t xml:space="preserve">Using the website, Thomas Thomas.loc.gov, write a 5-7-page paper on the legislative process.  You can earn up to 5% extra credit toward your final grade.  </w:t>
      </w:r>
    </w:p>
    <w:p w14:paraId="5E636FFD" w14:textId="77777777" w:rsidR="00EC6162" w:rsidRPr="00EC6162" w:rsidRDefault="00EC6162" w:rsidP="00EC6162">
      <w:pPr>
        <w:rPr>
          <w:rFonts w:ascii="Arial" w:hAnsi="Arial" w:cs="Arial"/>
          <w:color w:val="auto"/>
          <w:sz w:val="22"/>
          <w:szCs w:val="22"/>
        </w:rPr>
      </w:pPr>
      <w:r w:rsidRPr="00EC6162">
        <w:rPr>
          <w:rFonts w:ascii="Arial" w:hAnsi="Arial" w:cs="Arial"/>
          <w:color w:val="auto"/>
          <w:sz w:val="22"/>
          <w:szCs w:val="22"/>
        </w:rPr>
        <w:t xml:space="preserve">This assignment will require you to follow a piece of legislation through the legislative process.  Most of the information that you will need for this paper can be found at the following website:  </w:t>
      </w:r>
      <w:proofErr w:type="gramStart"/>
      <w:r w:rsidRPr="00EC6162">
        <w:rPr>
          <w:rFonts w:ascii="Arial" w:hAnsi="Arial" w:cs="Arial"/>
          <w:color w:val="auto"/>
          <w:sz w:val="22"/>
          <w:szCs w:val="22"/>
        </w:rPr>
        <w:t>thomas.loc.gov .</w:t>
      </w:r>
      <w:proofErr w:type="gramEnd"/>
      <w:r w:rsidRPr="00EC6162">
        <w:rPr>
          <w:rFonts w:ascii="Arial" w:hAnsi="Arial" w:cs="Arial"/>
          <w:color w:val="auto"/>
          <w:sz w:val="22"/>
          <w:szCs w:val="22"/>
        </w:rPr>
        <w:t xml:space="preserve">  Your paper should consist of 5-7 double-spaced pages.  You should document </w:t>
      </w:r>
      <w:proofErr w:type="gramStart"/>
      <w:r w:rsidRPr="00EC6162">
        <w:rPr>
          <w:rFonts w:ascii="Arial" w:hAnsi="Arial" w:cs="Arial"/>
          <w:color w:val="auto"/>
          <w:sz w:val="22"/>
          <w:szCs w:val="22"/>
        </w:rPr>
        <w:t>all of</w:t>
      </w:r>
      <w:proofErr w:type="gramEnd"/>
      <w:r w:rsidRPr="00EC6162">
        <w:rPr>
          <w:rFonts w:ascii="Arial" w:hAnsi="Arial" w:cs="Arial"/>
          <w:color w:val="auto"/>
          <w:sz w:val="22"/>
          <w:szCs w:val="22"/>
        </w:rPr>
        <w:t xml:space="preserve"> your sources using one of the major style guides, APA, Turabian, etc.  </w:t>
      </w:r>
    </w:p>
    <w:p w14:paraId="27CC26A3" w14:textId="77777777" w:rsidR="00EC6162" w:rsidRPr="00EC6162" w:rsidRDefault="00EC6162" w:rsidP="00EC6162">
      <w:pPr>
        <w:spacing w:after="0"/>
        <w:rPr>
          <w:rFonts w:ascii="Arial" w:hAnsi="Arial" w:cs="Arial"/>
          <w:color w:val="auto"/>
          <w:sz w:val="22"/>
          <w:szCs w:val="22"/>
        </w:rPr>
      </w:pPr>
    </w:p>
    <w:p w14:paraId="5DF2FA01"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t>1.</w:t>
      </w:r>
      <w:r w:rsidRPr="00EC6162">
        <w:rPr>
          <w:rFonts w:ascii="Arial" w:hAnsi="Arial" w:cs="Arial"/>
          <w:color w:val="auto"/>
          <w:sz w:val="22"/>
          <w:szCs w:val="22"/>
        </w:rPr>
        <w:tab/>
        <w:t>Title of Legislation</w:t>
      </w:r>
    </w:p>
    <w:p w14:paraId="4D6DDA72"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t>2.</w:t>
      </w:r>
      <w:r w:rsidRPr="00EC6162">
        <w:rPr>
          <w:rFonts w:ascii="Arial" w:hAnsi="Arial" w:cs="Arial"/>
          <w:color w:val="auto"/>
          <w:sz w:val="22"/>
          <w:szCs w:val="22"/>
        </w:rPr>
        <w:tab/>
        <w:t>Biography of Main Sponsors</w:t>
      </w:r>
      <w:r w:rsidRPr="00EC6162">
        <w:rPr>
          <w:rFonts w:ascii="Arial" w:hAnsi="Arial" w:cs="Arial"/>
          <w:color w:val="auto"/>
          <w:sz w:val="22"/>
          <w:szCs w:val="22"/>
        </w:rPr>
        <w:tab/>
      </w:r>
    </w:p>
    <w:p w14:paraId="0A621857" w14:textId="77777777" w:rsidR="00EC6162" w:rsidRPr="00EC6162" w:rsidRDefault="00EC6162" w:rsidP="00EC6162">
      <w:pPr>
        <w:spacing w:after="0"/>
        <w:ind w:left="1440"/>
        <w:rPr>
          <w:rFonts w:ascii="Arial" w:hAnsi="Arial" w:cs="Arial"/>
          <w:color w:val="auto"/>
          <w:sz w:val="22"/>
          <w:szCs w:val="22"/>
        </w:rPr>
      </w:pPr>
      <w:r w:rsidRPr="00EC6162">
        <w:rPr>
          <w:rFonts w:ascii="Arial" w:hAnsi="Arial" w:cs="Arial"/>
          <w:color w:val="auto"/>
          <w:sz w:val="22"/>
          <w:szCs w:val="22"/>
        </w:rPr>
        <w:t>This section should contain a short biography about the members of Congress who sponsored the legislation.  You should include the state they are from, when they were first elected, the committees that they serve on, and the margin of victory in their last election.</w:t>
      </w:r>
    </w:p>
    <w:p w14:paraId="704C7BAC"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t>3.</w:t>
      </w:r>
      <w:r w:rsidRPr="00EC6162">
        <w:rPr>
          <w:rFonts w:ascii="Arial" w:hAnsi="Arial" w:cs="Arial"/>
          <w:color w:val="auto"/>
          <w:sz w:val="22"/>
          <w:szCs w:val="22"/>
        </w:rPr>
        <w:tab/>
        <w:t>List of co-sponsors</w:t>
      </w:r>
    </w:p>
    <w:p w14:paraId="41316CEC"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t>4.</w:t>
      </w:r>
      <w:r w:rsidRPr="00EC6162">
        <w:rPr>
          <w:rFonts w:ascii="Arial" w:hAnsi="Arial" w:cs="Arial"/>
          <w:color w:val="auto"/>
          <w:sz w:val="22"/>
          <w:szCs w:val="22"/>
        </w:rPr>
        <w:tab/>
        <w:t>Committee(s)/sub-committee(s) to which the bill was referred</w:t>
      </w:r>
    </w:p>
    <w:p w14:paraId="202C61E5"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t>5.</w:t>
      </w:r>
      <w:r w:rsidRPr="00EC6162">
        <w:rPr>
          <w:rFonts w:ascii="Arial" w:hAnsi="Arial" w:cs="Arial"/>
          <w:color w:val="auto"/>
          <w:sz w:val="22"/>
          <w:szCs w:val="22"/>
        </w:rPr>
        <w:tab/>
        <w:t>Summary of the bill</w:t>
      </w:r>
    </w:p>
    <w:p w14:paraId="61B43E98"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t>6.</w:t>
      </w:r>
      <w:r w:rsidRPr="00EC6162">
        <w:rPr>
          <w:rFonts w:ascii="Arial" w:hAnsi="Arial" w:cs="Arial"/>
          <w:color w:val="auto"/>
          <w:sz w:val="22"/>
          <w:szCs w:val="22"/>
        </w:rPr>
        <w:tab/>
        <w:t>Summary of the main public policy issue(s) that the bill addresses</w:t>
      </w:r>
    </w:p>
    <w:p w14:paraId="5AD23418"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t>7.</w:t>
      </w:r>
      <w:r w:rsidRPr="00EC6162">
        <w:rPr>
          <w:rFonts w:ascii="Arial" w:hAnsi="Arial" w:cs="Arial"/>
          <w:color w:val="auto"/>
          <w:sz w:val="22"/>
          <w:szCs w:val="22"/>
        </w:rPr>
        <w:tab/>
        <w:t>Status of the legislation</w:t>
      </w:r>
    </w:p>
    <w:p w14:paraId="4D25659E" w14:textId="77777777" w:rsidR="00EC6162" w:rsidRPr="00EC6162" w:rsidRDefault="00EC6162" w:rsidP="00EC6162">
      <w:pPr>
        <w:spacing w:after="0"/>
        <w:ind w:left="720" w:hanging="720"/>
        <w:rPr>
          <w:rFonts w:ascii="Arial" w:hAnsi="Arial" w:cs="Arial"/>
          <w:color w:val="auto"/>
          <w:sz w:val="22"/>
          <w:szCs w:val="22"/>
        </w:rPr>
      </w:pPr>
      <w:r w:rsidRPr="00EC6162">
        <w:rPr>
          <w:rFonts w:ascii="Arial" w:hAnsi="Arial" w:cs="Arial"/>
          <w:color w:val="auto"/>
          <w:sz w:val="22"/>
          <w:szCs w:val="22"/>
        </w:rPr>
        <w:t>8.</w:t>
      </w:r>
      <w:r w:rsidRPr="00EC6162">
        <w:rPr>
          <w:rFonts w:ascii="Arial" w:hAnsi="Arial" w:cs="Arial"/>
          <w:color w:val="auto"/>
          <w:sz w:val="22"/>
          <w:szCs w:val="22"/>
        </w:rPr>
        <w:tab/>
        <w:t xml:space="preserve">If applicable, summary of speech given on the floor of the House or Senate </w:t>
      </w:r>
      <w:proofErr w:type="gramStart"/>
      <w:r w:rsidRPr="00EC6162">
        <w:rPr>
          <w:rFonts w:ascii="Arial" w:hAnsi="Arial" w:cs="Arial"/>
          <w:color w:val="auto"/>
          <w:sz w:val="22"/>
          <w:szCs w:val="22"/>
        </w:rPr>
        <w:t>in regards to</w:t>
      </w:r>
      <w:proofErr w:type="gramEnd"/>
      <w:r w:rsidRPr="00EC6162">
        <w:rPr>
          <w:rFonts w:ascii="Arial" w:hAnsi="Arial" w:cs="Arial"/>
          <w:color w:val="auto"/>
          <w:sz w:val="22"/>
          <w:szCs w:val="22"/>
        </w:rPr>
        <w:t xml:space="preserve"> this legislation</w:t>
      </w:r>
    </w:p>
    <w:p w14:paraId="2EB843A1" w14:textId="77777777" w:rsidR="00EC6162" w:rsidRPr="00EC6162" w:rsidRDefault="00EC6162" w:rsidP="00EC6162">
      <w:pPr>
        <w:spacing w:after="0"/>
        <w:rPr>
          <w:rFonts w:ascii="Arial" w:hAnsi="Arial" w:cs="Arial"/>
          <w:color w:val="auto"/>
          <w:sz w:val="22"/>
          <w:szCs w:val="22"/>
        </w:rPr>
      </w:pPr>
      <w:r w:rsidRPr="00EC6162">
        <w:rPr>
          <w:rFonts w:ascii="Arial" w:hAnsi="Arial" w:cs="Arial"/>
          <w:color w:val="auto"/>
          <w:sz w:val="22"/>
          <w:szCs w:val="22"/>
        </w:rPr>
        <w:lastRenderedPageBreak/>
        <w:t>9.</w:t>
      </w:r>
      <w:r w:rsidRPr="00EC6162">
        <w:rPr>
          <w:rFonts w:ascii="Arial" w:hAnsi="Arial" w:cs="Arial"/>
          <w:color w:val="auto"/>
          <w:sz w:val="22"/>
          <w:szCs w:val="22"/>
        </w:rPr>
        <w:tab/>
        <w:t>Why you feel this piece of legislation is important</w:t>
      </w:r>
    </w:p>
    <w:p w14:paraId="6E073A2C" w14:textId="77777777" w:rsidR="00EC6162" w:rsidRPr="00EC6162" w:rsidRDefault="00EC6162" w:rsidP="00EC6162">
      <w:pPr>
        <w:spacing w:after="0"/>
        <w:rPr>
          <w:rFonts w:ascii="Arial" w:hAnsi="Arial" w:cs="Arial"/>
          <w:color w:val="auto"/>
          <w:sz w:val="22"/>
          <w:szCs w:val="22"/>
        </w:rPr>
      </w:pPr>
    </w:p>
    <w:p w14:paraId="4E346582" w14:textId="0D1BB910" w:rsidR="002470E9" w:rsidRPr="00EC6162" w:rsidRDefault="00EC6162" w:rsidP="006831E2">
      <w:pPr>
        <w:rPr>
          <w:rFonts w:ascii="Arial" w:hAnsi="Arial" w:cs="Arial"/>
          <w:color w:val="auto"/>
          <w:sz w:val="22"/>
          <w:szCs w:val="22"/>
        </w:rPr>
      </w:pPr>
      <w:r w:rsidRPr="00EC6162">
        <w:rPr>
          <w:rFonts w:ascii="Arial" w:hAnsi="Arial" w:cs="Arial"/>
          <w:color w:val="auto"/>
          <w:sz w:val="22"/>
          <w:szCs w:val="22"/>
        </w:rPr>
        <w:t>All exams will be taken in class.  The exams will consist of multiple-choice and true-false questions taken from the lectures and your readings.  Some of the material on the exam will not be covered in class, but you are still responsible for it.</w:t>
      </w:r>
    </w:p>
    <w:p w14:paraId="195E7FE2" w14:textId="4D03045C" w:rsidR="008D7EA8" w:rsidRDefault="008D7EA8" w:rsidP="006831E2">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Topics</w:t>
      </w:r>
    </w:p>
    <w:p w14:paraId="1F52F3FC" w14:textId="77777777" w:rsidR="008D7EA8" w:rsidRDefault="008D7EA8" w:rsidP="006831E2">
      <w:pPr>
        <w:rPr>
          <w:rFonts w:ascii="Arial" w:eastAsiaTheme="majorEastAsia" w:hAnsi="Arial" w:cs="Arial"/>
          <w:bCs/>
          <w:color w:val="auto"/>
          <w:sz w:val="22"/>
          <w:szCs w:val="22"/>
        </w:rPr>
        <w:sectPr w:rsidR="008D7EA8" w:rsidSect="003B0412">
          <w:footerReference w:type="default" r:id="rId9"/>
          <w:pgSz w:w="12240" w:h="15840" w:code="1"/>
          <w:pgMar w:top="720" w:right="1253" w:bottom="720" w:left="1253" w:header="720" w:footer="1296" w:gutter="0"/>
          <w:cols w:space="720"/>
          <w:docGrid w:linePitch="360"/>
        </w:sectPr>
      </w:pPr>
    </w:p>
    <w:p w14:paraId="07CB1697" w14:textId="46CF71F1"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Public Opinion</w:t>
      </w:r>
    </w:p>
    <w:p w14:paraId="4FE40B71" w14:textId="57E66085"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Campaigns and Elections</w:t>
      </w:r>
    </w:p>
    <w:p w14:paraId="3C11AB27" w14:textId="24E75FC5"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The media</w:t>
      </w:r>
    </w:p>
    <w:p w14:paraId="5B51BD3D" w14:textId="153F720E"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Political Parties</w:t>
      </w:r>
    </w:p>
    <w:p w14:paraId="3E075176" w14:textId="21860B2B"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Interest Groups</w:t>
      </w:r>
    </w:p>
    <w:p w14:paraId="2E673389" w14:textId="16D03A5C"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Federalism and Nationalism</w:t>
      </w:r>
    </w:p>
    <w:p w14:paraId="4D5B927E" w14:textId="2AA4E88E"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The Constitution</w:t>
      </w:r>
    </w:p>
    <w:p w14:paraId="137A60E3" w14:textId="74C82363"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Congress</w:t>
      </w:r>
    </w:p>
    <w:p w14:paraId="3D029436" w14:textId="65ED7D99" w:rsid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Judiciary</w:t>
      </w:r>
    </w:p>
    <w:p w14:paraId="62F85044" w14:textId="1398937A" w:rsidR="008D7EA8" w:rsidRPr="008D7EA8" w:rsidRDefault="008D7EA8" w:rsidP="006831E2">
      <w:pPr>
        <w:rPr>
          <w:rFonts w:ascii="Arial" w:eastAsiaTheme="majorEastAsia" w:hAnsi="Arial" w:cs="Arial"/>
          <w:bCs/>
          <w:color w:val="auto"/>
          <w:sz w:val="22"/>
          <w:szCs w:val="22"/>
        </w:rPr>
      </w:pPr>
      <w:r>
        <w:rPr>
          <w:rFonts w:ascii="Arial" w:eastAsiaTheme="majorEastAsia" w:hAnsi="Arial" w:cs="Arial"/>
          <w:bCs/>
          <w:color w:val="auto"/>
          <w:sz w:val="22"/>
          <w:szCs w:val="22"/>
        </w:rPr>
        <w:t>Course Procedures and Assignments</w:t>
      </w:r>
    </w:p>
    <w:p w14:paraId="1CA03D56" w14:textId="77777777" w:rsidR="008D7EA8" w:rsidRDefault="008D7EA8" w:rsidP="006831E2">
      <w:pPr>
        <w:rPr>
          <w:rFonts w:ascii="Arial" w:eastAsiaTheme="majorEastAsia" w:hAnsi="Arial" w:cs="Arial"/>
          <w:b/>
          <w:bCs/>
          <w:color w:val="549E39" w:themeColor="accent1"/>
          <w:sz w:val="22"/>
          <w:szCs w:val="22"/>
        </w:rPr>
        <w:sectPr w:rsidR="008D7EA8" w:rsidSect="008D7EA8">
          <w:type w:val="continuous"/>
          <w:pgSz w:w="12240" w:h="15840" w:code="1"/>
          <w:pgMar w:top="720" w:right="1253" w:bottom="720" w:left="1253" w:header="720" w:footer="1296" w:gutter="0"/>
          <w:cols w:num="2" w:sep="1" w:space="720"/>
          <w:docGrid w:linePitch="360"/>
        </w:sectPr>
      </w:pPr>
    </w:p>
    <w:p w14:paraId="4B2716C6" w14:textId="4C66BE52"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784BDA1" w14:textId="77777777" w:rsidR="00D36FA1" w:rsidRPr="00EA25B2" w:rsidRDefault="00D36FA1" w:rsidP="00D36FA1">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6A6BBC5A" w14:textId="77777777" w:rsidR="00D36FA1" w:rsidRPr="00EA25B2" w:rsidRDefault="00D36FA1" w:rsidP="00D36FA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225B3FE" w14:textId="77777777" w:rsidR="00D36FA1" w:rsidRPr="00EA25B2" w:rsidRDefault="00D36FA1" w:rsidP="00D36FA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B76F54F" w14:textId="77777777" w:rsidR="00D36FA1" w:rsidRPr="00EA25B2" w:rsidRDefault="00D36FA1" w:rsidP="00D36FA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DADAFF7" w14:textId="77777777" w:rsidR="00D36FA1" w:rsidRPr="00EA25B2" w:rsidRDefault="00D36FA1" w:rsidP="00D36FA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w:t>
      </w:r>
      <w:r w:rsidRPr="00EA25B2">
        <w:rPr>
          <w:rFonts w:ascii="Arial" w:eastAsiaTheme="minorHAnsi" w:hAnsi="Arial" w:cs="Arial"/>
          <w:bCs/>
          <w:sz w:val="22"/>
          <w:szCs w:val="22"/>
          <w:shd w:val="clear" w:color="auto" w:fill="FFFFFF"/>
          <w:lang w:eastAsia="ja-JP"/>
        </w:rPr>
        <w:lastRenderedPageBreak/>
        <w:t>includes, in part, using materials obtained from another student, published literature, and the Internet without proper acknowledgment of the source.   Additional information on this topic is published in the student handbook and is available on the UVU website.</w:t>
      </w:r>
    </w:p>
    <w:p w14:paraId="6B446F85" w14:textId="77777777" w:rsidR="00D36FA1" w:rsidRPr="00EA25B2" w:rsidRDefault="00D36FA1" w:rsidP="00D36FA1">
      <w:pPr>
        <w:pStyle w:val="NormalWeb"/>
        <w:spacing w:before="0" w:beforeAutospacing="0" w:after="0" w:afterAutospacing="0" w:line="330" w:lineRule="atLeast"/>
        <w:textAlignment w:val="baseline"/>
        <w:rPr>
          <w:rFonts w:ascii="Arial" w:hAnsi="Arial" w:cs="Arial"/>
          <w:color w:val="666666"/>
          <w:spacing w:val="8"/>
          <w:sz w:val="18"/>
          <w:szCs w:val="18"/>
        </w:rPr>
      </w:pPr>
    </w:p>
    <w:p w14:paraId="3B772486" w14:textId="77777777" w:rsidR="00D36FA1" w:rsidRPr="00EA25B2" w:rsidRDefault="00D36FA1" w:rsidP="00D36FA1">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4C0EF09" w14:textId="77777777" w:rsidR="00D36FA1" w:rsidRPr="00F14835" w:rsidRDefault="00D36FA1" w:rsidP="00D36FA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89F1B9D" w14:textId="77777777" w:rsidR="00D36FA1" w:rsidRPr="00EA25B2" w:rsidRDefault="00D36FA1" w:rsidP="00D36FA1">
      <w:pPr>
        <w:shd w:val="clear" w:color="auto" w:fill="FFFFFF"/>
        <w:spacing w:after="0"/>
        <w:textAlignment w:val="baseline"/>
        <w:rPr>
          <w:rFonts w:ascii="Arial" w:eastAsia="Times New Roman" w:hAnsi="Arial" w:cs="Arial"/>
          <w:color w:val="auto"/>
          <w:sz w:val="22"/>
          <w:szCs w:val="22"/>
          <w:lang w:eastAsia="en-US"/>
        </w:rPr>
      </w:pPr>
    </w:p>
    <w:p w14:paraId="6AF32CBA" w14:textId="77777777" w:rsidR="00D36FA1" w:rsidRPr="00F14835" w:rsidRDefault="00D36FA1" w:rsidP="00D36FA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E07BB7B" w14:textId="77777777" w:rsidR="00D36FA1" w:rsidRPr="00EA25B2" w:rsidRDefault="00D36FA1" w:rsidP="00D36FA1">
      <w:pPr>
        <w:shd w:val="clear" w:color="auto" w:fill="FFFFFF"/>
        <w:spacing w:after="0"/>
        <w:textAlignment w:val="baseline"/>
        <w:rPr>
          <w:rFonts w:ascii="Arial" w:eastAsia="Times New Roman" w:hAnsi="Arial" w:cs="Arial"/>
          <w:color w:val="auto"/>
          <w:sz w:val="22"/>
          <w:szCs w:val="22"/>
          <w:lang w:eastAsia="en-US"/>
        </w:rPr>
      </w:pPr>
    </w:p>
    <w:p w14:paraId="59B02457" w14:textId="77777777" w:rsidR="00D36FA1" w:rsidRDefault="00D36FA1" w:rsidP="00D36FA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556F0275" w14:textId="77777777" w:rsidR="00D36FA1" w:rsidRPr="000D6D51" w:rsidRDefault="00D36FA1" w:rsidP="00D36FA1">
      <w:pPr>
        <w:shd w:val="clear" w:color="auto" w:fill="FFFFFF"/>
        <w:spacing w:after="0"/>
        <w:textAlignment w:val="baseline"/>
        <w:rPr>
          <w:rFonts w:ascii="Arial" w:eastAsia="Times New Roman" w:hAnsi="Arial" w:cs="Arial"/>
          <w:color w:val="auto"/>
          <w:sz w:val="22"/>
          <w:szCs w:val="22"/>
          <w:lang w:eastAsia="en-US"/>
        </w:rPr>
      </w:pPr>
    </w:p>
    <w:p w14:paraId="1EBE2F14" w14:textId="77777777" w:rsidR="00D36FA1" w:rsidRPr="00DF1766" w:rsidRDefault="00D36FA1" w:rsidP="00D36FA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120CD50" w14:textId="77777777" w:rsidR="00D36FA1" w:rsidRPr="00DF1766" w:rsidRDefault="00D36FA1" w:rsidP="00D36FA1">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2712EA2" w14:textId="77777777" w:rsidR="00D36FA1" w:rsidRPr="00DF1766" w:rsidRDefault="00D36FA1" w:rsidP="00D36FA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B16DC03" w14:textId="77777777" w:rsidR="00D36FA1" w:rsidRPr="00DF1766" w:rsidRDefault="00D36FA1" w:rsidP="00D36FA1">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7033842" w14:textId="77777777" w:rsidR="00D36FA1" w:rsidRPr="00DF1766" w:rsidRDefault="00D36FA1" w:rsidP="00D36FA1">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191F54C" w14:textId="77777777" w:rsidR="00D36FA1" w:rsidRPr="00DF1766" w:rsidRDefault="00D36FA1" w:rsidP="00D36FA1">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77C3CBA" w14:textId="77777777" w:rsidR="00D36FA1" w:rsidRPr="002B1F2A" w:rsidRDefault="00D36FA1" w:rsidP="00D36FA1">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432766D" w14:textId="77777777" w:rsidR="00D36FA1" w:rsidRPr="002B1F2A" w:rsidRDefault="00D36FA1" w:rsidP="00D36FA1">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EF5F8AE" w14:textId="77777777" w:rsidR="00D36FA1" w:rsidRDefault="00D36FA1" w:rsidP="00D36FA1">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D52172E" w14:textId="77777777" w:rsidR="00D36FA1" w:rsidRDefault="00D36FA1" w:rsidP="00D36FA1">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0150362D" w14:textId="77777777" w:rsidR="00D36FA1" w:rsidRDefault="00D36FA1" w:rsidP="00D36FA1">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D3B1690" w14:textId="77777777" w:rsidR="00D36FA1" w:rsidRDefault="00D36FA1" w:rsidP="00D36FA1">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5EDD97AF" w14:textId="77777777" w:rsidR="00D36FA1" w:rsidRDefault="00D36FA1" w:rsidP="00D36FA1">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611063D" w14:textId="77777777" w:rsidR="00D36FA1" w:rsidRDefault="00D36FA1" w:rsidP="00D36FA1">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629410F" w14:textId="77777777" w:rsidR="00D36FA1" w:rsidRDefault="00D36FA1" w:rsidP="00D36FA1">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7B18954" w14:textId="77777777" w:rsidR="00D36FA1" w:rsidRPr="002B1F2A" w:rsidRDefault="00D36FA1" w:rsidP="00D36FA1">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0EE5426" w14:textId="77777777" w:rsidR="00D36FA1" w:rsidRPr="00EA25B2" w:rsidRDefault="00D36FA1" w:rsidP="00D36FA1">
      <w:pPr>
        <w:pStyle w:val="Default"/>
        <w:rPr>
          <w:rFonts w:ascii="Arial" w:hAnsi="Arial" w:cs="Arial"/>
          <w:sz w:val="22"/>
          <w:szCs w:val="22"/>
        </w:rPr>
      </w:pPr>
    </w:p>
    <w:p w14:paraId="021F20BB" w14:textId="77777777" w:rsidR="00D36FA1" w:rsidRPr="00EA25B2" w:rsidRDefault="00D36FA1" w:rsidP="00D36FA1">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F376133" w14:textId="77777777" w:rsidR="00D36FA1" w:rsidRPr="00EA25B2" w:rsidRDefault="00D36FA1" w:rsidP="00D36FA1">
      <w:pPr>
        <w:pStyle w:val="Default"/>
        <w:rPr>
          <w:rFonts w:ascii="Arial" w:eastAsiaTheme="minorHAnsi" w:hAnsi="Arial" w:cs="Arial"/>
          <w:color w:val="808080" w:themeColor="background1" w:themeShade="80"/>
          <w:sz w:val="22"/>
          <w:szCs w:val="22"/>
          <w:lang w:eastAsia="ja-JP"/>
        </w:rPr>
      </w:pPr>
    </w:p>
    <w:p w14:paraId="0A98D55F" w14:textId="77777777" w:rsidR="00D36FA1" w:rsidRDefault="00D36FA1" w:rsidP="00D36FA1">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43E6106" w14:textId="77777777" w:rsidR="00D36FA1" w:rsidRDefault="00D36FA1" w:rsidP="00D36FA1">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81CEFE9" w14:textId="77777777" w:rsidR="00D36FA1" w:rsidRPr="00F3584E" w:rsidRDefault="00D36FA1" w:rsidP="00D36FA1">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92C711E" w14:textId="77777777" w:rsidR="00D36FA1" w:rsidRPr="00D551E9" w:rsidRDefault="00D36FA1" w:rsidP="00D36FA1">
      <w:pPr>
        <w:pStyle w:val="Default"/>
        <w:rPr>
          <w:rFonts w:ascii="Arial" w:hAnsi="Arial" w:cs="Arial"/>
          <w:color w:val="auto"/>
          <w:sz w:val="22"/>
          <w:szCs w:val="22"/>
        </w:rPr>
      </w:pPr>
    </w:p>
    <w:p w14:paraId="18FC83F0" w14:textId="77777777" w:rsidR="00D36FA1" w:rsidRDefault="00D36FA1" w:rsidP="00D36FA1">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A5E4137" w14:textId="77777777" w:rsidR="00D36FA1" w:rsidRPr="00D551E9" w:rsidRDefault="00D36FA1" w:rsidP="00D36FA1">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CF8A934" w14:textId="77777777" w:rsidR="00D36FA1" w:rsidRPr="00D551E9" w:rsidRDefault="00D36FA1" w:rsidP="00D36FA1">
      <w:pPr>
        <w:pStyle w:val="Default"/>
        <w:rPr>
          <w:rFonts w:ascii="Arial" w:hAnsi="Arial" w:cs="Arial"/>
          <w:sz w:val="22"/>
          <w:szCs w:val="22"/>
        </w:rPr>
      </w:pPr>
    </w:p>
    <w:p w14:paraId="6A802201" w14:textId="77777777" w:rsidR="00D36FA1" w:rsidRDefault="00D36FA1" w:rsidP="00D36FA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0A572C7" w14:textId="77777777" w:rsidR="00D36FA1" w:rsidRDefault="00D36FA1" w:rsidP="00D36FA1">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6312424" w14:textId="77777777" w:rsidR="00D36FA1" w:rsidRDefault="00D36FA1" w:rsidP="00D36FA1">
      <w:pPr>
        <w:widowControl w:val="0"/>
        <w:rPr>
          <w:rFonts w:ascii="Arial" w:hAnsi="Arial" w:cs="Arial"/>
          <w:b/>
          <w:color w:val="auto"/>
          <w:sz w:val="22"/>
          <w:szCs w:val="22"/>
        </w:rPr>
      </w:pPr>
    </w:p>
    <w:p w14:paraId="56446FD7" w14:textId="77777777" w:rsidR="00D36FA1" w:rsidRPr="00DF1766" w:rsidRDefault="00D36FA1" w:rsidP="00D36FA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A836133" w14:textId="77777777" w:rsidR="00D36FA1" w:rsidRPr="00DF1766" w:rsidRDefault="00D36FA1" w:rsidP="00D36FA1">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D34B00D" w14:textId="77777777" w:rsidR="00D36FA1" w:rsidRPr="00D551E9" w:rsidRDefault="00D36FA1" w:rsidP="00D36FA1">
      <w:pPr>
        <w:pStyle w:val="Default"/>
        <w:rPr>
          <w:rFonts w:ascii="Arial" w:hAnsi="Arial" w:cs="Arial"/>
          <w:sz w:val="22"/>
          <w:szCs w:val="22"/>
        </w:rPr>
      </w:pPr>
    </w:p>
    <w:p w14:paraId="2952CA5A" w14:textId="77777777" w:rsidR="00D36FA1" w:rsidRPr="00354203" w:rsidRDefault="00D36FA1" w:rsidP="00D36FA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8299A30" w14:textId="77777777" w:rsidR="00D36FA1" w:rsidRPr="00D551E9" w:rsidRDefault="00D36FA1" w:rsidP="00D36FA1">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1F0D05D2" w14:textId="77777777" w:rsidR="00D36FA1" w:rsidRPr="00D551E9" w:rsidRDefault="00D36FA1" w:rsidP="00D36FA1">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51A50FB9" w14:textId="77777777" w:rsidR="00D36FA1" w:rsidRPr="00D551E9" w:rsidRDefault="00D36FA1" w:rsidP="00D36FA1">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4458FC28" w14:textId="77777777" w:rsidR="00D36FA1" w:rsidRDefault="00D36FA1" w:rsidP="00D36FA1">
      <w:pPr>
        <w:pBdr>
          <w:top w:val="nil"/>
          <w:left w:val="nil"/>
          <w:bottom w:val="nil"/>
          <w:right w:val="nil"/>
          <w:between w:val="nil"/>
        </w:pBdr>
        <w:rPr>
          <w:rFonts w:ascii="Arial" w:eastAsia="Calibri" w:hAnsi="Arial" w:cs="Arial"/>
          <w:b/>
          <w:color w:val="549E39" w:themeColor="accent1"/>
          <w:sz w:val="22"/>
          <w:szCs w:val="22"/>
        </w:rPr>
      </w:pPr>
    </w:p>
    <w:p w14:paraId="24CE5D1B" w14:textId="77777777" w:rsidR="00D36FA1" w:rsidRPr="00DF1766" w:rsidRDefault="00D36FA1" w:rsidP="00D36FA1">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BD68EBB" w14:textId="77777777" w:rsidR="00D36FA1" w:rsidRPr="00DF1766" w:rsidRDefault="00D36FA1" w:rsidP="00D36FA1">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12E5F13" w14:textId="77777777" w:rsidR="00D36FA1" w:rsidRPr="00EA25B2" w:rsidRDefault="00D36FA1" w:rsidP="00D36FA1">
      <w:pPr>
        <w:pStyle w:val="Heading3"/>
        <w:rPr>
          <w:rFonts w:ascii="Arial" w:hAnsi="Arial" w:cs="Arial"/>
          <w:b/>
          <w:bCs/>
          <w:color w:val="549E39" w:themeColor="accent1"/>
          <w:sz w:val="20"/>
          <w:szCs w:val="20"/>
        </w:rPr>
      </w:pPr>
    </w:p>
    <w:p w14:paraId="3B0205CA" w14:textId="77777777" w:rsidR="00D36FA1" w:rsidRPr="00EA25B2" w:rsidRDefault="00D36FA1" w:rsidP="00D36FA1">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7A4DE76" w14:textId="77777777" w:rsidR="00D36FA1" w:rsidRPr="00EA25B2" w:rsidRDefault="00D36FA1" w:rsidP="00D36FA1">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AF74B07" w14:textId="77777777" w:rsidR="00D36FA1" w:rsidRDefault="00D36FA1" w:rsidP="00D36FA1">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C06368B" w14:textId="77777777" w:rsidR="00D36FA1" w:rsidRPr="00EA25B2" w:rsidRDefault="00D36FA1" w:rsidP="00D36FA1">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6326BBDA" w:rsidR="00B6590A" w:rsidRPr="00EA25B2" w:rsidRDefault="00B6590A" w:rsidP="00D36FA1">
      <w:pPr>
        <w:rPr>
          <w:rFonts w:ascii="Arial" w:hAnsi="Arial" w:cs="Arial"/>
          <w:color w:val="auto"/>
          <w:sz w:val="22"/>
          <w:szCs w:val="22"/>
        </w:rPr>
      </w:pPr>
    </w:p>
    <w:sectPr w:rsidR="00B6590A" w:rsidRPr="00EA25B2" w:rsidSect="008D7EA8">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2E5B" w14:textId="77777777" w:rsidR="00085F43" w:rsidRDefault="00085F43">
      <w:pPr>
        <w:spacing w:after="0"/>
      </w:pPr>
      <w:r>
        <w:separator/>
      </w:r>
    </w:p>
  </w:endnote>
  <w:endnote w:type="continuationSeparator" w:id="0">
    <w:p w14:paraId="256F5319" w14:textId="77777777" w:rsidR="00085F43" w:rsidRDefault="00085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C2BA7" w14:textId="77777777" w:rsidR="00085F43" w:rsidRDefault="00085F43">
      <w:pPr>
        <w:spacing w:after="0"/>
      </w:pPr>
      <w:r>
        <w:separator/>
      </w:r>
    </w:p>
  </w:footnote>
  <w:footnote w:type="continuationSeparator" w:id="0">
    <w:p w14:paraId="0800EB31" w14:textId="77777777" w:rsidR="00085F43" w:rsidRDefault="00085F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B3106"/>
    <w:multiLevelType w:val="hybridMultilevel"/>
    <w:tmpl w:val="A64A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712B"/>
    <w:multiLevelType w:val="hybridMultilevel"/>
    <w:tmpl w:val="0C9628D2"/>
    <w:lvl w:ilvl="0" w:tplc="08C605E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7"/>
  </w:num>
  <w:num w:numId="5">
    <w:abstractNumId w:val="7"/>
    <w:lvlOverride w:ilvl="0">
      <w:startOverride w:val="1"/>
    </w:lvlOverride>
  </w:num>
  <w:num w:numId="6">
    <w:abstractNumId w:val="1"/>
  </w:num>
  <w:num w:numId="7">
    <w:abstractNumId w:val="3"/>
  </w:num>
  <w:num w:numId="8">
    <w:abstractNumId w:val="8"/>
  </w:num>
  <w:num w:numId="9">
    <w:abstractNumId w:val="5"/>
  </w:num>
  <w:num w:numId="10">
    <w:abstractNumId w:val="14"/>
  </w:num>
  <w:num w:numId="11">
    <w:abstractNumId w:val="15"/>
  </w:num>
  <w:num w:numId="12">
    <w:abstractNumId w:val="12"/>
  </w:num>
  <w:num w:numId="13">
    <w:abstractNumId w:val="9"/>
  </w:num>
  <w:num w:numId="14">
    <w:abstractNumId w:val="6"/>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85F43"/>
    <w:rsid w:val="0009472F"/>
    <w:rsid w:val="000A307C"/>
    <w:rsid w:val="000B5D22"/>
    <w:rsid w:val="000C54B8"/>
    <w:rsid w:val="000E6603"/>
    <w:rsid w:val="00100709"/>
    <w:rsid w:val="00156D5C"/>
    <w:rsid w:val="001719AA"/>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E27EA"/>
    <w:rsid w:val="006F30B3"/>
    <w:rsid w:val="00704941"/>
    <w:rsid w:val="00762F1D"/>
    <w:rsid w:val="00770939"/>
    <w:rsid w:val="007E4222"/>
    <w:rsid w:val="00820148"/>
    <w:rsid w:val="00872E98"/>
    <w:rsid w:val="008A7519"/>
    <w:rsid w:val="008D7EA8"/>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36FA1"/>
    <w:rsid w:val="00D9327F"/>
    <w:rsid w:val="00D95605"/>
    <w:rsid w:val="00DA1972"/>
    <w:rsid w:val="00DA66B7"/>
    <w:rsid w:val="00E058E9"/>
    <w:rsid w:val="00E34649"/>
    <w:rsid w:val="00E63857"/>
    <w:rsid w:val="00E754A3"/>
    <w:rsid w:val="00E766E1"/>
    <w:rsid w:val="00EA25B2"/>
    <w:rsid w:val="00EC616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odyText">
    <w:name w:val="Body Text"/>
    <w:basedOn w:val="Normal"/>
    <w:link w:val="BodyTextChar"/>
    <w:semiHidden/>
    <w:unhideWhenUsed/>
    <w:rsid w:val="00EC6162"/>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semiHidden/>
    <w:rsid w:val="00EC6162"/>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13864413">
      <w:bodyDiv w:val="1"/>
      <w:marLeft w:val="0"/>
      <w:marRight w:val="0"/>
      <w:marTop w:val="0"/>
      <w:marBottom w:val="0"/>
      <w:divBdr>
        <w:top w:val="none" w:sz="0" w:space="0" w:color="auto"/>
        <w:left w:val="none" w:sz="0" w:space="0" w:color="auto"/>
        <w:bottom w:val="none" w:sz="0" w:space="0" w:color="auto"/>
        <w:right w:val="none" w:sz="0" w:space="0" w:color="auto"/>
      </w:divBdr>
    </w:div>
    <w:div w:id="15677258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464080466">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454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6</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John Macfarlane</cp:lastModifiedBy>
  <cp:revision>2</cp:revision>
  <dcterms:created xsi:type="dcterms:W3CDTF">2021-06-24T15:04:00Z</dcterms:created>
  <dcterms:modified xsi:type="dcterms:W3CDTF">2021-06-24T15:04:00Z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