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27F90" w:rsidRPr="002F42A0" w:rsidRDefault="00DA650F">
      <w:pPr>
        <w:pBdr>
          <w:top w:val="nil"/>
          <w:left w:val="nil"/>
          <w:bottom w:val="nil"/>
          <w:right w:val="nil"/>
          <w:between w:val="nil"/>
        </w:pBdr>
        <w:spacing w:after="120" w:line="240" w:lineRule="auto"/>
        <w:jc w:val="center"/>
        <w:rPr>
          <w:sz w:val="18"/>
          <w:szCs w:val="18"/>
        </w:rPr>
      </w:pPr>
      <w:r w:rsidRPr="002F42A0">
        <w:rPr>
          <w:b/>
          <w:sz w:val="28"/>
          <w:szCs w:val="28"/>
        </w:rPr>
        <w:t>Faculty Senate Agenda</w:t>
      </w:r>
      <w:r w:rsidRPr="002F42A0">
        <w:rPr>
          <w:sz w:val="28"/>
          <w:szCs w:val="28"/>
        </w:rPr>
        <w:t> </w:t>
      </w:r>
    </w:p>
    <w:p w14:paraId="00000002" w14:textId="77777777" w:rsidR="00227F90" w:rsidRPr="002F42A0" w:rsidRDefault="00DA650F">
      <w:pPr>
        <w:pBdr>
          <w:top w:val="nil"/>
          <w:left w:val="nil"/>
          <w:bottom w:val="nil"/>
          <w:right w:val="nil"/>
          <w:between w:val="nil"/>
        </w:pBdr>
        <w:spacing w:after="120" w:line="240" w:lineRule="auto"/>
        <w:jc w:val="center"/>
      </w:pPr>
      <w:r w:rsidRPr="002F42A0">
        <w:rPr>
          <w:b/>
        </w:rPr>
        <w:t>December 8, 2020, MS Teams, 3:00 – 5:00 p.m.</w:t>
      </w:r>
      <w:r w:rsidRPr="002F42A0">
        <w:t> </w:t>
      </w:r>
    </w:p>
    <w:p w14:paraId="00000003" w14:textId="77777777" w:rsidR="00227F90" w:rsidRPr="002F42A0" w:rsidRDefault="00DC1B98">
      <w:pPr>
        <w:pBdr>
          <w:top w:val="nil"/>
          <w:left w:val="nil"/>
          <w:bottom w:val="nil"/>
          <w:right w:val="nil"/>
          <w:between w:val="nil"/>
        </w:pBdr>
        <w:spacing w:after="120" w:line="240" w:lineRule="auto"/>
        <w:jc w:val="center"/>
      </w:pPr>
      <w:hyperlink r:id="rId6">
        <w:r w:rsidR="00DA650F" w:rsidRPr="002F42A0">
          <w:rPr>
            <w:u w:val="single"/>
          </w:rPr>
          <w:t>Prior agendas &amp; minutes</w:t>
        </w:r>
      </w:hyperlink>
      <w:r w:rsidR="00DA650F" w:rsidRPr="002F42A0">
        <w:t> | </w:t>
      </w:r>
      <w:hyperlink r:id="rId7">
        <w:r w:rsidR="00DA650F" w:rsidRPr="002F42A0">
          <w:rPr>
            <w:u w:val="single"/>
          </w:rPr>
          <w:t>Prior related files</w:t>
        </w:r>
      </w:hyperlink>
      <w:r w:rsidR="00DA650F" w:rsidRPr="002F42A0">
        <w:t xml:space="preserve"> | </w:t>
      </w:r>
      <w:hyperlink r:id="rId8">
        <w:r w:rsidR="00DA650F" w:rsidRPr="002F42A0">
          <w:rPr>
            <w:u w:val="single"/>
          </w:rPr>
          <w:t>Current related files</w:t>
        </w:r>
      </w:hyperlink>
    </w:p>
    <w:p w14:paraId="00000004" w14:textId="77777777" w:rsidR="00227F90" w:rsidRPr="002F42A0" w:rsidRDefault="00DA650F">
      <w:pPr>
        <w:tabs>
          <w:tab w:val="left" w:pos="5160"/>
        </w:tabs>
        <w:spacing w:after="120" w:line="240" w:lineRule="auto"/>
      </w:pPr>
      <w:r w:rsidRPr="002F42A0">
        <w:tab/>
      </w:r>
    </w:p>
    <w:p w14:paraId="00000005" w14:textId="77777777" w:rsidR="00227F90" w:rsidRPr="002F42A0" w:rsidRDefault="00DA650F">
      <w:pPr>
        <w:numPr>
          <w:ilvl w:val="0"/>
          <w:numId w:val="4"/>
        </w:numPr>
        <w:pBdr>
          <w:top w:val="nil"/>
          <w:left w:val="nil"/>
          <w:bottom w:val="nil"/>
          <w:right w:val="nil"/>
          <w:between w:val="nil"/>
        </w:pBdr>
        <w:spacing w:after="120" w:line="240" w:lineRule="auto"/>
        <w:rPr>
          <w:b/>
        </w:rPr>
      </w:pPr>
      <w:r w:rsidRPr="002F42A0">
        <w:rPr>
          <w:b/>
        </w:rPr>
        <w:t>Call to Order; Silent Roll Call </w:t>
      </w:r>
      <w:r w:rsidRPr="002F42A0">
        <w:t>(0 min.)</w:t>
      </w:r>
    </w:p>
    <w:p w14:paraId="00000006" w14:textId="77777777" w:rsidR="00227F90" w:rsidRPr="002F42A0" w:rsidRDefault="00227F90">
      <w:pPr>
        <w:pBdr>
          <w:top w:val="nil"/>
          <w:left w:val="nil"/>
          <w:bottom w:val="nil"/>
          <w:right w:val="nil"/>
          <w:between w:val="nil"/>
        </w:pBdr>
        <w:spacing w:after="120" w:line="240" w:lineRule="auto"/>
        <w:ind w:left="360"/>
        <w:jc w:val="right"/>
      </w:pPr>
    </w:p>
    <w:p w14:paraId="00000007" w14:textId="77777777" w:rsidR="00227F90" w:rsidRPr="0001176E" w:rsidRDefault="00DA650F">
      <w:pPr>
        <w:numPr>
          <w:ilvl w:val="0"/>
          <w:numId w:val="4"/>
        </w:numPr>
        <w:pBdr>
          <w:top w:val="nil"/>
          <w:left w:val="nil"/>
          <w:bottom w:val="nil"/>
          <w:right w:val="nil"/>
          <w:between w:val="nil"/>
        </w:pBdr>
        <w:spacing w:after="120" w:line="240" w:lineRule="auto"/>
        <w:rPr>
          <w:color w:val="000000" w:themeColor="text1"/>
        </w:rPr>
      </w:pPr>
      <w:r w:rsidRPr="0001176E">
        <w:rPr>
          <w:b/>
          <w:color w:val="000000" w:themeColor="text1"/>
        </w:rPr>
        <w:t>Approval of Previous Minutes</w:t>
      </w:r>
      <w:r w:rsidRPr="0001176E">
        <w:rPr>
          <w:color w:val="000000" w:themeColor="text1"/>
        </w:rPr>
        <w:t xml:space="preserve"> (</w:t>
      </w:r>
      <w:hyperlink r:id="rId9">
        <w:r w:rsidRPr="0001176E">
          <w:rPr>
            <w:color w:val="000000" w:themeColor="text1"/>
            <w:u w:val="single"/>
          </w:rPr>
          <w:t>available on Faculty Senate website</w:t>
        </w:r>
      </w:hyperlink>
      <w:r w:rsidRPr="0001176E">
        <w:rPr>
          <w:color w:val="000000" w:themeColor="text1"/>
        </w:rPr>
        <w:t>) (Arendt; 2 min.) </w:t>
      </w:r>
    </w:p>
    <w:p w14:paraId="00000008" w14:textId="77777777" w:rsidR="00227F90" w:rsidRPr="0001176E" w:rsidRDefault="00DA650F">
      <w:pPr>
        <w:pBdr>
          <w:top w:val="nil"/>
          <w:left w:val="nil"/>
          <w:bottom w:val="nil"/>
          <w:right w:val="nil"/>
          <w:between w:val="nil"/>
        </w:pBdr>
        <w:spacing w:after="120" w:line="240" w:lineRule="auto"/>
        <w:ind w:left="360"/>
        <w:jc w:val="right"/>
        <w:rPr>
          <w:color w:val="000000" w:themeColor="text1"/>
        </w:rPr>
      </w:pPr>
      <w:r w:rsidRPr="0001176E">
        <w:rPr>
          <w:color w:val="000000" w:themeColor="text1"/>
        </w:rPr>
        <w:t>[Section End Time: 3:02]</w:t>
      </w:r>
    </w:p>
    <w:p w14:paraId="00000009" w14:textId="5E87C7F0" w:rsidR="00227F90" w:rsidRPr="0001176E" w:rsidRDefault="00DA650F">
      <w:pPr>
        <w:numPr>
          <w:ilvl w:val="0"/>
          <w:numId w:val="4"/>
        </w:numPr>
        <w:pBdr>
          <w:top w:val="nil"/>
          <w:left w:val="nil"/>
          <w:bottom w:val="nil"/>
          <w:right w:val="nil"/>
          <w:between w:val="nil"/>
        </w:pBdr>
        <w:spacing w:after="120" w:line="240" w:lineRule="auto"/>
        <w:rPr>
          <w:color w:val="000000" w:themeColor="text1"/>
        </w:rPr>
      </w:pPr>
      <w:r w:rsidRPr="0001176E">
        <w:rPr>
          <w:b/>
          <w:color w:val="000000" w:themeColor="text1"/>
        </w:rPr>
        <w:t>Provost: Wayne Vaught</w:t>
      </w:r>
      <w:r w:rsidRPr="0001176E">
        <w:rPr>
          <w:color w:val="000000" w:themeColor="text1"/>
        </w:rPr>
        <w:t xml:space="preserve"> (1</w:t>
      </w:r>
      <w:r w:rsidR="00D71FAB" w:rsidRPr="0001176E">
        <w:rPr>
          <w:color w:val="000000" w:themeColor="text1"/>
        </w:rPr>
        <w:t>5</w:t>
      </w:r>
      <w:r w:rsidRPr="0001176E">
        <w:rPr>
          <w:color w:val="000000" w:themeColor="text1"/>
        </w:rPr>
        <w:t xml:space="preserve"> min.) </w:t>
      </w:r>
    </w:p>
    <w:p w14:paraId="0000000A" w14:textId="2B477F5A" w:rsidR="00227F90" w:rsidRPr="0001176E" w:rsidRDefault="00DA650F">
      <w:pPr>
        <w:pBdr>
          <w:top w:val="nil"/>
          <w:left w:val="nil"/>
          <w:bottom w:val="nil"/>
          <w:right w:val="nil"/>
          <w:between w:val="nil"/>
        </w:pBdr>
        <w:spacing w:after="120" w:line="240" w:lineRule="auto"/>
        <w:ind w:left="360"/>
        <w:jc w:val="right"/>
        <w:rPr>
          <w:color w:val="000000" w:themeColor="text1"/>
        </w:rPr>
      </w:pPr>
      <w:r w:rsidRPr="0001176E">
        <w:rPr>
          <w:color w:val="000000" w:themeColor="text1"/>
        </w:rPr>
        <w:t xml:space="preserve"> [Section End Time: 3:1</w:t>
      </w:r>
      <w:r w:rsidR="00D71FAB" w:rsidRPr="0001176E">
        <w:rPr>
          <w:color w:val="000000" w:themeColor="text1"/>
        </w:rPr>
        <w:t>7</w:t>
      </w:r>
      <w:r w:rsidRPr="0001176E">
        <w:rPr>
          <w:color w:val="000000" w:themeColor="text1"/>
        </w:rPr>
        <w:t>]</w:t>
      </w:r>
    </w:p>
    <w:p w14:paraId="0000000B" w14:textId="77777777" w:rsidR="00227F90" w:rsidRPr="0001176E" w:rsidRDefault="00DA650F">
      <w:pPr>
        <w:numPr>
          <w:ilvl w:val="0"/>
          <w:numId w:val="4"/>
        </w:numPr>
        <w:pBdr>
          <w:top w:val="nil"/>
          <w:left w:val="nil"/>
          <w:bottom w:val="nil"/>
          <w:right w:val="nil"/>
          <w:between w:val="nil"/>
        </w:pBdr>
        <w:spacing w:after="120" w:line="240" w:lineRule="auto"/>
        <w:rPr>
          <w:color w:val="000000" w:themeColor="text1"/>
        </w:rPr>
      </w:pPr>
      <w:r w:rsidRPr="0001176E">
        <w:rPr>
          <w:b/>
          <w:color w:val="000000" w:themeColor="text1"/>
        </w:rPr>
        <w:t>Policy Related Debate Calendar</w:t>
      </w:r>
      <w:r w:rsidRPr="0001176E">
        <w:rPr>
          <w:color w:val="000000" w:themeColor="text1"/>
        </w:rPr>
        <w:t xml:space="preserve"> (</w:t>
      </w:r>
      <w:r w:rsidRPr="0001176E">
        <w:rPr>
          <w:i/>
          <w:color w:val="000000" w:themeColor="text1"/>
        </w:rPr>
        <w:t>new</w:t>
      </w:r>
      <w:r w:rsidRPr="0001176E">
        <w:rPr>
          <w:color w:val="000000" w:themeColor="text1"/>
        </w:rPr>
        <w:t xml:space="preserve"> </w:t>
      </w:r>
      <w:hyperlink r:id="rId10">
        <w:r w:rsidRPr="0001176E">
          <w:rPr>
            <w:color w:val="000000" w:themeColor="text1"/>
            <w:u w:val="single"/>
          </w:rPr>
          <w:t>policy debate calendar overview</w:t>
        </w:r>
      </w:hyperlink>
      <w:r w:rsidRPr="0001176E">
        <w:rPr>
          <w:color w:val="000000" w:themeColor="text1"/>
        </w:rPr>
        <w:t>) </w:t>
      </w:r>
    </w:p>
    <w:p w14:paraId="0000000C" w14:textId="77777777" w:rsidR="00227F90" w:rsidRPr="0001176E" w:rsidRDefault="00DA650F">
      <w:pPr>
        <w:numPr>
          <w:ilvl w:val="1"/>
          <w:numId w:val="4"/>
        </w:numPr>
        <w:pBdr>
          <w:top w:val="nil"/>
          <w:left w:val="nil"/>
          <w:bottom w:val="nil"/>
          <w:right w:val="nil"/>
          <w:between w:val="nil"/>
        </w:pBdr>
        <w:spacing w:after="120" w:line="240" w:lineRule="auto"/>
        <w:rPr>
          <w:color w:val="000000" w:themeColor="text1"/>
        </w:rPr>
      </w:pPr>
      <w:r w:rsidRPr="0001176E">
        <w:rPr>
          <w:color w:val="000000" w:themeColor="text1"/>
        </w:rPr>
        <w:t>Motion and Vote (</w:t>
      </w:r>
      <w:hyperlink r:id="rId11">
        <w:r w:rsidRPr="0001176E">
          <w:rPr>
            <w:color w:val="000000" w:themeColor="text1"/>
            <w:u w:val="single"/>
          </w:rPr>
          <w:t>overview</w:t>
        </w:r>
      </w:hyperlink>
      <w:r w:rsidRPr="0001176E">
        <w:rPr>
          <w:color w:val="000000" w:themeColor="text1"/>
        </w:rPr>
        <w:t>) </w:t>
      </w:r>
    </w:p>
    <w:p w14:paraId="0000000D" w14:textId="77777777" w:rsidR="00227F90" w:rsidRPr="0001176E" w:rsidRDefault="00DA650F">
      <w:pPr>
        <w:numPr>
          <w:ilvl w:val="2"/>
          <w:numId w:val="4"/>
        </w:numPr>
        <w:pBdr>
          <w:top w:val="nil"/>
          <w:left w:val="nil"/>
          <w:bottom w:val="nil"/>
          <w:right w:val="nil"/>
          <w:between w:val="nil"/>
        </w:pBdr>
        <w:spacing w:after="0" w:line="240" w:lineRule="auto"/>
        <w:rPr>
          <w:color w:val="000000" w:themeColor="text1"/>
        </w:rPr>
      </w:pPr>
      <w:r w:rsidRPr="0001176E">
        <w:rPr>
          <w:color w:val="000000" w:themeColor="text1"/>
        </w:rPr>
        <w:t>Policy 548 Academic Rights and Responsibilities of Clinical Program Students</w:t>
      </w:r>
    </w:p>
    <w:p w14:paraId="0000000E" w14:textId="77777777" w:rsidR="00227F90" w:rsidRPr="0001176E" w:rsidRDefault="00DA650F">
      <w:pPr>
        <w:pBdr>
          <w:top w:val="nil"/>
          <w:left w:val="nil"/>
          <w:bottom w:val="nil"/>
          <w:right w:val="nil"/>
          <w:between w:val="nil"/>
        </w:pBdr>
        <w:spacing w:after="0" w:line="240" w:lineRule="auto"/>
        <w:ind w:left="2160"/>
        <w:rPr>
          <w:color w:val="000000" w:themeColor="text1"/>
        </w:rPr>
      </w:pPr>
      <w:r w:rsidRPr="0001176E">
        <w:rPr>
          <w:color w:val="000000" w:themeColor="text1"/>
        </w:rPr>
        <w:t xml:space="preserve">Sponsor: Wayne Vaught; Steward: </w:t>
      </w:r>
      <w:hyperlink r:id="rId12">
        <w:r w:rsidRPr="0001176E">
          <w:rPr>
            <w:color w:val="000000" w:themeColor="text1"/>
            <w:u w:val="single"/>
          </w:rPr>
          <w:t>Jim Bailey</w:t>
        </w:r>
      </w:hyperlink>
    </w:p>
    <w:p w14:paraId="0000000F" w14:textId="5285909D" w:rsidR="00227F90" w:rsidRPr="0001176E" w:rsidRDefault="00DA650F">
      <w:pPr>
        <w:pBdr>
          <w:top w:val="nil"/>
          <w:left w:val="nil"/>
          <w:bottom w:val="nil"/>
          <w:right w:val="nil"/>
          <w:between w:val="nil"/>
        </w:pBdr>
        <w:spacing w:after="0" w:line="240" w:lineRule="auto"/>
        <w:ind w:left="2160"/>
        <w:rPr>
          <w:color w:val="000000" w:themeColor="text1"/>
        </w:rPr>
      </w:pPr>
      <w:r w:rsidRPr="0001176E">
        <w:rPr>
          <w:color w:val="000000" w:themeColor="text1"/>
        </w:rPr>
        <w:t>Entrance to Stage 2, Regular [</w:t>
      </w:r>
      <w:hyperlink r:id="rId13">
        <w:r w:rsidRPr="0001176E">
          <w:rPr>
            <w:color w:val="000000" w:themeColor="text1"/>
            <w:u w:val="single"/>
          </w:rPr>
          <w:t>Policy</w:t>
        </w:r>
      </w:hyperlink>
      <w:r w:rsidRPr="0001176E">
        <w:rPr>
          <w:color w:val="000000" w:themeColor="text1"/>
        </w:rPr>
        <w:t xml:space="preserve"> | </w:t>
      </w:r>
      <w:hyperlink r:id="rId14">
        <w:r w:rsidRPr="0001176E">
          <w:rPr>
            <w:color w:val="000000" w:themeColor="text1"/>
            <w:u w:val="single"/>
          </w:rPr>
          <w:t>Comments</w:t>
        </w:r>
      </w:hyperlink>
      <w:r w:rsidRPr="0001176E">
        <w:rPr>
          <w:color w:val="000000" w:themeColor="text1"/>
        </w:rPr>
        <w:t>] (4 min.)</w:t>
      </w:r>
      <w:r w:rsidRPr="0001176E">
        <w:rPr>
          <w:color w:val="000000" w:themeColor="text1"/>
        </w:rPr>
        <w:br/>
      </w:r>
      <w:r w:rsidRPr="0001176E">
        <w:rPr>
          <w:i/>
          <w:color w:val="000000" w:themeColor="text1"/>
        </w:rPr>
        <w:t xml:space="preserve">Note: </w:t>
      </w:r>
      <w:r w:rsidR="00205656" w:rsidRPr="0001176E">
        <w:rPr>
          <w:i/>
          <w:color w:val="000000" w:themeColor="text1"/>
        </w:rPr>
        <w:t>One</w:t>
      </w:r>
      <w:r w:rsidRPr="0001176E">
        <w:rPr>
          <w:i/>
          <w:color w:val="000000" w:themeColor="text1"/>
        </w:rPr>
        <w:t xml:space="preserve"> comment as of 1</w:t>
      </w:r>
      <w:r w:rsidR="00205656" w:rsidRPr="0001176E">
        <w:rPr>
          <w:i/>
          <w:color w:val="000000" w:themeColor="text1"/>
        </w:rPr>
        <w:t>2</w:t>
      </w:r>
      <w:r w:rsidRPr="0001176E">
        <w:rPr>
          <w:i/>
          <w:color w:val="000000" w:themeColor="text1"/>
        </w:rPr>
        <w:t>/</w:t>
      </w:r>
      <w:r w:rsidR="00205656" w:rsidRPr="0001176E">
        <w:rPr>
          <w:i/>
          <w:color w:val="000000" w:themeColor="text1"/>
        </w:rPr>
        <w:t>1</w:t>
      </w:r>
      <w:r w:rsidRPr="0001176E">
        <w:rPr>
          <w:i/>
          <w:color w:val="000000" w:themeColor="text1"/>
        </w:rPr>
        <w:t>/20</w:t>
      </w:r>
    </w:p>
    <w:p w14:paraId="00000010" w14:textId="104566D6" w:rsidR="00227F90" w:rsidRPr="0001176E" w:rsidRDefault="00DA650F">
      <w:pPr>
        <w:numPr>
          <w:ilvl w:val="2"/>
          <w:numId w:val="4"/>
        </w:numPr>
        <w:pBdr>
          <w:top w:val="nil"/>
          <w:left w:val="nil"/>
          <w:bottom w:val="nil"/>
          <w:right w:val="nil"/>
          <w:between w:val="nil"/>
        </w:pBdr>
        <w:spacing w:after="0" w:line="240" w:lineRule="auto"/>
        <w:rPr>
          <w:color w:val="000000" w:themeColor="text1"/>
        </w:rPr>
      </w:pPr>
      <w:r w:rsidRPr="0001176E">
        <w:rPr>
          <w:color w:val="000000" w:themeColor="text1"/>
        </w:rPr>
        <w:t>Policy 612 Establishment of Clinical Programs</w:t>
      </w:r>
      <w:r w:rsidRPr="0001176E">
        <w:rPr>
          <w:color w:val="000000" w:themeColor="text1"/>
        </w:rPr>
        <w:br/>
        <w:t xml:space="preserve">Sponsor:  Wayne Vaught; Steward: </w:t>
      </w:r>
      <w:hyperlink r:id="rId15">
        <w:r w:rsidRPr="0001176E">
          <w:rPr>
            <w:color w:val="000000" w:themeColor="text1"/>
            <w:u w:val="single"/>
          </w:rPr>
          <w:t>Jim Bailey</w:t>
        </w:r>
      </w:hyperlink>
      <w:hyperlink r:id="rId16">
        <w:r w:rsidRPr="0001176E">
          <w:rPr>
            <w:color w:val="000000" w:themeColor="text1"/>
          </w:rPr>
          <w:br/>
        </w:r>
      </w:hyperlink>
      <w:r w:rsidRPr="0001176E">
        <w:rPr>
          <w:color w:val="000000" w:themeColor="text1"/>
        </w:rPr>
        <w:t>Entrance to Stage 2, Regular [</w:t>
      </w:r>
      <w:hyperlink r:id="rId17">
        <w:r w:rsidRPr="0001176E">
          <w:rPr>
            <w:color w:val="000000" w:themeColor="text1"/>
            <w:u w:val="single"/>
          </w:rPr>
          <w:t>Policy</w:t>
        </w:r>
      </w:hyperlink>
      <w:r w:rsidRPr="0001176E">
        <w:rPr>
          <w:color w:val="000000" w:themeColor="text1"/>
        </w:rPr>
        <w:t xml:space="preserve"> | </w:t>
      </w:r>
      <w:hyperlink r:id="rId18">
        <w:r w:rsidRPr="0001176E">
          <w:rPr>
            <w:color w:val="000000" w:themeColor="text1"/>
            <w:u w:val="single"/>
          </w:rPr>
          <w:t>Comments</w:t>
        </w:r>
      </w:hyperlink>
      <w:r w:rsidRPr="0001176E">
        <w:rPr>
          <w:color w:val="000000" w:themeColor="text1"/>
        </w:rPr>
        <w:t>] (4 min.)</w:t>
      </w:r>
      <w:r w:rsidRPr="0001176E">
        <w:rPr>
          <w:color w:val="000000" w:themeColor="text1"/>
        </w:rPr>
        <w:br/>
      </w:r>
      <w:r w:rsidRPr="0001176E">
        <w:rPr>
          <w:i/>
          <w:color w:val="000000" w:themeColor="text1"/>
        </w:rPr>
        <w:t xml:space="preserve">Note: </w:t>
      </w:r>
      <w:r w:rsidR="00205656" w:rsidRPr="0001176E">
        <w:rPr>
          <w:i/>
          <w:color w:val="000000" w:themeColor="text1"/>
        </w:rPr>
        <w:t>One</w:t>
      </w:r>
      <w:r w:rsidRPr="0001176E">
        <w:rPr>
          <w:i/>
          <w:color w:val="000000" w:themeColor="text1"/>
        </w:rPr>
        <w:t xml:space="preserve"> comment as of 1</w:t>
      </w:r>
      <w:r w:rsidR="00205656" w:rsidRPr="0001176E">
        <w:rPr>
          <w:i/>
          <w:color w:val="000000" w:themeColor="text1"/>
        </w:rPr>
        <w:t>2</w:t>
      </w:r>
      <w:r w:rsidRPr="0001176E">
        <w:rPr>
          <w:i/>
          <w:color w:val="000000" w:themeColor="text1"/>
        </w:rPr>
        <w:t>/</w:t>
      </w:r>
      <w:r w:rsidR="00205656" w:rsidRPr="0001176E">
        <w:rPr>
          <w:i/>
          <w:color w:val="000000" w:themeColor="text1"/>
        </w:rPr>
        <w:t>1</w:t>
      </w:r>
      <w:r w:rsidRPr="0001176E">
        <w:rPr>
          <w:i/>
          <w:color w:val="000000" w:themeColor="text1"/>
        </w:rPr>
        <w:t>/20</w:t>
      </w:r>
    </w:p>
    <w:p w14:paraId="00000011" w14:textId="6E50FFA0" w:rsidR="00227F90" w:rsidRPr="0001176E" w:rsidRDefault="00DA650F">
      <w:pPr>
        <w:pBdr>
          <w:top w:val="nil"/>
          <w:left w:val="nil"/>
          <w:bottom w:val="nil"/>
          <w:right w:val="nil"/>
          <w:between w:val="nil"/>
        </w:pBdr>
        <w:spacing w:after="120" w:line="240" w:lineRule="auto"/>
        <w:ind w:left="720"/>
        <w:jc w:val="right"/>
        <w:rPr>
          <w:color w:val="000000" w:themeColor="text1"/>
        </w:rPr>
      </w:pPr>
      <w:r w:rsidRPr="0001176E">
        <w:rPr>
          <w:color w:val="000000" w:themeColor="text1"/>
        </w:rPr>
        <w:t xml:space="preserve"> [End Time: 3:</w:t>
      </w:r>
      <w:r w:rsidR="00D71FAB" w:rsidRPr="0001176E">
        <w:rPr>
          <w:color w:val="000000" w:themeColor="text1"/>
        </w:rPr>
        <w:t>25</w:t>
      </w:r>
      <w:r w:rsidRPr="0001176E">
        <w:rPr>
          <w:color w:val="000000" w:themeColor="text1"/>
        </w:rPr>
        <w:t>]</w:t>
      </w:r>
    </w:p>
    <w:p w14:paraId="00000012" w14:textId="77777777" w:rsidR="00227F90" w:rsidRPr="0001176E" w:rsidRDefault="00DA650F">
      <w:pPr>
        <w:numPr>
          <w:ilvl w:val="1"/>
          <w:numId w:val="4"/>
        </w:numPr>
        <w:pBdr>
          <w:top w:val="nil"/>
          <w:left w:val="nil"/>
          <w:bottom w:val="nil"/>
          <w:right w:val="nil"/>
          <w:between w:val="nil"/>
        </w:pBdr>
        <w:spacing w:after="120" w:line="240" w:lineRule="auto"/>
        <w:rPr>
          <w:color w:val="000000" w:themeColor="text1"/>
        </w:rPr>
      </w:pPr>
      <w:r w:rsidRPr="0001176E">
        <w:rPr>
          <w:color w:val="000000" w:themeColor="text1"/>
        </w:rPr>
        <w:t>Debate (</w:t>
      </w:r>
      <w:hyperlink r:id="rId19">
        <w:r w:rsidRPr="0001176E">
          <w:rPr>
            <w:color w:val="000000" w:themeColor="text1"/>
            <w:u w:val="single"/>
          </w:rPr>
          <w:t>overview</w:t>
        </w:r>
      </w:hyperlink>
      <w:r w:rsidRPr="0001176E">
        <w:rPr>
          <w:color w:val="000000" w:themeColor="text1"/>
        </w:rPr>
        <w:t>)</w:t>
      </w:r>
    </w:p>
    <w:p w14:paraId="00000013" w14:textId="77777777" w:rsidR="00227F90" w:rsidRPr="0001176E" w:rsidRDefault="00DA650F">
      <w:pPr>
        <w:numPr>
          <w:ilvl w:val="2"/>
          <w:numId w:val="4"/>
        </w:numPr>
        <w:pBdr>
          <w:top w:val="nil"/>
          <w:left w:val="nil"/>
          <w:bottom w:val="nil"/>
          <w:right w:val="nil"/>
          <w:between w:val="nil"/>
        </w:pBdr>
        <w:spacing w:after="120" w:line="240" w:lineRule="auto"/>
        <w:rPr>
          <w:color w:val="000000" w:themeColor="text1"/>
        </w:rPr>
      </w:pPr>
      <w:r w:rsidRPr="0001176E">
        <w:rPr>
          <w:color w:val="000000" w:themeColor="text1"/>
        </w:rPr>
        <w:t xml:space="preserve">None </w:t>
      </w:r>
    </w:p>
    <w:p w14:paraId="00000014" w14:textId="77777777" w:rsidR="00227F90" w:rsidRPr="0001176E" w:rsidRDefault="00DA650F">
      <w:pPr>
        <w:numPr>
          <w:ilvl w:val="1"/>
          <w:numId w:val="4"/>
        </w:numPr>
        <w:pBdr>
          <w:top w:val="nil"/>
          <w:left w:val="nil"/>
          <w:bottom w:val="nil"/>
          <w:right w:val="nil"/>
          <w:between w:val="nil"/>
        </w:pBdr>
        <w:spacing w:after="120" w:line="240" w:lineRule="auto"/>
        <w:rPr>
          <w:color w:val="000000" w:themeColor="text1"/>
        </w:rPr>
      </w:pPr>
      <w:r w:rsidRPr="0001176E">
        <w:rPr>
          <w:color w:val="000000" w:themeColor="text1"/>
        </w:rPr>
        <w:t>Read and Comment (</w:t>
      </w:r>
      <w:hyperlink r:id="rId20">
        <w:r w:rsidRPr="0001176E">
          <w:rPr>
            <w:color w:val="000000" w:themeColor="text1"/>
            <w:u w:val="single"/>
          </w:rPr>
          <w:t>overview</w:t>
        </w:r>
      </w:hyperlink>
      <w:r w:rsidRPr="0001176E">
        <w:rPr>
          <w:color w:val="000000" w:themeColor="text1"/>
        </w:rPr>
        <w:t>)  </w:t>
      </w:r>
    </w:p>
    <w:p w14:paraId="00000015" w14:textId="77777777" w:rsidR="00227F90" w:rsidRPr="0001176E" w:rsidRDefault="00DA650F">
      <w:pPr>
        <w:numPr>
          <w:ilvl w:val="2"/>
          <w:numId w:val="4"/>
        </w:numPr>
        <w:pBdr>
          <w:top w:val="nil"/>
          <w:left w:val="nil"/>
          <w:bottom w:val="nil"/>
          <w:right w:val="nil"/>
          <w:between w:val="nil"/>
        </w:pBdr>
        <w:spacing w:after="120" w:line="240" w:lineRule="auto"/>
        <w:rPr>
          <w:color w:val="000000" w:themeColor="text1"/>
        </w:rPr>
      </w:pPr>
      <w:r w:rsidRPr="0001176E">
        <w:rPr>
          <w:color w:val="000000" w:themeColor="text1"/>
        </w:rPr>
        <w:t>None</w:t>
      </w:r>
    </w:p>
    <w:p w14:paraId="00000016" w14:textId="77777777" w:rsidR="00227F90" w:rsidRPr="0001176E" w:rsidRDefault="00DA650F">
      <w:pPr>
        <w:numPr>
          <w:ilvl w:val="1"/>
          <w:numId w:val="4"/>
        </w:numPr>
        <w:pBdr>
          <w:top w:val="nil"/>
          <w:left w:val="nil"/>
          <w:bottom w:val="nil"/>
          <w:right w:val="nil"/>
          <w:between w:val="nil"/>
        </w:pBdr>
        <w:spacing w:after="120" w:line="240" w:lineRule="auto"/>
        <w:rPr>
          <w:color w:val="000000" w:themeColor="text1"/>
        </w:rPr>
      </w:pPr>
      <w:r w:rsidRPr="0001176E">
        <w:rPr>
          <w:color w:val="000000" w:themeColor="text1"/>
        </w:rPr>
        <w:t>Policies Moving to Stages 3 or 4 (</w:t>
      </w:r>
      <w:hyperlink r:id="rId21">
        <w:r w:rsidRPr="0001176E">
          <w:rPr>
            <w:color w:val="000000" w:themeColor="text1"/>
            <w:u w:val="single"/>
          </w:rPr>
          <w:t>overview</w:t>
        </w:r>
      </w:hyperlink>
      <w:r w:rsidRPr="0001176E">
        <w:rPr>
          <w:color w:val="000000" w:themeColor="text1"/>
        </w:rPr>
        <w:t>) </w:t>
      </w:r>
    </w:p>
    <w:p w14:paraId="00000017" w14:textId="77777777" w:rsidR="00227F90" w:rsidRPr="0001176E" w:rsidRDefault="00DA650F">
      <w:pPr>
        <w:numPr>
          <w:ilvl w:val="2"/>
          <w:numId w:val="4"/>
        </w:numPr>
        <w:pBdr>
          <w:top w:val="nil"/>
          <w:left w:val="nil"/>
          <w:bottom w:val="nil"/>
          <w:right w:val="nil"/>
          <w:between w:val="nil"/>
        </w:pBdr>
        <w:spacing w:after="120" w:line="240" w:lineRule="auto"/>
        <w:rPr>
          <w:color w:val="000000" w:themeColor="text1"/>
        </w:rPr>
      </w:pPr>
      <w:r w:rsidRPr="0001176E">
        <w:rPr>
          <w:color w:val="000000" w:themeColor="text1"/>
        </w:rPr>
        <w:t>None </w:t>
      </w:r>
    </w:p>
    <w:p w14:paraId="00000018" w14:textId="77777777" w:rsidR="00227F90" w:rsidRPr="0001176E" w:rsidRDefault="00DA650F">
      <w:pPr>
        <w:numPr>
          <w:ilvl w:val="1"/>
          <w:numId w:val="4"/>
        </w:numPr>
        <w:pBdr>
          <w:top w:val="nil"/>
          <w:left w:val="nil"/>
          <w:bottom w:val="nil"/>
          <w:right w:val="nil"/>
          <w:between w:val="nil"/>
        </w:pBdr>
        <w:spacing w:after="120" w:line="240" w:lineRule="auto"/>
        <w:rPr>
          <w:color w:val="000000" w:themeColor="text1"/>
        </w:rPr>
      </w:pPr>
      <w:r w:rsidRPr="0001176E">
        <w:rPr>
          <w:color w:val="000000" w:themeColor="text1"/>
        </w:rPr>
        <w:t>Policy Proposals, Policies Entering Stage 1, or Other Policy Related</w:t>
      </w:r>
    </w:p>
    <w:p w14:paraId="37CC7869" w14:textId="1CF88C4E" w:rsidR="002F54CF" w:rsidRPr="0001176E" w:rsidRDefault="00DA650F" w:rsidP="002F54CF">
      <w:pPr>
        <w:numPr>
          <w:ilvl w:val="2"/>
          <w:numId w:val="4"/>
        </w:numPr>
        <w:spacing w:after="120" w:line="240" w:lineRule="auto"/>
        <w:rPr>
          <w:color w:val="000000" w:themeColor="text1"/>
        </w:rPr>
      </w:pPr>
      <w:r w:rsidRPr="0001176E">
        <w:rPr>
          <w:color w:val="000000" w:themeColor="text1"/>
        </w:rPr>
        <w:t>Informational only: At President Tuminez’ s request, all policy stewards and sponsors are prioritizing the review of the stage one policy drafts in the policy pipeline. Policies that have not been worked on and have no plans for work will be removed.</w:t>
      </w:r>
      <w:r w:rsidR="002F54CF" w:rsidRPr="0001176E">
        <w:rPr>
          <w:color w:val="000000" w:themeColor="text1"/>
        </w:rPr>
        <w:t xml:space="preserve"> Will be discussed at 12/10/20 President’s Council meeting. </w:t>
      </w:r>
    </w:p>
    <w:p w14:paraId="0000001A" w14:textId="77777777" w:rsidR="00227F90" w:rsidRPr="0001176E" w:rsidRDefault="00DA650F">
      <w:pPr>
        <w:numPr>
          <w:ilvl w:val="1"/>
          <w:numId w:val="4"/>
        </w:numPr>
        <w:pBdr>
          <w:top w:val="nil"/>
          <w:left w:val="nil"/>
          <w:bottom w:val="nil"/>
          <w:right w:val="nil"/>
          <w:between w:val="nil"/>
        </w:pBdr>
        <w:spacing w:after="120" w:line="240" w:lineRule="auto"/>
        <w:rPr>
          <w:color w:val="000000" w:themeColor="text1"/>
        </w:rPr>
      </w:pPr>
      <w:r w:rsidRPr="0001176E">
        <w:rPr>
          <w:color w:val="000000" w:themeColor="text1"/>
        </w:rPr>
        <w:t>Feedback on Stage 2 Comments</w:t>
      </w:r>
    </w:p>
    <w:p w14:paraId="0000001B" w14:textId="77777777" w:rsidR="00227F90" w:rsidRPr="0001176E" w:rsidRDefault="00DA650F">
      <w:pPr>
        <w:numPr>
          <w:ilvl w:val="2"/>
          <w:numId w:val="4"/>
        </w:numPr>
        <w:pBdr>
          <w:top w:val="nil"/>
          <w:left w:val="nil"/>
          <w:bottom w:val="nil"/>
          <w:right w:val="nil"/>
          <w:between w:val="nil"/>
        </w:pBdr>
        <w:spacing w:after="120" w:line="240" w:lineRule="auto"/>
        <w:rPr>
          <w:color w:val="000000" w:themeColor="text1"/>
        </w:rPr>
      </w:pPr>
      <w:r w:rsidRPr="0001176E">
        <w:rPr>
          <w:color w:val="000000" w:themeColor="text1"/>
        </w:rPr>
        <w:t xml:space="preserve">None </w:t>
      </w:r>
    </w:p>
    <w:p w14:paraId="0000001C" w14:textId="1B692057" w:rsidR="00227F90" w:rsidRPr="0001176E" w:rsidRDefault="00DA650F">
      <w:pPr>
        <w:pBdr>
          <w:top w:val="nil"/>
          <w:left w:val="nil"/>
          <w:bottom w:val="nil"/>
          <w:right w:val="nil"/>
          <w:between w:val="nil"/>
        </w:pBdr>
        <w:spacing w:after="120" w:line="240" w:lineRule="auto"/>
        <w:ind w:left="360"/>
        <w:jc w:val="right"/>
        <w:rPr>
          <w:color w:val="000000" w:themeColor="text1"/>
        </w:rPr>
      </w:pPr>
      <w:r w:rsidRPr="0001176E">
        <w:rPr>
          <w:color w:val="000000" w:themeColor="text1"/>
        </w:rPr>
        <w:t>[Section End Time: 3:2</w:t>
      </w:r>
      <w:r w:rsidR="00D71FAB" w:rsidRPr="0001176E">
        <w:rPr>
          <w:color w:val="000000" w:themeColor="text1"/>
        </w:rPr>
        <w:t>5</w:t>
      </w:r>
      <w:r w:rsidRPr="0001176E">
        <w:rPr>
          <w:color w:val="000000" w:themeColor="text1"/>
        </w:rPr>
        <w:t>]</w:t>
      </w:r>
    </w:p>
    <w:p w14:paraId="0000001D" w14:textId="77777777" w:rsidR="00227F90" w:rsidRPr="0001176E" w:rsidRDefault="00227F90">
      <w:pPr>
        <w:pBdr>
          <w:top w:val="nil"/>
          <w:left w:val="nil"/>
          <w:bottom w:val="nil"/>
          <w:right w:val="nil"/>
          <w:between w:val="nil"/>
        </w:pBdr>
        <w:spacing w:after="120" w:line="240" w:lineRule="auto"/>
        <w:ind w:left="360"/>
        <w:jc w:val="right"/>
        <w:rPr>
          <w:color w:val="000000" w:themeColor="text1"/>
        </w:rPr>
      </w:pPr>
    </w:p>
    <w:p w14:paraId="0000001E" w14:textId="77777777" w:rsidR="00227F90" w:rsidRPr="0001176E" w:rsidRDefault="00DA650F">
      <w:pPr>
        <w:numPr>
          <w:ilvl w:val="0"/>
          <w:numId w:val="4"/>
        </w:numPr>
        <w:pBdr>
          <w:top w:val="nil"/>
          <w:left w:val="nil"/>
          <w:bottom w:val="nil"/>
          <w:right w:val="nil"/>
          <w:between w:val="nil"/>
        </w:pBdr>
        <w:spacing w:after="120" w:line="240" w:lineRule="auto"/>
        <w:rPr>
          <w:b/>
          <w:color w:val="000000" w:themeColor="text1"/>
        </w:rPr>
      </w:pPr>
      <w:r w:rsidRPr="0001176E">
        <w:rPr>
          <w:b/>
          <w:color w:val="000000" w:themeColor="text1"/>
        </w:rPr>
        <w:t xml:space="preserve">Non-policy Related Action Calendar </w:t>
      </w:r>
      <w:r w:rsidRPr="0001176E">
        <w:rPr>
          <w:color w:val="000000" w:themeColor="text1"/>
        </w:rPr>
        <w:t>(</w:t>
      </w:r>
      <w:r w:rsidRPr="0001176E">
        <w:rPr>
          <w:i/>
          <w:color w:val="000000" w:themeColor="text1"/>
        </w:rPr>
        <w:t>new</w:t>
      </w:r>
      <w:r w:rsidRPr="0001176E">
        <w:rPr>
          <w:color w:val="000000" w:themeColor="text1"/>
        </w:rPr>
        <w:t xml:space="preserve"> </w:t>
      </w:r>
      <w:hyperlink r:id="rId22">
        <w:r w:rsidRPr="0001176E">
          <w:rPr>
            <w:color w:val="000000" w:themeColor="text1"/>
            <w:u w:val="single"/>
          </w:rPr>
          <w:t>non-policy debate calendar overview</w:t>
        </w:r>
      </w:hyperlink>
      <w:r w:rsidRPr="0001176E">
        <w:rPr>
          <w:color w:val="000000" w:themeColor="text1"/>
        </w:rPr>
        <w:t>)</w:t>
      </w:r>
    </w:p>
    <w:p w14:paraId="0000001F" w14:textId="77777777" w:rsidR="00227F90" w:rsidRPr="0001176E" w:rsidRDefault="00DA650F">
      <w:pPr>
        <w:numPr>
          <w:ilvl w:val="1"/>
          <w:numId w:val="4"/>
        </w:numPr>
        <w:pBdr>
          <w:top w:val="nil"/>
          <w:left w:val="nil"/>
          <w:bottom w:val="nil"/>
          <w:right w:val="nil"/>
          <w:between w:val="nil"/>
        </w:pBdr>
        <w:spacing w:after="120" w:line="240" w:lineRule="auto"/>
        <w:rPr>
          <w:b/>
          <w:color w:val="000000" w:themeColor="text1"/>
        </w:rPr>
      </w:pPr>
      <w:r w:rsidRPr="0001176E">
        <w:rPr>
          <w:b/>
          <w:color w:val="000000" w:themeColor="text1"/>
        </w:rPr>
        <w:t xml:space="preserve">Non-policy Actions (as voted on by Senate) </w:t>
      </w:r>
      <w:r w:rsidRPr="0001176E">
        <w:rPr>
          <w:color w:val="000000" w:themeColor="text1"/>
        </w:rPr>
        <w:t>(</w:t>
      </w:r>
      <w:hyperlink r:id="rId23" w:anchor="bookmark=id.20s1i57f673d">
        <w:r w:rsidRPr="0001176E">
          <w:rPr>
            <w:color w:val="000000" w:themeColor="text1"/>
            <w:u w:val="single"/>
          </w:rPr>
          <w:t>overview</w:t>
        </w:r>
      </w:hyperlink>
      <w:r w:rsidRPr="0001176E">
        <w:rPr>
          <w:color w:val="000000" w:themeColor="text1"/>
        </w:rPr>
        <w:t>)</w:t>
      </w:r>
    </w:p>
    <w:p w14:paraId="00000020" w14:textId="77777777" w:rsidR="00227F90" w:rsidRPr="0001176E" w:rsidRDefault="00DA650F">
      <w:pPr>
        <w:numPr>
          <w:ilvl w:val="2"/>
          <w:numId w:val="4"/>
        </w:numPr>
        <w:pBdr>
          <w:top w:val="nil"/>
          <w:left w:val="nil"/>
          <w:bottom w:val="nil"/>
          <w:right w:val="nil"/>
          <w:between w:val="nil"/>
        </w:pBdr>
        <w:spacing w:after="120" w:line="240" w:lineRule="auto"/>
        <w:rPr>
          <w:color w:val="000000" w:themeColor="text1"/>
        </w:rPr>
      </w:pPr>
      <w:r w:rsidRPr="0001176E">
        <w:rPr>
          <w:color w:val="000000" w:themeColor="text1"/>
        </w:rPr>
        <w:t>None</w:t>
      </w:r>
    </w:p>
    <w:p w14:paraId="00000021" w14:textId="49314E53" w:rsidR="00227F90" w:rsidRPr="0001176E" w:rsidRDefault="00DA650F">
      <w:pPr>
        <w:pBdr>
          <w:top w:val="nil"/>
          <w:left w:val="nil"/>
          <w:bottom w:val="nil"/>
          <w:right w:val="nil"/>
          <w:between w:val="nil"/>
        </w:pBdr>
        <w:spacing w:after="120" w:line="240" w:lineRule="auto"/>
        <w:ind w:left="720"/>
        <w:jc w:val="right"/>
        <w:rPr>
          <w:color w:val="000000" w:themeColor="text1"/>
        </w:rPr>
      </w:pPr>
      <w:r w:rsidRPr="0001176E">
        <w:rPr>
          <w:color w:val="000000" w:themeColor="text1"/>
        </w:rPr>
        <w:t xml:space="preserve"> [End Time: 3:2</w:t>
      </w:r>
      <w:r w:rsidR="00D71FAB" w:rsidRPr="0001176E">
        <w:rPr>
          <w:color w:val="000000" w:themeColor="text1"/>
        </w:rPr>
        <w:t>5</w:t>
      </w:r>
      <w:r w:rsidRPr="0001176E">
        <w:rPr>
          <w:color w:val="000000" w:themeColor="text1"/>
        </w:rPr>
        <w:t>]</w:t>
      </w:r>
    </w:p>
    <w:p w14:paraId="00000022" w14:textId="77777777" w:rsidR="00227F90" w:rsidRPr="0001176E" w:rsidRDefault="00DA650F">
      <w:pPr>
        <w:numPr>
          <w:ilvl w:val="1"/>
          <w:numId w:val="4"/>
        </w:numPr>
        <w:pBdr>
          <w:top w:val="nil"/>
          <w:left w:val="nil"/>
          <w:bottom w:val="nil"/>
          <w:right w:val="nil"/>
          <w:between w:val="nil"/>
        </w:pBdr>
        <w:spacing w:after="120" w:line="240" w:lineRule="auto"/>
        <w:rPr>
          <w:color w:val="000000" w:themeColor="text1"/>
        </w:rPr>
      </w:pPr>
      <w:r w:rsidRPr="0001176E">
        <w:rPr>
          <w:b/>
          <w:color w:val="000000" w:themeColor="text1"/>
        </w:rPr>
        <w:lastRenderedPageBreak/>
        <w:t>Evaluate, Debate, and Vote on Senate-Directed Action</w:t>
      </w:r>
      <w:r w:rsidRPr="0001176E">
        <w:rPr>
          <w:color w:val="000000" w:themeColor="text1"/>
        </w:rPr>
        <w:t xml:space="preserve"> (</w:t>
      </w:r>
      <w:hyperlink r:id="rId24" w:anchor="bookmark=id.1turi862unvt">
        <w:r w:rsidRPr="0001176E">
          <w:rPr>
            <w:color w:val="000000" w:themeColor="text1"/>
            <w:u w:val="single"/>
          </w:rPr>
          <w:t>overview</w:t>
        </w:r>
      </w:hyperlink>
      <w:r w:rsidRPr="0001176E">
        <w:rPr>
          <w:color w:val="000000" w:themeColor="text1"/>
        </w:rPr>
        <w:t>)</w:t>
      </w:r>
    </w:p>
    <w:p w14:paraId="18A1EB15" w14:textId="2BA0134C" w:rsidR="00D71FAB" w:rsidRPr="0001176E" w:rsidRDefault="00D71FAB">
      <w:pPr>
        <w:numPr>
          <w:ilvl w:val="2"/>
          <w:numId w:val="4"/>
        </w:numPr>
        <w:spacing w:after="120" w:line="240" w:lineRule="auto"/>
        <w:rPr>
          <w:color w:val="000000" w:themeColor="text1"/>
        </w:rPr>
      </w:pPr>
      <w:r w:rsidRPr="0001176E">
        <w:rPr>
          <w:color w:val="000000" w:themeColor="text1"/>
        </w:rPr>
        <w:t>Continuation: Strategic discussion of Senate procedure and purpose [</w:t>
      </w:r>
      <w:hyperlink r:id="rId25" w:history="1">
        <w:r w:rsidRPr="0001176E">
          <w:rPr>
            <w:rStyle w:val="Hyperlink"/>
            <w:color w:val="000000" w:themeColor="text1"/>
          </w:rPr>
          <w:t>Potter: Statement on Senate Procedure and the Purpose of Senate</w:t>
        </w:r>
      </w:hyperlink>
      <w:r w:rsidRPr="0001176E">
        <w:rPr>
          <w:color w:val="000000" w:themeColor="text1"/>
        </w:rPr>
        <w:t xml:space="preserve">] based on 11/10/20 Senate motion to hold a continued discussion for </w:t>
      </w:r>
      <w:r w:rsidR="002F42A0" w:rsidRPr="0001176E">
        <w:rPr>
          <w:color w:val="000000" w:themeColor="text1"/>
        </w:rPr>
        <w:t>~</w:t>
      </w:r>
      <w:r w:rsidRPr="0001176E">
        <w:rPr>
          <w:color w:val="000000" w:themeColor="text1"/>
        </w:rPr>
        <w:t>15 minutes at the 12/1 Faculty Senate meeting (J Hill &amp; K Potter, 20 min)</w:t>
      </w:r>
    </w:p>
    <w:p w14:paraId="37111F81" w14:textId="7C9E1903" w:rsidR="0037034F" w:rsidRPr="00D2567E" w:rsidRDefault="0037034F" w:rsidP="0037034F">
      <w:pPr>
        <w:pStyle w:val="ListParagraph"/>
        <w:pBdr>
          <w:top w:val="nil"/>
          <w:left w:val="nil"/>
          <w:bottom w:val="nil"/>
          <w:right w:val="nil"/>
          <w:between w:val="nil"/>
        </w:pBdr>
        <w:spacing w:after="120" w:line="240" w:lineRule="auto"/>
        <w:jc w:val="right"/>
        <w:rPr>
          <w:color w:val="000000" w:themeColor="text1"/>
        </w:rPr>
      </w:pPr>
      <w:r w:rsidRPr="00D2567E">
        <w:rPr>
          <w:color w:val="000000" w:themeColor="text1"/>
        </w:rPr>
        <w:t>[End Time: 4:45]</w:t>
      </w:r>
    </w:p>
    <w:p w14:paraId="0000002B" w14:textId="5A416451" w:rsidR="00227F90" w:rsidRPr="00D2567E" w:rsidRDefault="00DA650F">
      <w:pPr>
        <w:numPr>
          <w:ilvl w:val="2"/>
          <w:numId w:val="4"/>
        </w:numPr>
        <w:spacing w:after="120" w:line="240" w:lineRule="auto"/>
        <w:rPr>
          <w:color w:val="000000" w:themeColor="text1"/>
        </w:rPr>
      </w:pPr>
      <w:r w:rsidRPr="00D2567E">
        <w:rPr>
          <w:color w:val="000000" w:themeColor="text1"/>
        </w:rPr>
        <w:t>Continuation</w:t>
      </w:r>
      <w:r w:rsidR="0001176E" w:rsidRPr="00D2567E">
        <w:rPr>
          <w:color w:val="000000" w:themeColor="text1"/>
        </w:rPr>
        <w:t>: S</w:t>
      </w:r>
      <w:r w:rsidRPr="00D2567E">
        <w:rPr>
          <w:color w:val="000000" w:themeColor="text1"/>
        </w:rPr>
        <w:t>trategic discussion on draft UVU Workload priority report (</w:t>
      </w:r>
      <w:hyperlink r:id="rId26" w:history="1">
        <w:r w:rsidR="00D2567E" w:rsidRPr="00D2567E">
          <w:rPr>
            <w:rStyle w:val="Hyperlink"/>
            <w:color w:val="000000" w:themeColor="text1"/>
          </w:rPr>
          <w:t xml:space="preserve">Rick </w:t>
        </w:r>
        <w:r w:rsidRPr="00D2567E">
          <w:rPr>
            <w:rStyle w:val="Hyperlink"/>
            <w:color w:val="000000" w:themeColor="text1"/>
          </w:rPr>
          <w:t>McDonald</w:t>
        </w:r>
      </w:hyperlink>
      <w:r w:rsidRPr="00D2567E">
        <w:rPr>
          <w:color w:val="000000" w:themeColor="text1"/>
        </w:rPr>
        <w:t xml:space="preserve"> 20 min)</w:t>
      </w:r>
      <w:r w:rsidR="004757A6" w:rsidRPr="00D2567E">
        <w:rPr>
          <w:color w:val="000000" w:themeColor="text1"/>
        </w:rPr>
        <w:t xml:space="preserve"> [</w:t>
      </w:r>
      <w:hyperlink r:id="rId27" w:history="1">
        <w:r w:rsidR="004757A6" w:rsidRPr="00D2567E">
          <w:rPr>
            <w:rStyle w:val="Hyperlink"/>
            <w:color w:val="000000" w:themeColor="text1"/>
          </w:rPr>
          <w:t xml:space="preserve">latest </w:t>
        </w:r>
        <w:r w:rsidR="00627EF9" w:rsidRPr="00D2567E">
          <w:rPr>
            <w:rStyle w:val="Hyperlink"/>
            <w:color w:val="000000" w:themeColor="text1"/>
          </w:rPr>
          <w:t xml:space="preserve">draft </w:t>
        </w:r>
        <w:r w:rsidR="004757A6" w:rsidRPr="00D2567E">
          <w:rPr>
            <w:rStyle w:val="Hyperlink"/>
            <w:color w:val="000000" w:themeColor="text1"/>
          </w:rPr>
          <w:t>version</w:t>
        </w:r>
        <w:r w:rsidR="00627EF9" w:rsidRPr="00D2567E">
          <w:rPr>
            <w:rStyle w:val="Hyperlink"/>
            <w:color w:val="000000" w:themeColor="text1"/>
          </w:rPr>
          <w:t xml:space="preserve"> as of 12/1/20 for U</w:t>
        </w:r>
        <w:r w:rsidR="002F42A0" w:rsidRPr="00D2567E">
          <w:rPr>
            <w:rStyle w:val="Hyperlink"/>
            <w:color w:val="000000" w:themeColor="text1"/>
          </w:rPr>
          <w:t>tah Board of Higher Education (U</w:t>
        </w:r>
        <w:r w:rsidR="00627EF9" w:rsidRPr="00D2567E">
          <w:rPr>
            <w:rStyle w:val="Hyperlink"/>
            <w:color w:val="000000" w:themeColor="text1"/>
          </w:rPr>
          <w:t>BHE</w:t>
        </w:r>
        <w:r w:rsidR="002F42A0" w:rsidRPr="00D2567E">
          <w:rPr>
            <w:rStyle w:val="Hyperlink"/>
            <w:color w:val="000000" w:themeColor="text1"/>
          </w:rPr>
          <w:t>)</w:t>
        </w:r>
        <w:r w:rsidR="00627EF9" w:rsidRPr="00D2567E">
          <w:rPr>
            <w:rStyle w:val="Hyperlink"/>
            <w:color w:val="000000" w:themeColor="text1"/>
          </w:rPr>
          <w:t xml:space="preserve"> level</w:t>
        </w:r>
      </w:hyperlink>
      <w:r w:rsidR="00627EF9" w:rsidRPr="00D2567E">
        <w:rPr>
          <w:color w:val="000000" w:themeColor="text1"/>
        </w:rPr>
        <w:t xml:space="preserve"> </w:t>
      </w:r>
      <w:r w:rsidR="002F42A0" w:rsidRPr="00D2567E">
        <w:rPr>
          <w:color w:val="000000" w:themeColor="text1"/>
        </w:rPr>
        <w:t xml:space="preserve">-- </w:t>
      </w:r>
      <w:r w:rsidR="00627EF9" w:rsidRPr="00D2567E">
        <w:rPr>
          <w:color w:val="000000" w:themeColor="text1"/>
        </w:rPr>
        <w:t>not UVU level</w:t>
      </w:r>
      <w:r w:rsidR="002F42A0" w:rsidRPr="00D2567E">
        <w:rPr>
          <w:color w:val="000000" w:themeColor="text1"/>
        </w:rPr>
        <w:t xml:space="preserve"> which will be a separate document</w:t>
      </w:r>
      <w:r w:rsidR="00627EF9" w:rsidRPr="00D2567E">
        <w:rPr>
          <w:color w:val="000000" w:themeColor="text1"/>
        </w:rPr>
        <w:t>]</w:t>
      </w:r>
    </w:p>
    <w:p w14:paraId="0000002C" w14:textId="2DB2B022" w:rsidR="00227F90" w:rsidRPr="0001176E" w:rsidRDefault="00DA650F">
      <w:pPr>
        <w:pBdr>
          <w:top w:val="nil"/>
          <w:left w:val="nil"/>
          <w:bottom w:val="nil"/>
          <w:right w:val="nil"/>
          <w:between w:val="nil"/>
        </w:pBdr>
        <w:spacing w:after="120" w:line="240" w:lineRule="auto"/>
        <w:ind w:left="720"/>
        <w:jc w:val="right"/>
        <w:rPr>
          <w:color w:val="000000" w:themeColor="text1"/>
        </w:rPr>
      </w:pPr>
      <w:r w:rsidRPr="0001176E">
        <w:rPr>
          <w:color w:val="000000" w:themeColor="text1"/>
        </w:rPr>
        <w:t>[End Time: 4:</w:t>
      </w:r>
      <w:r w:rsidR="00D71FAB" w:rsidRPr="0001176E">
        <w:rPr>
          <w:color w:val="000000" w:themeColor="text1"/>
        </w:rPr>
        <w:t>0</w:t>
      </w:r>
      <w:r w:rsidRPr="0001176E">
        <w:rPr>
          <w:color w:val="000000" w:themeColor="text1"/>
        </w:rPr>
        <w:t>5]</w:t>
      </w:r>
    </w:p>
    <w:p w14:paraId="0000002D" w14:textId="020FC71E" w:rsidR="00227F90" w:rsidRPr="0001176E" w:rsidRDefault="00DA650F">
      <w:pPr>
        <w:numPr>
          <w:ilvl w:val="2"/>
          <w:numId w:val="4"/>
        </w:numPr>
        <w:spacing w:after="120" w:line="240" w:lineRule="auto"/>
        <w:rPr>
          <w:color w:val="000000" w:themeColor="text1"/>
        </w:rPr>
      </w:pPr>
      <w:r w:rsidRPr="0001176E">
        <w:rPr>
          <w:color w:val="000000" w:themeColor="text1"/>
        </w:rPr>
        <w:t>Continuation</w:t>
      </w:r>
      <w:r w:rsidR="0001176E">
        <w:rPr>
          <w:color w:val="000000" w:themeColor="text1"/>
        </w:rPr>
        <w:t>: U</w:t>
      </w:r>
      <w:r w:rsidRPr="0001176E">
        <w:rPr>
          <w:color w:val="000000" w:themeColor="text1"/>
        </w:rPr>
        <w:t>pdate on RTP checklist and recommendations (Cox, 5 min)</w:t>
      </w:r>
    </w:p>
    <w:p w14:paraId="0000002E" w14:textId="5FD6CC87" w:rsidR="00227F90" w:rsidRPr="0001176E" w:rsidRDefault="00DA650F">
      <w:pPr>
        <w:pBdr>
          <w:top w:val="nil"/>
          <w:left w:val="nil"/>
          <w:bottom w:val="nil"/>
          <w:right w:val="nil"/>
          <w:between w:val="nil"/>
        </w:pBdr>
        <w:spacing w:after="0" w:line="240" w:lineRule="auto"/>
        <w:ind w:left="720"/>
        <w:jc w:val="right"/>
        <w:rPr>
          <w:color w:val="000000" w:themeColor="text1"/>
        </w:rPr>
      </w:pPr>
      <w:r w:rsidRPr="0001176E">
        <w:rPr>
          <w:color w:val="000000" w:themeColor="text1"/>
        </w:rPr>
        <w:t xml:space="preserve"> [End Time: 4:</w:t>
      </w:r>
      <w:r w:rsidR="00D71FAB" w:rsidRPr="0001176E">
        <w:rPr>
          <w:color w:val="000000" w:themeColor="text1"/>
        </w:rPr>
        <w:t>10</w:t>
      </w:r>
      <w:r w:rsidRPr="0001176E">
        <w:rPr>
          <w:color w:val="000000" w:themeColor="text1"/>
        </w:rPr>
        <w:t>]</w:t>
      </w:r>
    </w:p>
    <w:p w14:paraId="0000002F" w14:textId="77777777" w:rsidR="00227F90" w:rsidRPr="0001176E" w:rsidRDefault="00227F90">
      <w:pPr>
        <w:pBdr>
          <w:top w:val="nil"/>
          <w:left w:val="nil"/>
          <w:bottom w:val="nil"/>
          <w:right w:val="nil"/>
          <w:between w:val="nil"/>
        </w:pBdr>
        <w:spacing w:after="0" w:line="240" w:lineRule="auto"/>
        <w:ind w:left="720"/>
        <w:jc w:val="right"/>
        <w:rPr>
          <w:color w:val="000000" w:themeColor="text1"/>
        </w:rPr>
      </w:pPr>
    </w:p>
    <w:p w14:paraId="00000030" w14:textId="77777777" w:rsidR="00227F90" w:rsidRPr="0001176E" w:rsidRDefault="00DA650F">
      <w:pPr>
        <w:numPr>
          <w:ilvl w:val="1"/>
          <w:numId w:val="4"/>
        </w:numPr>
        <w:pBdr>
          <w:top w:val="nil"/>
          <w:left w:val="nil"/>
          <w:bottom w:val="nil"/>
          <w:right w:val="nil"/>
          <w:between w:val="nil"/>
        </w:pBdr>
        <w:spacing w:after="120" w:line="240" w:lineRule="auto"/>
        <w:rPr>
          <w:b/>
          <w:color w:val="000000" w:themeColor="text1"/>
        </w:rPr>
      </w:pPr>
      <w:r w:rsidRPr="0001176E">
        <w:rPr>
          <w:b/>
          <w:color w:val="000000" w:themeColor="text1"/>
        </w:rPr>
        <w:t xml:space="preserve">Incoming Proposals and Proposal Next Steps </w:t>
      </w:r>
      <w:r w:rsidRPr="0001176E">
        <w:rPr>
          <w:color w:val="000000" w:themeColor="text1"/>
        </w:rPr>
        <w:t>(</w:t>
      </w:r>
      <w:hyperlink r:id="rId28" w:anchor="bookmark=id.9rhbjpf8xl6z">
        <w:r w:rsidRPr="0001176E">
          <w:rPr>
            <w:color w:val="000000" w:themeColor="text1"/>
            <w:u w:val="single"/>
          </w:rPr>
          <w:t>overview</w:t>
        </w:r>
      </w:hyperlink>
      <w:r w:rsidRPr="0001176E">
        <w:rPr>
          <w:color w:val="000000" w:themeColor="text1"/>
        </w:rPr>
        <w:t xml:space="preserve"> | </w:t>
      </w:r>
      <w:hyperlink r:id="rId29">
        <w:r w:rsidRPr="0001176E">
          <w:rPr>
            <w:color w:val="000000" w:themeColor="text1"/>
            <w:u w:val="single"/>
          </w:rPr>
          <w:t>submit a proposal</w:t>
        </w:r>
      </w:hyperlink>
      <w:r w:rsidRPr="0001176E">
        <w:rPr>
          <w:color w:val="000000" w:themeColor="text1"/>
        </w:rPr>
        <w:t>)</w:t>
      </w:r>
      <w:r w:rsidRPr="0001176E">
        <w:rPr>
          <w:color w:val="000000" w:themeColor="text1"/>
        </w:rPr>
        <w:br/>
      </w:r>
      <w:r w:rsidRPr="0001176E">
        <w:rPr>
          <w:i/>
          <w:color w:val="000000" w:themeColor="text1"/>
        </w:rPr>
        <w:t>Note: Senators must vote to entertain further discussion or action on incoming proposals. With a majority vote to further entertain the proposal, Senators must then propose and vote on how to pursue the proposal.</w:t>
      </w:r>
    </w:p>
    <w:p w14:paraId="00000031" w14:textId="1851D7FA" w:rsidR="00227F90" w:rsidRPr="0001176E" w:rsidRDefault="00DA650F">
      <w:pPr>
        <w:numPr>
          <w:ilvl w:val="2"/>
          <w:numId w:val="1"/>
        </w:numPr>
        <w:spacing w:after="120" w:line="240" w:lineRule="auto"/>
        <w:rPr>
          <w:color w:val="000000" w:themeColor="text1"/>
        </w:rPr>
      </w:pPr>
      <w:r w:rsidRPr="0001176E">
        <w:rPr>
          <w:color w:val="000000" w:themeColor="text1"/>
        </w:rPr>
        <w:t>Non-tenure track and non-tenured faculty giving feedback on RTP criteria – when appropriate and when not  (Cox/Brown, 20 min)</w:t>
      </w:r>
      <w:r w:rsidRPr="0001176E">
        <w:rPr>
          <w:color w:val="000000" w:themeColor="text1"/>
        </w:rPr>
        <w:br/>
        <w:t xml:space="preserve">Recommended action: </w:t>
      </w:r>
      <w:r w:rsidRPr="0001176E">
        <w:rPr>
          <w:i/>
          <w:color w:val="000000" w:themeColor="text1"/>
        </w:rPr>
        <w:t>If Senate votes to entertain further action on this proposal,</w:t>
      </w:r>
      <w:r w:rsidR="002F42A0" w:rsidRPr="0001176E">
        <w:rPr>
          <w:i/>
          <w:color w:val="000000" w:themeColor="text1"/>
        </w:rPr>
        <w:t xml:space="preserve"> Faculty Senate Executive Committee recommends</w:t>
      </w:r>
      <w:r w:rsidRPr="0001176E">
        <w:rPr>
          <w:i/>
          <w:color w:val="000000" w:themeColor="text1"/>
        </w:rPr>
        <w:t xml:space="preserve"> strategic discussion in Faculty Senate, led by Suzy Cox with Kat Brown as guest.</w:t>
      </w:r>
      <w:r w:rsidR="002F42A0" w:rsidRPr="0001176E">
        <w:rPr>
          <w:i/>
          <w:color w:val="000000" w:themeColor="text1"/>
        </w:rPr>
        <w:t xml:space="preserve"> Motions welcome. </w:t>
      </w:r>
    </w:p>
    <w:p w14:paraId="50EA1932" w14:textId="7B84C91F" w:rsidR="00D71FAB" w:rsidRPr="0001176E" w:rsidRDefault="00D71FAB">
      <w:pPr>
        <w:numPr>
          <w:ilvl w:val="2"/>
          <w:numId w:val="1"/>
        </w:numPr>
        <w:spacing w:after="120" w:line="240" w:lineRule="auto"/>
        <w:rPr>
          <w:color w:val="000000" w:themeColor="text1"/>
        </w:rPr>
      </w:pPr>
      <w:r w:rsidRPr="0001176E">
        <w:rPr>
          <w:color w:val="000000" w:themeColor="text1"/>
        </w:rPr>
        <w:t xml:space="preserve">University’s usage of </w:t>
      </w:r>
      <w:proofErr w:type="spellStart"/>
      <w:r w:rsidRPr="0001176E">
        <w:rPr>
          <w:color w:val="000000" w:themeColor="text1"/>
        </w:rPr>
        <w:t>Proctorio</w:t>
      </w:r>
      <w:proofErr w:type="spellEnd"/>
      <w:r w:rsidRPr="0001176E">
        <w:rPr>
          <w:color w:val="000000" w:themeColor="text1"/>
        </w:rPr>
        <w:t xml:space="preserve"> to remotely proctor exams in light of the issues discussed in the </w:t>
      </w:r>
      <w:hyperlink r:id="rId30" w:history="1">
        <w:r w:rsidRPr="0001176E">
          <w:rPr>
            <w:rStyle w:val="Hyperlink"/>
            <w:color w:val="000000" w:themeColor="text1"/>
          </w:rPr>
          <w:t>Washington Post article</w:t>
        </w:r>
      </w:hyperlink>
      <w:r w:rsidRPr="0001176E">
        <w:rPr>
          <w:color w:val="000000" w:themeColor="text1"/>
        </w:rPr>
        <w:t xml:space="preserve"> (https://www.washingtonpost.com/technology/2020/11/12/test-monitoring-student-revolt/). There seem to be very serious issues regarding privacy, digital surveillance, and accessibility with </w:t>
      </w:r>
      <w:proofErr w:type="spellStart"/>
      <w:r w:rsidRPr="0001176E">
        <w:rPr>
          <w:color w:val="000000" w:themeColor="text1"/>
        </w:rPr>
        <w:t>Proctorio</w:t>
      </w:r>
      <w:proofErr w:type="spellEnd"/>
      <w:r w:rsidRPr="0001176E">
        <w:rPr>
          <w:color w:val="000000" w:themeColor="text1"/>
        </w:rPr>
        <w:t xml:space="preserve"> and other digital proctoring companies</w:t>
      </w:r>
      <w:r w:rsidR="00BB6C1A" w:rsidRPr="0001176E">
        <w:rPr>
          <w:color w:val="000000" w:themeColor="text1"/>
        </w:rPr>
        <w:t xml:space="preserve"> (Kyle Kamaiopili, 15 min)</w:t>
      </w:r>
      <w:r w:rsidR="00820543" w:rsidRPr="0001176E">
        <w:rPr>
          <w:color w:val="000000" w:themeColor="text1"/>
        </w:rPr>
        <w:br/>
        <w:t>Recommended action</w:t>
      </w:r>
      <w:r w:rsidR="002F42A0" w:rsidRPr="0001176E">
        <w:rPr>
          <w:color w:val="000000" w:themeColor="text1"/>
        </w:rPr>
        <w:t xml:space="preserve">: </w:t>
      </w:r>
      <w:r w:rsidR="002F42A0" w:rsidRPr="0001176E">
        <w:rPr>
          <w:i/>
          <w:color w:val="000000" w:themeColor="text1"/>
        </w:rPr>
        <w:t xml:space="preserve">If Senate votes to entertain further action on this proposal, Faculty Senate Executive Committee recommends </w:t>
      </w:r>
      <w:r w:rsidR="00820543" w:rsidRPr="0001176E">
        <w:rPr>
          <w:i/>
          <w:color w:val="000000" w:themeColor="text1"/>
        </w:rPr>
        <w:t>strategic discussion in Faculty Senate</w:t>
      </w:r>
      <w:r w:rsidR="00BB6C1A" w:rsidRPr="0001176E">
        <w:rPr>
          <w:i/>
          <w:color w:val="000000" w:themeColor="text1"/>
        </w:rPr>
        <w:t xml:space="preserve"> and discussion in Academic Affairs Council</w:t>
      </w:r>
      <w:r w:rsidR="002F42A0" w:rsidRPr="0001176E">
        <w:rPr>
          <w:i/>
          <w:color w:val="000000" w:themeColor="text1"/>
        </w:rPr>
        <w:t>.  Motions welcome.</w:t>
      </w:r>
    </w:p>
    <w:p w14:paraId="00000032" w14:textId="6DCC3F1E" w:rsidR="00227F90" w:rsidRPr="0001176E" w:rsidRDefault="00DA650F">
      <w:pPr>
        <w:pBdr>
          <w:top w:val="nil"/>
          <w:left w:val="nil"/>
          <w:bottom w:val="nil"/>
          <w:right w:val="nil"/>
          <w:between w:val="nil"/>
        </w:pBdr>
        <w:spacing w:after="120" w:line="240" w:lineRule="auto"/>
        <w:ind w:left="720"/>
        <w:jc w:val="right"/>
        <w:rPr>
          <w:color w:val="000000" w:themeColor="text1"/>
        </w:rPr>
      </w:pPr>
      <w:r w:rsidRPr="0001176E">
        <w:rPr>
          <w:color w:val="000000" w:themeColor="text1"/>
        </w:rPr>
        <w:t>[Section End Time: 4:</w:t>
      </w:r>
      <w:r w:rsidR="00820543" w:rsidRPr="0001176E">
        <w:rPr>
          <w:color w:val="000000" w:themeColor="text1"/>
        </w:rPr>
        <w:t>45</w:t>
      </w:r>
      <w:r w:rsidRPr="0001176E">
        <w:rPr>
          <w:color w:val="000000" w:themeColor="text1"/>
        </w:rPr>
        <w:t>]</w:t>
      </w:r>
    </w:p>
    <w:p w14:paraId="00000033" w14:textId="77777777" w:rsidR="00227F90" w:rsidRPr="0001176E" w:rsidRDefault="00DA650F">
      <w:pPr>
        <w:numPr>
          <w:ilvl w:val="0"/>
          <w:numId w:val="4"/>
        </w:numPr>
        <w:pBdr>
          <w:top w:val="nil"/>
          <w:left w:val="nil"/>
          <w:bottom w:val="nil"/>
          <w:right w:val="nil"/>
          <w:between w:val="nil"/>
        </w:pBdr>
        <w:spacing w:after="120" w:line="240" w:lineRule="auto"/>
        <w:rPr>
          <w:color w:val="000000" w:themeColor="text1"/>
        </w:rPr>
      </w:pPr>
      <w:r w:rsidRPr="0001176E">
        <w:rPr>
          <w:b/>
          <w:color w:val="000000" w:themeColor="text1"/>
        </w:rPr>
        <w:t>Administrative Updates</w:t>
      </w:r>
    </w:p>
    <w:p w14:paraId="00000034" w14:textId="77777777" w:rsidR="00227F90" w:rsidRPr="0001176E" w:rsidRDefault="00DA650F">
      <w:pPr>
        <w:pBdr>
          <w:top w:val="nil"/>
          <w:left w:val="nil"/>
          <w:bottom w:val="nil"/>
          <w:right w:val="nil"/>
          <w:between w:val="nil"/>
        </w:pBdr>
        <w:spacing w:after="120" w:line="240" w:lineRule="auto"/>
        <w:ind w:left="720"/>
        <w:rPr>
          <w:i/>
          <w:color w:val="000000" w:themeColor="text1"/>
        </w:rPr>
      </w:pPr>
      <w:r w:rsidRPr="0001176E">
        <w:rPr>
          <w:i/>
          <w:color w:val="000000" w:themeColor="text1"/>
        </w:rPr>
        <w:t>Note: No time allocated—piloting written updates.</w:t>
      </w:r>
    </w:p>
    <w:p w14:paraId="00000035" w14:textId="77777777" w:rsidR="00227F90" w:rsidRPr="0001176E" w:rsidRDefault="00DA650F">
      <w:pPr>
        <w:numPr>
          <w:ilvl w:val="1"/>
          <w:numId w:val="4"/>
        </w:numPr>
        <w:pBdr>
          <w:top w:val="nil"/>
          <w:left w:val="nil"/>
          <w:bottom w:val="nil"/>
          <w:right w:val="nil"/>
          <w:between w:val="nil"/>
        </w:pBdr>
        <w:spacing w:after="120" w:line="240" w:lineRule="auto"/>
        <w:rPr>
          <w:color w:val="000000" w:themeColor="text1"/>
        </w:rPr>
      </w:pPr>
      <w:r w:rsidRPr="0001176E">
        <w:rPr>
          <w:color w:val="000000" w:themeColor="text1"/>
        </w:rPr>
        <w:t>Faculty Senate President: Anne Arendt [none]</w:t>
      </w:r>
    </w:p>
    <w:p w14:paraId="00000036" w14:textId="77777777" w:rsidR="00227F90" w:rsidRPr="0001176E" w:rsidRDefault="00DA650F">
      <w:pPr>
        <w:numPr>
          <w:ilvl w:val="1"/>
          <w:numId w:val="4"/>
        </w:numPr>
        <w:pBdr>
          <w:top w:val="nil"/>
          <w:left w:val="nil"/>
          <w:bottom w:val="nil"/>
          <w:right w:val="nil"/>
          <w:between w:val="nil"/>
        </w:pBdr>
        <w:spacing w:after="120" w:line="240" w:lineRule="auto"/>
        <w:rPr>
          <w:color w:val="000000" w:themeColor="text1"/>
        </w:rPr>
      </w:pPr>
      <w:r w:rsidRPr="0001176E">
        <w:rPr>
          <w:color w:val="000000" w:themeColor="text1"/>
        </w:rPr>
        <w:t>Fulton Library: Karen Sturtevant [none]</w:t>
      </w:r>
    </w:p>
    <w:p w14:paraId="00000037" w14:textId="77777777" w:rsidR="00227F90" w:rsidRPr="0001176E" w:rsidRDefault="00DA650F">
      <w:pPr>
        <w:numPr>
          <w:ilvl w:val="1"/>
          <w:numId w:val="4"/>
        </w:numPr>
        <w:pBdr>
          <w:top w:val="nil"/>
          <w:left w:val="nil"/>
          <w:bottom w:val="nil"/>
          <w:right w:val="nil"/>
          <w:between w:val="nil"/>
        </w:pBdr>
        <w:spacing w:after="120" w:line="240" w:lineRule="auto"/>
        <w:rPr>
          <w:color w:val="000000" w:themeColor="text1"/>
        </w:rPr>
      </w:pPr>
      <w:r w:rsidRPr="0001176E">
        <w:rPr>
          <w:color w:val="000000" w:themeColor="text1"/>
        </w:rPr>
        <w:t>OTL: Wendy Athens [none]</w:t>
      </w:r>
    </w:p>
    <w:p w14:paraId="00000038" w14:textId="77777777" w:rsidR="00227F90" w:rsidRPr="0001176E" w:rsidRDefault="00DA650F">
      <w:pPr>
        <w:numPr>
          <w:ilvl w:val="1"/>
          <w:numId w:val="4"/>
        </w:numPr>
        <w:pBdr>
          <w:top w:val="nil"/>
          <w:left w:val="nil"/>
          <w:bottom w:val="nil"/>
          <w:right w:val="nil"/>
          <w:between w:val="nil"/>
        </w:pBdr>
        <w:spacing w:after="120" w:line="240" w:lineRule="auto"/>
        <w:rPr>
          <w:color w:val="000000" w:themeColor="text1"/>
        </w:rPr>
      </w:pPr>
      <w:r w:rsidRPr="0001176E">
        <w:rPr>
          <w:color w:val="000000" w:themeColor="text1"/>
        </w:rPr>
        <w:t>PACE: Beka Grulich </w:t>
      </w:r>
    </w:p>
    <w:p w14:paraId="00000039" w14:textId="77777777" w:rsidR="00227F90" w:rsidRPr="0001176E" w:rsidRDefault="00DA650F">
      <w:pPr>
        <w:numPr>
          <w:ilvl w:val="1"/>
          <w:numId w:val="4"/>
        </w:numPr>
        <w:pBdr>
          <w:top w:val="nil"/>
          <w:left w:val="nil"/>
          <w:bottom w:val="nil"/>
          <w:right w:val="nil"/>
          <w:between w:val="nil"/>
        </w:pBdr>
        <w:spacing w:after="120" w:line="240" w:lineRule="auto"/>
        <w:rPr>
          <w:color w:val="000000" w:themeColor="text1"/>
        </w:rPr>
      </w:pPr>
      <w:r w:rsidRPr="0001176E">
        <w:rPr>
          <w:color w:val="000000" w:themeColor="text1"/>
        </w:rPr>
        <w:t>UVUSA:</w:t>
      </w:r>
      <w:r w:rsidRPr="0001176E">
        <w:rPr>
          <w:color w:val="000000" w:themeColor="text1"/>
        </w:rPr>
        <w:tab/>
        <w:t>Lucy Watson [none]</w:t>
      </w:r>
    </w:p>
    <w:p w14:paraId="0000003A" w14:textId="760CC905" w:rsidR="00227F90" w:rsidRPr="0001176E" w:rsidRDefault="00DA650F">
      <w:pPr>
        <w:pBdr>
          <w:top w:val="nil"/>
          <w:left w:val="nil"/>
          <w:bottom w:val="nil"/>
          <w:right w:val="nil"/>
          <w:between w:val="nil"/>
        </w:pBdr>
        <w:spacing w:after="120" w:line="240" w:lineRule="auto"/>
        <w:ind w:left="360"/>
        <w:jc w:val="right"/>
        <w:rPr>
          <w:color w:val="000000" w:themeColor="text1"/>
        </w:rPr>
      </w:pPr>
      <w:r w:rsidRPr="0001176E">
        <w:rPr>
          <w:color w:val="000000" w:themeColor="text1"/>
        </w:rPr>
        <w:t>[Section End Time: 4:</w:t>
      </w:r>
      <w:r w:rsidR="00820543" w:rsidRPr="0001176E">
        <w:rPr>
          <w:color w:val="000000" w:themeColor="text1"/>
        </w:rPr>
        <w:t>45</w:t>
      </w:r>
      <w:r w:rsidRPr="0001176E">
        <w:rPr>
          <w:color w:val="000000" w:themeColor="text1"/>
        </w:rPr>
        <w:t>] </w:t>
      </w:r>
    </w:p>
    <w:p w14:paraId="0000003B" w14:textId="77777777" w:rsidR="00227F90" w:rsidRPr="0001176E" w:rsidRDefault="00DA650F">
      <w:pPr>
        <w:numPr>
          <w:ilvl w:val="0"/>
          <w:numId w:val="4"/>
        </w:numPr>
        <w:pBdr>
          <w:top w:val="nil"/>
          <w:left w:val="nil"/>
          <w:bottom w:val="nil"/>
          <w:right w:val="nil"/>
          <w:between w:val="nil"/>
        </w:pBdr>
        <w:spacing w:after="120" w:line="240" w:lineRule="auto"/>
        <w:rPr>
          <w:color w:val="000000" w:themeColor="text1"/>
        </w:rPr>
      </w:pPr>
      <w:r w:rsidRPr="0001176E">
        <w:rPr>
          <w:b/>
          <w:color w:val="000000" w:themeColor="text1"/>
        </w:rPr>
        <w:t>Standing Committee Reports</w:t>
      </w:r>
      <w:r w:rsidRPr="0001176E">
        <w:rPr>
          <w:color w:val="000000" w:themeColor="text1"/>
        </w:rPr>
        <w:t xml:space="preserve"> </w:t>
      </w:r>
    </w:p>
    <w:p w14:paraId="0000003C" w14:textId="77777777" w:rsidR="00227F90" w:rsidRPr="0001176E" w:rsidRDefault="00DA650F">
      <w:pPr>
        <w:pBdr>
          <w:top w:val="nil"/>
          <w:left w:val="nil"/>
          <w:bottom w:val="nil"/>
          <w:right w:val="nil"/>
          <w:between w:val="nil"/>
        </w:pBdr>
        <w:spacing w:after="120" w:line="240" w:lineRule="auto"/>
        <w:ind w:left="720"/>
        <w:rPr>
          <w:i/>
          <w:color w:val="000000" w:themeColor="text1"/>
        </w:rPr>
      </w:pPr>
      <w:r w:rsidRPr="0001176E">
        <w:rPr>
          <w:i/>
          <w:color w:val="000000" w:themeColor="text1"/>
        </w:rPr>
        <w:t>Note: No time allocated—piloting written updates.</w:t>
      </w:r>
    </w:p>
    <w:p w14:paraId="0000003D" w14:textId="77777777" w:rsidR="00227F90" w:rsidRPr="0001176E" w:rsidRDefault="00DA650F">
      <w:pPr>
        <w:numPr>
          <w:ilvl w:val="1"/>
          <w:numId w:val="4"/>
        </w:numPr>
        <w:pBdr>
          <w:top w:val="nil"/>
          <w:left w:val="nil"/>
          <w:bottom w:val="nil"/>
          <w:right w:val="nil"/>
          <w:between w:val="nil"/>
        </w:pBdr>
        <w:spacing w:after="120" w:line="240" w:lineRule="auto"/>
        <w:rPr>
          <w:color w:val="000000" w:themeColor="text1"/>
        </w:rPr>
      </w:pPr>
      <w:r w:rsidRPr="0001176E">
        <w:rPr>
          <w:color w:val="000000" w:themeColor="text1"/>
        </w:rPr>
        <w:t>Special Assignments &amp; Investigations: Sandie Waters [none]</w:t>
      </w:r>
    </w:p>
    <w:p w14:paraId="0000003E" w14:textId="77777777" w:rsidR="00227F90" w:rsidRPr="0001176E" w:rsidRDefault="00DA650F">
      <w:pPr>
        <w:numPr>
          <w:ilvl w:val="1"/>
          <w:numId w:val="4"/>
        </w:numPr>
        <w:pBdr>
          <w:top w:val="nil"/>
          <w:left w:val="nil"/>
          <w:bottom w:val="nil"/>
          <w:right w:val="nil"/>
          <w:between w:val="nil"/>
        </w:pBdr>
        <w:spacing w:after="120" w:line="240" w:lineRule="auto"/>
        <w:rPr>
          <w:color w:val="000000" w:themeColor="text1"/>
        </w:rPr>
      </w:pPr>
      <w:r w:rsidRPr="0001176E">
        <w:rPr>
          <w:color w:val="000000" w:themeColor="text1"/>
        </w:rPr>
        <w:t>Service &amp; Elections: Joy Cole [none]</w:t>
      </w:r>
    </w:p>
    <w:p w14:paraId="0000003F" w14:textId="77777777" w:rsidR="00227F90" w:rsidRPr="0001176E" w:rsidRDefault="00DA650F">
      <w:pPr>
        <w:numPr>
          <w:ilvl w:val="1"/>
          <w:numId w:val="4"/>
        </w:numPr>
        <w:pBdr>
          <w:top w:val="nil"/>
          <w:left w:val="nil"/>
          <w:bottom w:val="nil"/>
          <w:right w:val="nil"/>
          <w:between w:val="nil"/>
        </w:pBdr>
        <w:spacing w:after="120" w:line="240" w:lineRule="auto"/>
        <w:rPr>
          <w:color w:val="000000" w:themeColor="text1"/>
        </w:rPr>
      </w:pPr>
      <w:r w:rsidRPr="0001176E">
        <w:rPr>
          <w:color w:val="000000" w:themeColor="text1"/>
        </w:rPr>
        <w:lastRenderedPageBreak/>
        <w:t>Curriculum: Evelyn Porter [none]</w:t>
      </w:r>
    </w:p>
    <w:p w14:paraId="00000040" w14:textId="77777777" w:rsidR="00227F90" w:rsidRPr="0001176E" w:rsidRDefault="00DA650F">
      <w:pPr>
        <w:numPr>
          <w:ilvl w:val="1"/>
          <w:numId w:val="4"/>
        </w:numPr>
        <w:pBdr>
          <w:top w:val="nil"/>
          <w:left w:val="nil"/>
          <w:bottom w:val="nil"/>
          <w:right w:val="nil"/>
          <w:between w:val="nil"/>
        </w:pBdr>
        <w:spacing w:after="120" w:line="240" w:lineRule="auto"/>
        <w:rPr>
          <w:color w:val="000000" w:themeColor="text1"/>
        </w:rPr>
      </w:pPr>
      <w:r w:rsidRPr="0001176E">
        <w:rPr>
          <w:color w:val="000000" w:themeColor="text1"/>
        </w:rPr>
        <w:t>Retention, Tenure, Promotions &amp; Appeals:  Suzy Cox [none]</w:t>
      </w:r>
    </w:p>
    <w:p w14:paraId="00000041" w14:textId="77777777" w:rsidR="00227F90" w:rsidRPr="0001176E" w:rsidRDefault="00DA650F">
      <w:pPr>
        <w:numPr>
          <w:ilvl w:val="1"/>
          <w:numId w:val="4"/>
        </w:numPr>
        <w:pBdr>
          <w:top w:val="nil"/>
          <w:left w:val="nil"/>
          <w:bottom w:val="nil"/>
          <w:right w:val="nil"/>
          <w:between w:val="nil"/>
        </w:pBdr>
        <w:spacing w:after="120" w:line="240" w:lineRule="auto"/>
        <w:rPr>
          <w:color w:val="000000" w:themeColor="text1"/>
        </w:rPr>
      </w:pPr>
      <w:r w:rsidRPr="0001176E">
        <w:rPr>
          <w:color w:val="000000" w:themeColor="text1"/>
        </w:rPr>
        <w:t>Advancement of Teaching: Denise Richards [</w:t>
      </w:r>
      <w:hyperlink r:id="rId31">
        <w:r w:rsidRPr="0001176E">
          <w:rPr>
            <w:color w:val="000000" w:themeColor="text1"/>
            <w:u w:val="single"/>
          </w:rPr>
          <w:t>update</w:t>
        </w:r>
      </w:hyperlink>
      <w:r w:rsidRPr="0001176E">
        <w:rPr>
          <w:color w:val="000000" w:themeColor="text1"/>
        </w:rPr>
        <w:t>]</w:t>
      </w:r>
    </w:p>
    <w:p w14:paraId="00000042" w14:textId="459BF561" w:rsidR="00227F90" w:rsidRPr="0001176E" w:rsidRDefault="00DA650F">
      <w:pPr>
        <w:pBdr>
          <w:top w:val="nil"/>
          <w:left w:val="nil"/>
          <w:bottom w:val="nil"/>
          <w:right w:val="nil"/>
          <w:between w:val="nil"/>
        </w:pBdr>
        <w:spacing w:after="120" w:line="240" w:lineRule="auto"/>
        <w:ind w:left="360"/>
        <w:jc w:val="right"/>
        <w:rPr>
          <w:color w:val="000000" w:themeColor="text1"/>
        </w:rPr>
      </w:pPr>
      <w:r w:rsidRPr="0001176E">
        <w:rPr>
          <w:color w:val="000000" w:themeColor="text1"/>
        </w:rPr>
        <w:t>[Section End Time: 4:</w:t>
      </w:r>
      <w:r w:rsidR="00820543" w:rsidRPr="0001176E">
        <w:rPr>
          <w:color w:val="000000" w:themeColor="text1"/>
        </w:rPr>
        <w:t>45</w:t>
      </w:r>
      <w:r w:rsidRPr="0001176E">
        <w:rPr>
          <w:color w:val="000000" w:themeColor="text1"/>
        </w:rPr>
        <w:t>] </w:t>
      </w:r>
    </w:p>
    <w:p w14:paraId="00000043" w14:textId="77777777" w:rsidR="00227F90" w:rsidRPr="0001176E" w:rsidRDefault="00DA650F">
      <w:pPr>
        <w:numPr>
          <w:ilvl w:val="0"/>
          <w:numId w:val="4"/>
        </w:numPr>
        <w:pBdr>
          <w:top w:val="nil"/>
          <w:left w:val="nil"/>
          <w:bottom w:val="nil"/>
          <w:right w:val="nil"/>
          <w:between w:val="nil"/>
        </w:pBdr>
        <w:spacing w:after="120" w:line="240" w:lineRule="auto"/>
        <w:rPr>
          <w:color w:val="000000" w:themeColor="text1"/>
        </w:rPr>
      </w:pPr>
      <w:r w:rsidRPr="0001176E">
        <w:rPr>
          <w:b/>
          <w:color w:val="000000" w:themeColor="text1"/>
        </w:rPr>
        <w:t>Other Committee Reports </w:t>
      </w:r>
    </w:p>
    <w:p w14:paraId="00000044" w14:textId="77777777" w:rsidR="00227F90" w:rsidRPr="0001176E" w:rsidRDefault="00DA650F">
      <w:pPr>
        <w:pBdr>
          <w:top w:val="nil"/>
          <w:left w:val="nil"/>
          <w:bottom w:val="nil"/>
          <w:right w:val="nil"/>
          <w:between w:val="nil"/>
        </w:pBdr>
        <w:spacing w:after="120" w:line="240" w:lineRule="auto"/>
        <w:ind w:left="720"/>
        <w:rPr>
          <w:i/>
          <w:color w:val="000000" w:themeColor="text1"/>
        </w:rPr>
      </w:pPr>
      <w:r w:rsidRPr="0001176E">
        <w:rPr>
          <w:i/>
          <w:color w:val="000000" w:themeColor="text1"/>
        </w:rPr>
        <w:t>Note: No time allocated—piloting written updates.</w:t>
      </w:r>
    </w:p>
    <w:p w14:paraId="00000045" w14:textId="77777777" w:rsidR="00227F90" w:rsidRPr="0001176E" w:rsidRDefault="00DA650F">
      <w:pPr>
        <w:numPr>
          <w:ilvl w:val="1"/>
          <w:numId w:val="4"/>
        </w:numPr>
        <w:pBdr>
          <w:top w:val="nil"/>
          <w:left w:val="nil"/>
          <w:bottom w:val="nil"/>
          <w:right w:val="nil"/>
          <w:between w:val="nil"/>
        </w:pBdr>
        <w:spacing w:after="120" w:line="240" w:lineRule="auto"/>
        <w:rPr>
          <w:color w:val="000000" w:themeColor="text1"/>
        </w:rPr>
      </w:pPr>
      <w:r w:rsidRPr="0001176E">
        <w:rPr>
          <w:color w:val="000000" w:themeColor="text1"/>
        </w:rPr>
        <w:t>Academic Information Technology updates: Diana Lundahl [none]</w:t>
      </w:r>
    </w:p>
    <w:p w14:paraId="00000046" w14:textId="77777777" w:rsidR="00227F90" w:rsidRPr="0001176E" w:rsidRDefault="00DA650F">
      <w:pPr>
        <w:numPr>
          <w:ilvl w:val="1"/>
          <w:numId w:val="4"/>
        </w:numPr>
        <w:pBdr>
          <w:top w:val="nil"/>
          <w:left w:val="nil"/>
          <w:bottom w:val="nil"/>
          <w:right w:val="nil"/>
          <w:between w:val="nil"/>
        </w:pBdr>
        <w:spacing w:after="120" w:line="240" w:lineRule="auto"/>
        <w:rPr>
          <w:color w:val="000000" w:themeColor="text1"/>
        </w:rPr>
      </w:pPr>
      <w:r w:rsidRPr="0001176E">
        <w:rPr>
          <w:color w:val="000000" w:themeColor="text1"/>
        </w:rPr>
        <w:t>Remediation, Sanction, and Separation Task Force: Jessi Hill [</w:t>
      </w:r>
      <w:hyperlink r:id="rId32">
        <w:r w:rsidRPr="0001176E">
          <w:rPr>
            <w:color w:val="000000" w:themeColor="text1"/>
            <w:u w:val="single"/>
          </w:rPr>
          <w:t>update</w:t>
        </w:r>
      </w:hyperlink>
      <w:r w:rsidRPr="0001176E">
        <w:rPr>
          <w:color w:val="000000" w:themeColor="text1"/>
        </w:rPr>
        <w:t>]</w:t>
      </w:r>
    </w:p>
    <w:p w14:paraId="00000047" w14:textId="77777777" w:rsidR="00227F90" w:rsidRPr="0001176E" w:rsidRDefault="00DA650F">
      <w:pPr>
        <w:numPr>
          <w:ilvl w:val="1"/>
          <w:numId w:val="4"/>
        </w:numPr>
        <w:pBdr>
          <w:top w:val="nil"/>
          <w:left w:val="nil"/>
          <w:bottom w:val="nil"/>
          <w:right w:val="nil"/>
          <w:between w:val="nil"/>
        </w:pBdr>
        <w:spacing w:after="120" w:line="240" w:lineRule="auto"/>
        <w:rPr>
          <w:color w:val="000000" w:themeColor="text1"/>
        </w:rPr>
      </w:pPr>
      <w:r w:rsidRPr="0001176E">
        <w:rPr>
          <w:color w:val="000000" w:themeColor="text1"/>
        </w:rPr>
        <w:t>Workload Task Force: Anne Arendt, Rick McDonald [next meeting]</w:t>
      </w:r>
    </w:p>
    <w:p w14:paraId="00000048" w14:textId="77777777" w:rsidR="00227F90" w:rsidRPr="0001176E" w:rsidRDefault="00DA650F">
      <w:pPr>
        <w:numPr>
          <w:ilvl w:val="1"/>
          <w:numId w:val="4"/>
        </w:numPr>
        <w:pBdr>
          <w:top w:val="nil"/>
          <w:left w:val="nil"/>
          <w:bottom w:val="nil"/>
          <w:right w:val="nil"/>
          <w:between w:val="nil"/>
        </w:pBdr>
        <w:spacing w:after="120" w:line="240" w:lineRule="auto"/>
        <w:rPr>
          <w:color w:val="000000" w:themeColor="text1"/>
        </w:rPr>
      </w:pPr>
      <w:bookmarkStart w:id="0" w:name="_heading=h.3znysh7" w:colFirst="0" w:colLast="0"/>
      <w:bookmarkEnd w:id="0"/>
      <w:r w:rsidRPr="0001176E">
        <w:rPr>
          <w:color w:val="000000" w:themeColor="text1"/>
        </w:rPr>
        <w:t>Academic Calendaring Committee [none]</w:t>
      </w:r>
    </w:p>
    <w:p w14:paraId="00000049" w14:textId="7D52FE43" w:rsidR="00227F90" w:rsidRPr="0001176E" w:rsidRDefault="00DA650F">
      <w:pPr>
        <w:pBdr>
          <w:top w:val="nil"/>
          <w:left w:val="nil"/>
          <w:bottom w:val="nil"/>
          <w:right w:val="nil"/>
          <w:between w:val="nil"/>
        </w:pBdr>
        <w:spacing w:after="120" w:line="240" w:lineRule="auto"/>
        <w:ind w:left="360"/>
        <w:jc w:val="right"/>
        <w:rPr>
          <w:color w:val="000000" w:themeColor="text1"/>
        </w:rPr>
      </w:pPr>
      <w:r w:rsidRPr="0001176E">
        <w:rPr>
          <w:color w:val="000000" w:themeColor="text1"/>
        </w:rPr>
        <w:t xml:space="preserve"> [Section End Time: 4:</w:t>
      </w:r>
      <w:r w:rsidR="00C1600C" w:rsidRPr="0001176E">
        <w:rPr>
          <w:color w:val="000000" w:themeColor="text1"/>
        </w:rPr>
        <w:t>45</w:t>
      </w:r>
      <w:r w:rsidRPr="0001176E">
        <w:rPr>
          <w:color w:val="000000" w:themeColor="text1"/>
        </w:rPr>
        <w:t>] </w:t>
      </w:r>
    </w:p>
    <w:p w14:paraId="0000004A" w14:textId="77777777" w:rsidR="00227F90" w:rsidRPr="0001176E" w:rsidRDefault="00DA650F">
      <w:pPr>
        <w:numPr>
          <w:ilvl w:val="0"/>
          <w:numId w:val="4"/>
        </w:numPr>
        <w:pBdr>
          <w:top w:val="nil"/>
          <w:left w:val="nil"/>
          <w:bottom w:val="nil"/>
          <w:right w:val="nil"/>
          <w:between w:val="nil"/>
        </w:pBdr>
        <w:spacing w:after="120" w:line="240" w:lineRule="auto"/>
        <w:rPr>
          <w:b/>
          <w:color w:val="000000" w:themeColor="text1"/>
        </w:rPr>
      </w:pPr>
      <w:r w:rsidRPr="0001176E">
        <w:rPr>
          <w:b/>
          <w:color w:val="000000" w:themeColor="text1"/>
        </w:rPr>
        <w:t>Announcements</w:t>
      </w:r>
      <w:r w:rsidRPr="0001176E">
        <w:rPr>
          <w:color w:val="000000" w:themeColor="text1"/>
        </w:rPr>
        <w:t> </w:t>
      </w:r>
    </w:p>
    <w:p w14:paraId="0000004B" w14:textId="695655D1" w:rsidR="00227F90" w:rsidRPr="0001176E" w:rsidRDefault="00DA650F">
      <w:pPr>
        <w:pBdr>
          <w:top w:val="nil"/>
          <w:left w:val="nil"/>
          <w:bottom w:val="nil"/>
          <w:right w:val="nil"/>
          <w:between w:val="nil"/>
        </w:pBdr>
        <w:spacing w:after="120" w:line="240" w:lineRule="auto"/>
        <w:ind w:left="720"/>
        <w:rPr>
          <w:i/>
          <w:color w:val="000000" w:themeColor="text1"/>
        </w:rPr>
      </w:pPr>
      <w:r w:rsidRPr="0001176E">
        <w:rPr>
          <w:i/>
          <w:color w:val="000000" w:themeColor="text1"/>
        </w:rPr>
        <w:t>Note: No time allocated. Please review and send to your departments</w:t>
      </w:r>
      <w:r w:rsidR="00004185" w:rsidRPr="0001176E">
        <w:rPr>
          <w:i/>
          <w:color w:val="000000" w:themeColor="text1"/>
        </w:rPr>
        <w:t>, as applicable</w:t>
      </w:r>
    </w:p>
    <w:p w14:paraId="21979261" w14:textId="065E574D" w:rsidR="00BB6C1A" w:rsidRPr="0001176E" w:rsidRDefault="00BB6C1A" w:rsidP="00BB6C1A">
      <w:pPr>
        <w:pStyle w:val="ListParagraph"/>
        <w:numPr>
          <w:ilvl w:val="0"/>
          <w:numId w:val="3"/>
        </w:numPr>
        <w:rPr>
          <w:color w:val="000000" w:themeColor="text1"/>
        </w:rPr>
      </w:pPr>
      <w:r w:rsidRPr="0001176E">
        <w:rPr>
          <w:color w:val="000000" w:themeColor="text1"/>
        </w:rPr>
        <w:t>The Online Teaching Academy (OTA) Certification is the official preparation program for instructors wishing to teach online courses at UVU. As a reminder, Faculty Senate mandated that all online faculty (both full-time and adjunct) </w:t>
      </w:r>
      <w:hyperlink r:id="rId33" w:tooltip="https://www.uvu.edu/facsenate/docs/facsenmin04-16-19.docx" w:history="1">
        <w:r w:rsidRPr="0001176E">
          <w:rPr>
            <w:rStyle w:val="Hyperlink"/>
            <w:color w:val="000000" w:themeColor="text1"/>
          </w:rPr>
          <w:t>earn certification by Fall 2021</w:t>
        </w:r>
      </w:hyperlink>
      <w:r w:rsidRPr="0001176E">
        <w:rPr>
          <w:color w:val="000000" w:themeColor="text1"/>
        </w:rPr>
        <w:t xml:space="preserve">. This program is designed to give educators an opportunity to develop skills, reflect on past practice, and meaningfully plan for future practice. They will run a holiday cohort if they have 30 faculty sign up.  They also have spring sessions. Sign up at </w:t>
      </w:r>
      <w:hyperlink r:id="rId34" w:history="1">
        <w:r w:rsidRPr="0001176E">
          <w:rPr>
            <w:rStyle w:val="Hyperlink"/>
            <w:color w:val="000000" w:themeColor="text1"/>
          </w:rPr>
          <w:t>https://www.uvu.edu/otl/faculty/ota.html</w:t>
        </w:r>
      </w:hyperlink>
    </w:p>
    <w:p w14:paraId="7B5F9A6C" w14:textId="27943DD9" w:rsidR="00F662A9" w:rsidRPr="0001176E" w:rsidRDefault="00EB359D" w:rsidP="00F662A9">
      <w:pPr>
        <w:pStyle w:val="ListParagraph"/>
        <w:numPr>
          <w:ilvl w:val="0"/>
          <w:numId w:val="3"/>
        </w:numPr>
        <w:rPr>
          <w:color w:val="000000" w:themeColor="text1"/>
        </w:rPr>
      </w:pPr>
      <w:r w:rsidRPr="0001176E">
        <w:rPr>
          <w:rFonts w:eastAsiaTheme="minorEastAsia"/>
          <w:color w:val="000000" w:themeColor="text1"/>
        </w:rPr>
        <w:t>Update only</w:t>
      </w:r>
      <w:r w:rsidR="0001176E" w:rsidRPr="0001176E">
        <w:rPr>
          <w:rFonts w:eastAsiaTheme="minorEastAsia"/>
          <w:color w:val="000000" w:themeColor="text1"/>
        </w:rPr>
        <w:t xml:space="preserve"> regarding r</w:t>
      </w:r>
      <w:r w:rsidRPr="0001176E">
        <w:rPr>
          <w:rFonts w:eastAsiaTheme="minorEastAsia"/>
          <w:color w:val="000000" w:themeColor="text1"/>
        </w:rPr>
        <w:t>equest from Utah Council of Faculty Senate Leaders (UCFSL)</w:t>
      </w:r>
      <w:r w:rsidR="0001176E" w:rsidRPr="0001176E">
        <w:rPr>
          <w:rFonts w:eastAsiaTheme="minorEastAsia"/>
          <w:color w:val="000000" w:themeColor="text1"/>
        </w:rPr>
        <w:t xml:space="preserve"> s</w:t>
      </w:r>
      <w:r w:rsidRPr="0001176E">
        <w:rPr>
          <w:color w:val="000000" w:themeColor="text1"/>
        </w:rPr>
        <w:t>upport to Dixie State University for name change of institution [</w:t>
      </w:r>
      <w:hyperlink r:id="rId35" w:history="1">
        <w:r w:rsidRPr="0001176E">
          <w:rPr>
            <w:rStyle w:val="Hyperlink"/>
            <w:color w:val="000000" w:themeColor="text1"/>
          </w:rPr>
          <w:t>UVU link to Dixie name change</w:t>
        </w:r>
        <w:r w:rsidR="00F662A9" w:rsidRPr="0001176E">
          <w:rPr>
            <w:rStyle w:val="Hyperlink"/>
            <w:color w:val="000000" w:themeColor="text1"/>
          </w:rPr>
          <w:t xml:space="preserve"> approved</w:t>
        </w:r>
        <w:r w:rsidRPr="0001176E">
          <w:rPr>
            <w:rStyle w:val="Hyperlink"/>
            <w:color w:val="000000" w:themeColor="text1"/>
          </w:rPr>
          <w:t xml:space="preserve"> resolution</w:t>
        </w:r>
      </w:hyperlink>
      <w:r w:rsidRPr="0001176E">
        <w:rPr>
          <w:color w:val="000000" w:themeColor="text1"/>
        </w:rPr>
        <w:t>]</w:t>
      </w:r>
    </w:p>
    <w:p w14:paraId="11109E6A" w14:textId="4C1E32D3" w:rsidR="00004185" w:rsidRPr="0001176E" w:rsidRDefault="005E7428" w:rsidP="00004185">
      <w:pPr>
        <w:pStyle w:val="ListParagraph"/>
        <w:numPr>
          <w:ilvl w:val="1"/>
          <w:numId w:val="3"/>
        </w:numPr>
        <w:rPr>
          <w:i/>
          <w:iCs/>
          <w:color w:val="000000" w:themeColor="text1"/>
        </w:rPr>
      </w:pPr>
      <w:r w:rsidRPr="0001176E">
        <w:rPr>
          <w:color w:val="000000" w:themeColor="text1"/>
        </w:rPr>
        <w:t>UCFSL</w:t>
      </w:r>
      <w:r w:rsidR="00004185" w:rsidRPr="0001176E">
        <w:rPr>
          <w:color w:val="000000" w:themeColor="text1"/>
        </w:rPr>
        <w:t xml:space="preserve"> related email</w:t>
      </w:r>
      <w:r w:rsidR="00F662A9" w:rsidRPr="0001176E">
        <w:rPr>
          <w:color w:val="000000" w:themeColor="text1"/>
        </w:rPr>
        <w:t xml:space="preserve"> 11/3/20 12:45 p.m.: University of Utah Academic Senate, at its meeting yesterday, passed the following resolution in support of DSU faculty senate resolution on the DSU name change</w:t>
      </w:r>
      <w:r w:rsidR="00F662A9" w:rsidRPr="0001176E">
        <w:rPr>
          <w:i/>
          <w:iCs/>
          <w:color w:val="000000" w:themeColor="text1"/>
        </w:rPr>
        <w:t xml:space="preserve">. Julio C. Facelli </w:t>
      </w:r>
      <w:proofErr w:type="spellStart"/>
      <w:r w:rsidR="00F662A9" w:rsidRPr="0001176E">
        <w:rPr>
          <w:i/>
          <w:iCs/>
          <w:color w:val="000000" w:themeColor="text1"/>
        </w:rPr>
        <w:t>UofU</w:t>
      </w:r>
      <w:proofErr w:type="spellEnd"/>
      <w:r w:rsidR="00F662A9" w:rsidRPr="0001176E">
        <w:rPr>
          <w:i/>
          <w:iCs/>
          <w:color w:val="000000" w:themeColor="text1"/>
        </w:rPr>
        <w:t xml:space="preserve"> Past Pres Academic Senate</w:t>
      </w:r>
      <w:r w:rsidRPr="0001176E">
        <w:rPr>
          <w:i/>
          <w:iCs/>
          <w:color w:val="000000" w:themeColor="text1"/>
        </w:rPr>
        <w:t>.</w:t>
      </w:r>
    </w:p>
    <w:p w14:paraId="70A32C3C" w14:textId="4F86D09A" w:rsidR="005E7428" w:rsidRPr="0001176E" w:rsidRDefault="005E7428" w:rsidP="005E7428">
      <w:pPr>
        <w:pStyle w:val="ListParagraph"/>
        <w:numPr>
          <w:ilvl w:val="1"/>
          <w:numId w:val="3"/>
        </w:numPr>
        <w:rPr>
          <w:i/>
          <w:iCs/>
          <w:color w:val="000000" w:themeColor="text1"/>
        </w:rPr>
      </w:pPr>
      <w:r w:rsidRPr="0001176E">
        <w:rPr>
          <w:color w:val="000000" w:themeColor="text1"/>
        </w:rPr>
        <w:t xml:space="preserve">UCFSL </w:t>
      </w:r>
      <w:r w:rsidR="00004185" w:rsidRPr="0001176E">
        <w:rPr>
          <w:color w:val="000000" w:themeColor="text1"/>
        </w:rPr>
        <w:t>related email</w:t>
      </w:r>
      <w:r w:rsidRPr="0001176E">
        <w:rPr>
          <w:color w:val="000000" w:themeColor="text1"/>
        </w:rPr>
        <w:t xml:space="preserve"> 12/1/20 6:04 p.m.: From our UVU Faculty Senate meeting today--response to the recent actions curtailing training on diversity and anti-racism [</w:t>
      </w:r>
      <w:hyperlink r:id="rId36" w:tgtFrame="_blank" w:history="1">
        <w:r w:rsidRPr="0001176E">
          <w:rPr>
            <w:rStyle w:val="Hyperlink"/>
            <w:color w:val="000000" w:themeColor="text1"/>
          </w:rPr>
          <w:t xml:space="preserve">UVU link to support of diversity and equity </w:t>
        </w:r>
        <w:r w:rsidR="00DC1B98">
          <w:rPr>
            <w:rStyle w:val="Hyperlink"/>
            <w:color w:val="000000" w:themeColor="text1"/>
          </w:rPr>
          <w:t xml:space="preserve">approved </w:t>
        </w:r>
        <w:r w:rsidRPr="0001176E">
          <w:rPr>
            <w:rStyle w:val="Hyperlink"/>
            <w:color w:val="000000" w:themeColor="text1"/>
          </w:rPr>
          <w:t>resolution</w:t>
        </w:r>
      </w:hyperlink>
      <w:r w:rsidRPr="0001176E">
        <w:rPr>
          <w:color w:val="000000" w:themeColor="text1"/>
        </w:rPr>
        <w:t>] and support to Dixie State University for name change of institution [</w:t>
      </w:r>
      <w:hyperlink r:id="rId37" w:tgtFrame="_blank" w:history="1">
        <w:r w:rsidRPr="0001176E">
          <w:rPr>
            <w:rStyle w:val="Hyperlink"/>
            <w:color w:val="000000" w:themeColor="text1"/>
          </w:rPr>
          <w:t xml:space="preserve">UVU link to Dixie name change </w:t>
        </w:r>
        <w:r w:rsidR="00DC1B98">
          <w:rPr>
            <w:rStyle w:val="Hyperlink"/>
            <w:color w:val="000000" w:themeColor="text1"/>
          </w:rPr>
          <w:t xml:space="preserve">approved </w:t>
        </w:r>
        <w:r w:rsidRPr="0001176E">
          <w:rPr>
            <w:rStyle w:val="Hyperlink"/>
            <w:color w:val="000000" w:themeColor="text1"/>
          </w:rPr>
          <w:t>resolution</w:t>
        </w:r>
      </w:hyperlink>
      <w:r w:rsidRPr="0001176E">
        <w:rPr>
          <w:color w:val="000000" w:themeColor="text1"/>
        </w:rPr>
        <w:t xml:space="preserve">]. </w:t>
      </w:r>
      <w:r w:rsidRPr="0001176E">
        <w:rPr>
          <w:i/>
          <w:iCs/>
          <w:color w:val="000000" w:themeColor="text1"/>
        </w:rPr>
        <w:t>Anne Arendt UVU FS Pres.</w:t>
      </w:r>
    </w:p>
    <w:p w14:paraId="1A2F85F5" w14:textId="1C762234" w:rsidR="00F662A9" w:rsidRPr="0001176E" w:rsidRDefault="005E7428" w:rsidP="00F662A9">
      <w:pPr>
        <w:pStyle w:val="ListParagraph"/>
        <w:numPr>
          <w:ilvl w:val="1"/>
          <w:numId w:val="3"/>
        </w:numPr>
        <w:rPr>
          <w:i/>
          <w:iCs/>
          <w:color w:val="000000" w:themeColor="text1"/>
        </w:rPr>
      </w:pPr>
      <w:r w:rsidRPr="0001176E">
        <w:rPr>
          <w:color w:val="000000" w:themeColor="text1"/>
        </w:rPr>
        <w:t>UCFSL n</w:t>
      </w:r>
      <w:r w:rsidR="005B6312" w:rsidRPr="0001176E">
        <w:rPr>
          <w:color w:val="000000" w:themeColor="text1"/>
        </w:rPr>
        <w:t>ote</w:t>
      </w:r>
      <w:r w:rsidR="00F662A9" w:rsidRPr="0001176E">
        <w:rPr>
          <w:color w:val="000000" w:themeColor="text1"/>
        </w:rPr>
        <w:t>2 12/1</w:t>
      </w:r>
      <w:r w:rsidRPr="0001176E">
        <w:rPr>
          <w:color w:val="000000" w:themeColor="text1"/>
        </w:rPr>
        <w:t>/</w:t>
      </w:r>
      <w:r w:rsidR="00F662A9" w:rsidRPr="0001176E">
        <w:rPr>
          <w:color w:val="000000" w:themeColor="text1"/>
        </w:rPr>
        <w:t>20 10:00 p.m.</w:t>
      </w:r>
      <w:r w:rsidR="005B6312" w:rsidRPr="0001176E">
        <w:rPr>
          <w:color w:val="000000" w:themeColor="text1"/>
        </w:rPr>
        <w:t>: SUU similarly voted on a resolution on behalf of DSU</w:t>
      </w:r>
      <w:r w:rsidR="00F662A9" w:rsidRPr="0001176E">
        <w:rPr>
          <w:i/>
          <w:iCs/>
          <w:color w:val="000000" w:themeColor="text1"/>
        </w:rPr>
        <w:t>. Bill Heyborne SUU FS Pres.</w:t>
      </w:r>
    </w:p>
    <w:p w14:paraId="5AA046CB" w14:textId="513FF886" w:rsidR="00BB6C1A" w:rsidRPr="0001176E" w:rsidRDefault="005E7428" w:rsidP="00F662A9">
      <w:pPr>
        <w:pStyle w:val="ListParagraph"/>
        <w:numPr>
          <w:ilvl w:val="1"/>
          <w:numId w:val="3"/>
        </w:numPr>
        <w:rPr>
          <w:i/>
          <w:iCs/>
          <w:color w:val="000000" w:themeColor="text1"/>
        </w:rPr>
      </w:pPr>
      <w:r w:rsidRPr="0001176E">
        <w:rPr>
          <w:color w:val="000000" w:themeColor="text1"/>
        </w:rPr>
        <w:t xml:space="preserve">UCFSL </w:t>
      </w:r>
      <w:r w:rsidR="00004185" w:rsidRPr="0001176E">
        <w:rPr>
          <w:color w:val="000000" w:themeColor="text1"/>
        </w:rPr>
        <w:t>related email</w:t>
      </w:r>
      <w:r w:rsidR="00F662A9" w:rsidRPr="0001176E">
        <w:rPr>
          <w:color w:val="000000" w:themeColor="text1"/>
        </w:rPr>
        <w:t xml:space="preserve"> 12/2/20 6:42 a.m.: Thanks again everyone. It’s </w:t>
      </w:r>
      <w:proofErr w:type="gramStart"/>
      <w:r w:rsidR="00F662A9" w:rsidRPr="0001176E">
        <w:rPr>
          <w:color w:val="000000" w:themeColor="text1"/>
        </w:rPr>
        <w:t>really heartwarming</w:t>
      </w:r>
      <w:proofErr w:type="gramEnd"/>
      <w:r w:rsidR="00F662A9" w:rsidRPr="0001176E">
        <w:rPr>
          <w:color w:val="000000" w:themeColor="text1"/>
        </w:rPr>
        <w:t xml:space="preserve"> to see the support across the state. </w:t>
      </w:r>
      <w:r w:rsidR="00F662A9" w:rsidRPr="0001176E">
        <w:rPr>
          <w:i/>
          <w:iCs/>
          <w:color w:val="000000" w:themeColor="text1"/>
        </w:rPr>
        <w:t>Bill Christensen DSU FS Pres 20-21</w:t>
      </w:r>
      <w:r w:rsidRPr="0001176E">
        <w:rPr>
          <w:i/>
          <w:iCs/>
          <w:color w:val="000000" w:themeColor="text1"/>
        </w:rPr>
        <w:t>.</w:t>
      </w:r>
    </w:p>
    <w:p w14:paraId="5165EF14" w14:textId="45649A80" w:rsidR="00F662A9" w:rsidRPr="0001176E" w:rsidRDefault="00F662A9" w:rsidP="00F662A9">
      <w:pPr>
        <w:pStyle w:val="ListParagraph"/>
        <w:numPr>
          <w:ilvl w:val="0"/>
          <w:numId w:val="3"/>
        </w:numPr>
        <w:rPr>
          <w:color w:val="000000" w:themeColor="text1"/>
        </w:rPr>
      </w:pPr>
      <w:r w:rsidRPr="0001176E">
        <w:rPr>
          <w:color w:val="000000" w:themeColor="text1"/>
        </w:rPr>
        <w:t>Update only</w:t>
      </w:r>
      <w:r w:rsidR="0001176E" w:rsidRPr="0001176E">
        <w:rPr>
          <w:color w:val="000000" w:themeColor="text1"/>
        </w:rPr>
        <w:t xml:space="preserve"> regarding r</w:t>
      </w:r>
      <w:r w:rsidRPr="0001176E">
        <w:rPr>
          <w:color w:val="000000" w:themeColor="text1"/>
        </w:rPr>
        <w:t>equest from Utah Council of Faculty Senate Leaders (UCFSL)</w:t>
      </w:r>
      <w:r w:rsidR="0001176E" w:rsidRPr="0001176E">
        <w:rPr>
          <w:color w:val="000000" w:themeColor="text1"/>
        </w:rPr>
        <w:t xml:space="preserve"> r</w:t>
      </w:r>
      <w:r w:rsidRPr="0001176E">
        <w:rPr>
          <w:color w:val="000000" w:themeColor="text1"/>
        </w:rPr>
        <w:t>esponse to the recent actions curtailing training on diversity and anti-racism [</w:t>
      </w:r>
      <w:hyperlink r:id="rId38" w:history="1">
        <w:r w:rsidRPr="0001176E">
          <w:rPr>
            <w:rStyle w:val="Hyperlink"/>
            <w:color w:val="000000" w:themeColor="text1"/>
          </w:rPr>
          <w:t>UVU link to support of diversity and equity approved resolution</w:t>
        </w:r>
      </w:hyperlink>
      <w:r w:rsidRPr="0001176E">
        <w:rPr>
          <w:color w:val="000000" w:themeColor="text1"/>
          <w:u w:val="single"/>
        </w:rPr>
        <w:t>]</w:t>
      </w:r>
    </w:p>
    <w:p w14:paraId="5B07B2DF" w14:textId="3058891D" w:rsidR="00F662A9" w:rsidRPr="0001176E" w:rsidRDefault="005E7428" w:rsidP="00F662A9">
      <w:pPr>
        <w:pStyle w:val="ListParagraph"/>
        <w:numPr>
          <w:ilvl w:val="1"/>
          <w:numId w:val="3"/>
        </w:numPr>
        <w:rPr>
          <w:i/>
          <w:iCs/>
          <w:color w:val="000000" w:themeColor="text1"/>
        </w:rPr>
      </w:pPr>
      <w:r w:rsidRPr="0001176E">
        <w:rPr>
          <w:color w:val="000000" w:themeColor="text1"/>
        </w:rPr>
        <w:t xml:space="preserve">UCFSL </w:t>
      </w:r>
      <w:r w:rsidR="00004185" w:rsidRPr="0001176E">
        <w:rPr>
          <w:color w:val="000000" w:themeColor="text1"/>
        </w:rPr>
        <w:t xml:space="preserve">related email </w:t>
      </w:r>
      <w:r w:rsidR="00F662A9" w:rsidRPr="0001176E">
        <w:rPr>
          <w:color w:val="000000" w:themeColor="text1"/>
        </w:rPr>
        <w:t xml:space="preserve">11/3/20 4:23 p.m.: This other </w:t>
      </w:r>
      <w:hyperlink r:id="rId39" w:history="1">
        <w:proofErr w:type="spellStart"/>
        <w:r w:rsidR="00004185" w:rsidRPr="0001176E">
          <w:rPr>
            <w:rStyle w:val="Hyperlink"/>
            <w:color w:val="000000" w:themeColor="text1"/>
          </w:rPr>
          <w:t>UofU</w:t>
        </w:r>
        <w:proofErr w:type="spellEnd"/>
        <w:r w:rsidR="00004185" w:rsidRPr="0001176E">
          <w:rPr>
            <w:rStyle w:val="Hyperlink"/>
            <w:color w:val="000000" w:themeColor="text1"/>
          </w:rPr>
          <w:t xml:space="preserve"> r</w:t>
        </w:r>
        <w:r w:rsidR="00F662A9" w:rsidRPr="0001176E">
          <w:rPr>
            <w:rStyle w:val="Hyperlink"/>
            <w:color w:val="000000" w:themeColor="text1"/>
          </w:rPr>
          <w:t>esolution</w:t>
        </w:r>
      </w:hyperlink>
      <w:r w:rsidR="00F662A9" w:rsidRPr="0001176E">
        <w:rPr>
          <w:color w:val="000000" w:themeColor="text1"/>
        </w:rPr>
        <w:t xml:space="preserve"> was proposed in response to the recent actions of curtailing training on diversity and anti-racism. The resolution identified concerns of suppression of academic freedom and freedom of speech, as well as curtailing needed attention to issues of diversity and equity.  Attached are the resolution which our Senate approved unanimously, and the accompanying slide show used for the presentation.  </w:t>
      </w:r>
      <w:r w:rsidR="00F662A9" w:rsidRPr="0001176E">
        <w:rPr>
          <w:i/>
          <w:iCs/>
          <w:color w:val="000000" w:themeColor="text1"/>
        </w:rPr>
        <w:t xml:space="preserve">Robert Flores </w:t>
      </w:r>
      <w:proofErr w:type="spellStart"/>
      <w:r w:rsidR="00F662A9" w:rsidRPr="0001176E">
        <w:rPr>
          <w:i/>
          <w:iCs/>
          <w:color w:val="000000" w:themeColor="text1"/>
        </w:rPr>
        <w:t>UofU</w:t>
      </w:r>
      <w:proofErr w:type="spellEnd"/>
      <w:r w:rsidR="00F662A9" w:rsidRPr="0001176E">
        <w:rPr>
          <w:i/>
          <w:iCs/>
          <w:color w:val="000000" w:themeColor="text1"/>
        </w:rPr>
        <w:t xml:space="preserve"> Senate Policy Liaison</w:t>
      </w:r>
    </w:p>
    <w:p w14:paraId="448F7F4C" w14:textId="5579B1F9" w:rsidR="00004185" w:rsidRPr="0001176E" w:rsidRDefault="00004185" w:rsidP="00004185">
      <w:pPr>
        <w:pStyle w:val="ListParagraph"/>
        <w:numPr>
          <w:ilvl w:val="1"/>
          <w:numId w:val="3"/>
        </w:numPr>
        <w:rPr>
          <w:i/>
          <w:iCs/>
          <w:color w:val="000000" w:themeColor="text1"/>
        </w:rPr>
      </w:pPr>
      <w:r w:rsidRPr="0001176E">
        <w:rPr>
          <w:color w:val="000000" w:themeColor="text1"/>
        </w:rPr>
        <w:t>UCFSL related email 12/1/20 6:04 p.m.: From our UVU Faculty Senate meeting today--response to the recent actions curtailing training on diversity and anti-racism [</w:t>
      </w:r>
      <w:hyperlink r:id="rId40" w:tgtFrame="_blank" w:history="1">
        <w:r w:rsidRPr="0001176E">
          <w:rPr>
            <w:rStyle w:val="Hyperlink"/>
            <w:color w:val="000000" w:themeColor="text1"/>
          </w:rPr>
          <w:t xml:space="preserve">UVU link to support of diversity and equity </w:t>
        </w:r>
        <w:r w:rsidR="00DC1B98">
          <w:rPr>
            <w:rStyle w:val="Hyperlink"/>
            <w:color w:val="000000" w:themeColor="text1"/>
          </w:rPr>
          <w:t xml:space="preserve">approved </w:t>
        </w:r>
        <w:r w:rsidRPr="0001176E">
          <w:rPr>
            <w:rStyle w:val="Hyperlink"/>
            <w:color w:val="000000" w:themeColor="text1"/>
          </w:rPr>
          <w:t>resolution</w:t>
        </w:r>
      </w:hyperlink>
      <w:r w:rsidRPr="0001176E">
        <w:rPr>
          <w:color w:val="000000" w:themeColor="text1"/>
        </w:rPr>
        <w:t>] and support to Dixie State University for name change of institution [</w:t>
      </w:r>
      <w:hyperlink r:id="rId41" w:tgtFrame="_blank" w:history="1">
        <w:r w:rsidRPr="0001176E">
          <w:rPr>
            <w:rStyle w:val="Hyperlink"/>
            <w:color w:val="000000" w:themeColor="text1"/>
          </w:rPr>
          <w:t xml:space="preserve">UVU link to Dixie name change </w:t>
        </w:r>
        <w:r w:rsidR="00DC1B98">
          <w:rPr>
            <w:rStyle w:val="Hyperlink"/>
            <w:color w:val="000000" w:themeColor="text1"/>
          </w:rPr>
          <w:t xml:space="preserve">approved </w:t>
        </w:r>
        <w:bookmarkStart w:id="1" w:name="_GoBack"/>
        <w:bookmarkEnd w:id="1"/>
        <w:r w:rsidRPr="0001176E">
          <w:rPr>
            <w:rStyle w:val="Hyperlink"/>
            <w:color w:val="000000" w:themeColor="text1"/>
          </w:rPr>
          <w:t>resolution</w:t>
        </w:r>
      </w:hyperlink>
      <w:r w:rsidRPr="0001176E">
        <w:rPr>
          <w:color w:val="000000" w:themeColor="text1"/>
        </w:rPr>
        <w:t xml:space="preserve">]. </w:t>
      </w:r>
      <w:r w:rsidRPr="0001176E">
        <w:rPr>
          <w:i/>
          <w:iCs/>
          <w:color w:val="000000" w:themeColor="text1"/>
        </w:rPr>
        <w:t>Anne Arendt UVU FS Pres.</w:t>
      </w:r>
    </w:p>
    <w:p w14:paraId="1B7F517E" w14:textId="02CF0537" w:rsidR="00BB6C1A" w:rsidRPr="0001176E" w:rsidRDefault="004A1E00" w:rsidP="00BB6C1A">
      <w:pPr>
        <w:pStyle w:val="ListParagraph"/>
        <w:numPr>
          <w:ilvl w:val="0"/>
          <w:numId w:val="3"/>
        </w:numPr>
        <w:rPr>
          <w:rStyle w:val="Hyperlink"/>
          <w:color w:val="000000" w:themeColor="text1"/>
          <w:u w:val="none"/>
        </w:rPr>
      </w:pPr>
      <w:r w:rsidRPr="0001176E">
        <w:rPr>
          <w:color w:val="000000" w:themeColor="text1"/>
        </w:rPr>
        <w:lastRenderedPageBreak/>
        <w:t xml:space="preserve">Office of Teaching and Learning presentation and files from 12/1/20 Academic Affairs Council with Department Chairs:  </w:t>
      </w:r>
      <w:hyperlink r:id="rId42" w:history="1">
        <w:r w:rsidRPr="0001176E">
          <w:rPr>
            <w:rStyle w:val="Hyperlink"/>
            <w:color w:val="000000" w:themeColor="text1"/>
          </w:rPr>
          <w:t>OTL_AAC 12.1.20.pptx</w:t>
        </w:r>
      </w:hyperlink>
      <w:r w:rsidRPr="0001176E">
        <w:rPr>
          <w:color w:val="000000" w:themeColor="text1"/>
        </w:rPr>
        <w:t xml:space="preserve"> | </w:t>
      </w:r>
      <w:hyperlink r:id="rId43" w:history="1">
        <w:r w:rsidRPr="0001176E">
          <w:rPr>
            <w:rStyle w:val="Hyperlink"/>
            <w:color w:val="000000" w:themeColor="text1"/>
          </w:rPr>
          <w:t>Who are our learners.xlsx</w:t>
        </w:r>
      </w:hyperlink>
    </w:p>
    <w:p w14:paraId="2E166DE8" w14:textId="77777777" w:rsidR="00BB6C1A" w:rsidRPr="0001176E" w:rsidRDefault="00D71FAB" w:rsidP="00BB6C1A">
      <w:pPr>
        <w:pStyle w:val="ListParagraph"/>
        <w:numPr>
          <w:ilvl w:val="0"/>
          <w:numId w:val="3"/>
        </w:numPr>
        <w:rPr>
          <w:color w:val="000000" w:themeColor="text1"/>
        </w:rPr>
      </w:pPr>
      <w:r w:rsidRPr="0001176E">
        <w:rPr>
          <w:color w:val="000000" w:themeColor="text1"/>
        </w:rPr>
        <w:t>Reminder: Not two directional and effective communication from Finance and Administration and potentially other areas of campus.  Task force being created to draft a letter of concern with Sandie Waters as the lead. All interested faculty are welcome. Contact Sandie Waters for more information.</w:t>
      </w:r>
    </w:p>
    <w:p w14:paraId="27A0B9AC" w14:textId="77777777" w:rsidR="00004185" w:rsidRPr="0001176E" w:rsidRDefault="00D71FAB" w:rsidP="00004185">
      <w:pPr>
        <w:pStyle w:val="ListParagraph"/>
        <w:numPr>
          <w:ilvl w:val="0"/>
          <w:numId w:val="3"/>
        </w:numPr>
        <w:rPr>
          <w:color w:val="000000" w:themeColor="text1"/>
        </w:rPr>
      </w:pPr>
      <w:r w:rsidRPr="0001176E">
        <w:rPr>
          <w:color w:val="000000" w:themeColor="text1"/>
        </w:rPr>
        <w:t xml:space="preserve">Reminder: Faculty Senate Diversity, Equity, and inclusion Committee (ongoing) which in turn is a campus-wide Inclusion Subcommittee. Contact Joy Cole or Sandie Waters for more information. </w:t>
      </w:r>
      <w:hyperlink r:id="rId44">
        <w:r w:rsidRPr="0001176E">
          <w:rPr>
            <w:color w:val="000000" w:themeColor="text1"/>
            <w:u w:val="single"/>
          </w:rPr>
          <w:t>Faculty Senate Diversity, Equity, and Inclusion Committee (FSDEIC) description</w:t>
        </w:r>
      </w:hyperlink>
    </w:p>
    <w:p w14:paraId="3C855009" w14:textId="6E64AF29" w:rsidR="00004185" w:rsidRPr="0001176E" w:rsidRDefault="00004185" w:rsidP="00004185">
      <w:pPr>
        <w:pStyle w:val="ListParagraph"/>
        <w:numPr>
          <w:ilvl w:val="0"/>
          <w:numId w:val="3"/>
        </w:numPr>
        <w:rPr>
          <w:color w:val="000000" w:themeColor="text1"/>
        </w:rPr>
      </w:pPr>
      <w:r w:rsidRPr="0001176E">
        <w:rPr>
          <w:color w:val="000000" w:themeColor="text1"/>
        </w:rPr>
        <w:t>Wolverine Club: Support UVU athletic events this season and support UVU student-athletes in the process. Submit your picture for a cutout and fill our stands. Pricing of a cutout is just $10 when you use the promo code #</w:t>
      </w:r>
      <w:proofErr w:type="spellStart"/>
      <w:r w:rsidRPr="0001176E">
        <w:rPr>
          <w:color w:val="000000" w:themeColor="text1"/>
        </w:rPr>
        <w:t>GoUVU</w:t>
      </w:r>
      <w:proofErr w:type="spellEnd"/>
      <w:r w:rsidRPr="0001176E">
        <w:rPr>
          <w:color w:val="000000" w:themeColor="text1"/>
        </w:rPr>
        <w:t xml:space="preserve"> and all proceeds will help support the Wolverine Club, which supports student-athlete scholarships. </w:t>
      </w:r>
      <w:hyperlink r:id="rId45" w:history="1">
        <w:r w:rsidRPr="0001176E">
          <w:rPr>
            <w:rStyle w:val="Hyperlink"/>
            <w:color w:val="000000" w:themeColor="text1"/>
          </w:rPr>
          <w:t>Purchase Your Cutout Here</w:t>
        </w:r>
      </w:hyperlink>
    </w:p>
    <w:p w14:paraId="2C1A55B8" w14:textId="77777777" w:rsidR="00D71FAB" w:rsidRPr="0001176E" w:rsidRDefault="00D71FAB" w:rsidP="00D71FAB">
      <w:pPr>
        <w:pBdr>
          <w:top w:val="nil"/>
          <w:left w:val="nil"/>
          <w:bottom w:val="nil"/>
          <w:right w:val="nil"/>
          <w:between w:val="nil"/>
        </w:pBdr>
        <w:spacing w:after="0"/>
        <w:rPr>
          <w:color w:val="000000" w:themeColor="text1"/>
        </w:rPr>
      </w:pPr>
    </w:p>
    <w:p w14:paraId="00000056" w14:textId="77777777" w:rsidR="00227F90" w:rsidRPr="0001176E" w:rsidRDefault="00DA650F">
      <w:pPr>
        <w:numPr>
          <w:ilvl w:val="0"/>
          <w:numId w:val="4"/>
        </w:numPr>
        <w:pBdr>
          <w:top w:val="nil"/>
          <w:left w:val="nil"/>
          <w:bottom w:val="nil"/>
          <w:right w:val="nil"/>
          <w:between w:val="nil"/>
        </w:pBdr>
        <w:spacing w:after="120" w:line="240" w:lineRule="auto"/>
        <w:rPr>
          <w:color w:val="000000" w:themeColor="text1"/>
        </w:rPr>
      </w:pPr>
      <w:r w:rsidRPr="0001176E">
        <w:rPr>
          <w:b/>
          <w:color w:val="000000" w:themeColor="text1"/>
        </w:rPr>
        <w:t>Good of the Order</w:t>
      </w:r>
      <w:r w:rsidRPr="0001176E">
        <w:rPr>
          <w:color w:val="000000" w:themeColor="text1"/>
        </w:rPr>
        <w:t xml:space="preserve"> (5 min.) </w:t>
      </w:r>
    </w:p>
    <w:p w14:paraId="00000057" w14:textId="2BDD86DF" w:rsidR="00227F90" w:rsidRPr="0001176E" w:rsidRDefault="00DA650F">
      <w:pPr>
        <w:pBdr>
          <w:top w:val="nil"/>
          <w:left w:val="nil"/>
          <w:bottom w:val="nil"/>
          <w:right w:val="nil"/>
          <w:between w:val="nil"/>
        </w:pBdr>
        <w:spacing w:after="120" w:line="240" w:lineRule="auto"/>
        <w:ind w:left="360"/>
        <w:jc w:val="right"/>
        <w:rPr>
          <w:color w:val="000000" w:themeColor="text1"/>
        </w:rPr>
      </w:pPr>
      <w:r w:rsidRPr="0001176E">
        <w:rPr>
          <w:color w:val="000000" w:themeColor="text1"/>
        </w:rPr>
        <w:t>[Section End Time: 4:</w:t>
      </w:r>
      <w:r w:rsidR="00D1613D" w:rsidRPr="0001176E">
        <w:rPr>
          <w:color w:val="000000" w:themeColor="text1"/>
        </w:rPr>
        <w:t>50</w:t>
      </w:r>
      <w:r w:rsidRPr="0001176E">
        <w:rPr>
          <w:color w:val="000000" w:themeColor="text1"/>
        </w:rPr>
        <w:t>] </w:t>
      </w:r>
    </w:p>
    <w:p w14:paraId="00000058" w14:textId="77777777" w:rsidR="00227F90" w:rsidRPr="0001176E" w:rsidRDefault="00DA650F">
      <w:pPr>
        <w:numPr>
          <w:ilvl w:val="0"/>
          <w:numId w:val="4"/>
        </w:numPr>
        <w:pBdr>
          <w:top w:val="nil"/>
          <w:left w:val="nil"/>
          <w:bottom w:val="nil"/>
          <w:right w:val="nil"/>
          <w:between w:val="nil"/>
        </w:pBdr>
        <w:spacing w:after="120" w:line="240" w:lineRule="auto"/>
        <w:rPr>
          <w:b/>
          <w:color w:val="000000" w:themeColor="text1"/>
        </w:rPr>
      </w:pPr>
      <w:bookmarkStart w:id="2" w:name="_heading=h.gjdgxs" w:colFirst="0" w:colLast="0"/>
      <w:bookmarkEnd w:id="2"/>
      <w:r w:rsidRPr="0001176E">
        <w:rPr>
          <w:b/>
          <w:color w:val="000000" w:themeColor="text1"/>
        </w:rPr>
        <w:t>Adjourn </w:t>
      </w:r>
    </w:p>
    <w:p w14:paraId="00000059" w14:textId="77777777" w:rsidR="00227F90" w:rsidRPr="002F42A0" w:rsidRDefault="00227F90">
      <w:pPr>
        <w:pBdr>
          <w:top w:val="nil"/>
          <w:left w:val="nil"/>
          <w:bottom w:val="nil"/>
          <w:right w:val="nil"/>
          <w:between w:val="nil"/>
        </w:pBdr>
        <w:spacing w:after="0" w:line="240" w:lineRule="auto"/>
        <w:ind w:left="720"/>
        <w:jc w:val="right"/>
      </w:pPr>
    </w:p>
    <w:p w14:paraId="0000005A" w14:textId="77777777" w:rsidR="00227F90" w:rsidRDefault="00227F90" w:rsidP="00C1600C">
      <w:pPr>
        <w:pBdr>
          <w:top w:val="nil"/>
          <w:left w:val="nil"/>
          <w:bottom w:val="nil"/>
          <w:right w:val="nil"/>
          <w:between w:val="nil"/>
        </w:pBdr>
        <w:spacing w:after="120" w:line="240" w:lineRule="auto"/>
        <w:ind w:left="720"/>
        <w:jc w:val="center"/>
        <w:rPr>
          <w:color w:val="000000"/>
        </w:rPr>
      </w:pPr>
    </w:p>
    <w:sectPr w:rsidR="00227F9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3057"/>
    <w:multiLevelType w:val="multilevel"/>
    <w:tmpl w:val="565C65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EFE6A49"/>
    <w:multiLevelType w:val="multilevel"/>
    <w:tmpl w:val="9252E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7A32D9"/>
    <w:multiLevelType w:val="multilevel"/>
    <w:tmpl w:val="CF14A9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34764BC1"/>
    <w:multiLevelType w:val="multilevel"/>
    <w:tmpl w:val="C3AE7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5D67B0"/>
    <w:multiLevelType w:val="multilevel"/>
    <w:tmpl w:val="4A18F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90"/>
    <w:rsid w:val="00004185"/>
    <w:rsid w:val="0001176E"/>
    <w:rsid w:val="00063A68"/>
    <w:rsid w:val="001D0771"/>
    <w:rsid w:val="00205656"/>
    <w:rsid w:val="00227F90"/>
    <w:rsid w:val="002F42A0"/>
    <w:rsid w:val="002F54CF"/>
    <w:rsid w:val="0037034F"/>
    <w:rsid w:val="003C07CC"/>
    <w:rsid w:val="004757A6"/>
    <w:rsid w:val="004A1E00"/>
    <w:rsid w:val="00590F64"/>
    <w:rsid w:val="005B6312"/>
    <w:rsid w:val="005E7428"/>
    <w:rsid w:val="00627EF9"/>
    <w:rsid w:val="00651531"/>
    <w:rsid w:val="00820543"/>
    <w:rsid w:val="00834F99"/>
    <w:rsid w:val="00BB6C1A"/>
    <w:rsid w:val="00C1600C"/>
    <w:rsid w:val="00C57A93"/>
    <w:rsid w:val="00D1613D"/>
    <w:rsid w:val="00D2567E"/>
    <w:rsid w:val="00D62D23"/>
    <w:rsid w:val="00D7196C"/>
    <w:rsid w:val="00D71FAB"/>
    <w:rsid w:val="00D91E3A"/>
    <w:rsid w:val="00DA650F"/>
    <w:rsid w:val="00DC1B98"/>
    <w:rsid w:val="00DC5D48"/>
    <w:rsid w:val="00EB359D"/>
    <w:rsid w:val="00ED1C1E"/>
    <w:rsid w:val="00F6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6438"/>
  <w15:docId w15:val="{8AD7DC03-E9BD-481C-AC7F-DCB4B3DC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C11F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1F8E"/>
  </w:style>
  <w:style w:type="character" w:customStyle="1" w:styleId="eop">
    <w:name w:val="eop"/>
    <w:basedOn w:val="DefaultParagraphFont"/>
    <w:rsid w:val="00C11F8E"/>
  </w:style>
  <w:style w:type="character" w:customStyle="1" w:styleId="scxw48659486">
    <w:name w:val="scxw48659486"/>
    <w:basedOn w:val="DefaultParagraphFont"/>
    <w:rsid w:val="00C11F8E"/>
  </w:style>
  <w:style w:type="character" w:styleId="Hyperlink">
    <w:name w:val="Hyperlink"/>
    <w:basedOn w:val="DefaultParagraphFont"/>
    <w:uiPriority w:val="99"/>
    <w:unhideWhenUsed/>
    <w:rsid w:val="006B5CB8"/>
    <w:rPr>
      <w:color w:val="0563C1" w:themeColor="hyperlink"/>
      <w:u w:val="single"/>
    </w:rPr>
  </w:style>
  <w:style w:type="paragraph" w:styleId="ListParagraph">
    <w:name w:val="List Paragraph"/>
    <w:basedOn w:val="Normal"/>
    <w:uiPriority w:val="34"/>
    <w:qFormat/>
    <w:rsid w:val="006B5C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270EB"/>
    <w:rPr>
      <w:color w:val="605E5C"/>
      <w:shd w:val="clear" w:color="auto" w:fill="E1DFDD"/>
    </w:rPr>
  </w:style>
  <w:style w:type="character" w:styleId="FollowedHyperlink">
    <w:name w:val="FollowedHyperlink"/>
    <w:basedOn w:val="DefaultParagraphFont"/>
    <w:uiPriority w:val="99"/>
    <w:semiHidden/>
    <w:unhideWhenUsed/>
    <w:rsid w:val="0096500C"/>
    <w:rPr>
      <w:color w:val="954F72" w:themeColor="followedHyperlink"/>
      <w:u w:val="single"/>
    </w:rPr>
  </w:style>
  <w:style w:type="character" w:styleId="CommentReference">
    <w:name w:val="annotation reference"/>
    <w:basedOn w:val="DefaultParagraphFont"/>
    <w:uiPriority w:val="99"/>
    <w:semiHidden/>
    <w:unhideWhenUsed/>
    <w:rsid w:val="00B10645"/>
    <w:rPr>
      <w:sz w:val="16"/>
      <w:szCs w:val="16"/>
    </w:rPr>
  </w:style>
  <w:style w:type="paragraph" w:styleId="CommentText">
    <w:name w:val="annotation text"/>
    <w:basedOn w:val="Normal"/>
    <w:link w:val="CommentTextChar"/>
    <w:uiPriority w:val="99"/>
    <w:semiHidden/>
    <w:unhideWhenUsed/>
    <w:rsid w:val="00B10645"/>
    <w:pPr>
      <w:spacing w:line="240" w:lineRule="auto"/>
    </w:pPr>
    <w:rPr>
      <w:sz w:val="20"/>
      <w:szCs w:val="20"/>
    </w:rPr>
  </w:style>
  <w:style w:type="character" w:customStyle="1" w:styleId="CommentTextChar">
    <w:name w:val="Comment Text Char"/>
    <w:basedOn w:val="DefaultParagraphFont"/>
    <w:link w:val="CommentText"/>
    <w:uiPriority w:val="99"/>
    <w:semiHidden/>
    <w:rsid w:val="00B10645"/>
    <w:rPr>
      <w:sz w:val="20"/>
      <w:szCs w:val="20"/>
    </w:rPr>
  </w:style>
  <w:style w:type="paragraph" w:styleId="CommentSubject">
    <w:name w:val="annotation subject"/>
    <w:basedOn w:val="CommentText"/>
    <w:next w:val="CommentText"/>
    <w:link w:val="CommentSubjectChar"/>
    <w:uiPriority w:val="99"/>
    <w:semiHidden/>
    <w:unhideWhenUsed/>
    <w:rsid w:val="00B10645"/>
    <w:rPr>
      <w:b/>
      <w:bCs/>
    </w:rPr>
  </w:style>
  <w:style w:type="character" w:customStyle="1" w:styleId="CommentSubjectChar">
    <w:name w:val="Comment Subject Char"/>
    <w:basedOn w:val="CommentTextChar"/>
    <w:link w:val="CommentSubject"/>
    <w:uiPriority w:val="99"/>
    <w:semiHidden/>
    <w:rsid w:val="00B10645"/>
    <w:rPr>
      <w:b/>
      <w:bCs/>
      <w:sz w:val="20"/>
      <w:szCs w:val="20"/>
    </w:rPr>
  </w:style>
  <w:style w:type="paragraph" w:styleId="BalloonText">
    <w:name w:val="Balloon Text"/>
    <w:basedOn w:val="Normal"/>
    <w:link w:val="BalloonTextChar"/>
    <w:uiPriority w:val="99"/>
    <w:semiHidden/>
    <w:unhideWhenUsed/>
    <w:rsid w:val="00B1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645"/>
    <w:rPr>
      <w:rFonts w:ascii="Segoe UI" w:hAnsi="Segoe UI" w:cs="Segoe UI"/>
      <w:sz w:val="18"/>
      <w:szCs w:val="18"/>
    </w:rPr>
  </w:style>
  <w:style w:type="paragraph" w:styleId="NormalWeb">
    <w:name w:val="Normal (Web)"/>
    <w:basedOn w:val="Normal"/>
    <w:uiPriority w:val="99"/>
    <w:semiHidden/>
    <w:unhideWhenUsed/>
    <w:rsid w:val="004041F4"/>
    <w:pPr>
      <w:spacing w:before="100" w:beforeAutospacing="1" w:after="100" w:afterAutospacing="1" w:line="240" w:lineRule="auto"/>
    </w:pPr>
    <w:rPr>
      <w:rFonts w:eastAsiaTheme="minorHAnsi"/>
    </w:rPr>
  </w:style>
  <w:style w:type="character" w:styleId="Emphasis">
    <w:name w:val="Emphasis"/>
    <w:basedOn w:val="DefaultParagraphFont"/>
    <w:uiPriority w:val="20"/>
    <w:qFormat/>
    <w:rsid w:val="004B70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76456">
      <w:bodyDiv w:val="1"/>
      <w:marLeft w:val="0"/>
      <w:marRight w:val="0"/>
      <w:marTop w:val="0"/>
      <w:marBottom w:val="0"/>
      <w:divBdr>
        <w:top w:val="none" w:sz="0" w:space="0" w:color="auto"/>
        <w:left w:val="none" w:sz="0" w:space="0" w:color="auto"/>
        <w:bottom w:val="none" w:sz="0" w:space="0" w:color="auto"/>
        <w:right w:val="none" w:sz="0" w:space="0" w:color="auto"/>
      </w:divBdr>
    </w:div>
    <w:div w:id="703601714">
      <w:bodyDiv w:val="1"/>
      <w:marLeft w:val="0"/>
      <w:marRight w:val="0"/>
      <w:marTop w:val="0"/>
      <w:marBottom w:val="0"/>
      <w:divBdr>
        <w:top w:val="none" w:sz="0" w:space="0" w:color="auto"/>
        <w:left w:val="none" w:sz="0" w:space="0" w:color="auto"/>
        <w:bottom w:val="none" w:sz="0" w:space="0" w:color="auto"/>
        <w:right w:val="none" w:sz="0" w:space="0" w:color="auto"/>
      </w:divBdr>
    </w:div>
    <w:div w:id="899511293">
      <w:bodyDiv w:val="1"/>
      <w:marLeft w:val="0"/>
      <w:marRight w:val="0"/>
      <w:marTop w:val="0"/>
      <w:marBottom w:val="0"/>
      <w:divBdr>
        <w:top w:val="none" w:sz="0" w:space="0" w:color="auto"/>
        <w:left w:val="none" w:sz="0" w:space="0" w:color="auto"/>
        <w:bottom w:val="none" w:sz="0" w:space="0" w:color="auto"/>
        <w:right w:val="none" w:sz="0" w:space="0" w:color="auto"/>
      </w:divBdr>
    </w:div>
    <w:div w:id="955017631">
      <w:bodyDiv w:val="1"/>
      <w:marLeft w:val="0"/>
      <w:marRight w:val="0"/>
      <w:marTop w:val="0"/>
      <w:marBottom w:val="0"/>
      <w:divBdr>
        <w:top w:val="none" w:sz="0" w:space="0" w:color="auto"/>
        <w:left w:val="none" w:sz="0" w:space="0" w:color="auto"/>
        <w:bottom w:val="none" w:sz="0" w:space="0" w:color="auto"/>
        <w:right w:val="none" w:sz="0" w:space="0" w:color="auto"/>
      </w:divBdr>
    </w:div>
    <w:div w:id="1406345150">
      <w:bodyDiv w:val="1"/>
      <w:marLeft w:val="0"/>
      <w:marRight w:val="0"/>
      <w:marTop w:val="0"/>
      <w:marBottom w:val="0"/>
      <w:divBdr>
        <w:top w:val="none" w:sz="0" w:space="0" w:color="auto"/>
        <w:left w:val="none" w:sz="0" w:space="0" w:color="auto"/>
        <w:bottom w:val="none" w:sz="0" w:space="0" w:color="auto"/>
        <w:right w:val="none" w:sz="0" w:space="0" w:color="auto"/>
      </w:divBdr>
    </w:div>
    <w:div w:id="1596161083">
      <w:bodyDiv w:val="1"/>
      <w:marLeft w:val="0"/>
      <w:marRight w:val="0"/>
      <w:marTop w:val="0"/>
      <w:marBottom w:val="0"/>
      <w:divBdr>
        <w:top w:val="none" w:sz="0" w:space="0" w:color="auto"/>
        <w:left w:val="none" w:sz="0" w:space="0" w:color="auto"/>
        <w:bottom w:val="none" w:sz="0" w:space="0" w:color="auto"/>
        <w:right w:val="none" w:sz="0" w:space="0" w:color="auto"/>
      </w:divBdr>
    </w:div>
    <w:div w:id="1891962035">
      <w:bodyDiv w:val="1"/>
      <w:marLeft w:val="0"/>
      <w:marRight w:val="0"/>
      <w:marTop w:val="0"/>
      <w:marBottom w:val="0"/>
      <w:divBdr>
        <w:top w:val="none" w:sz="0" w:space="0" w:color="auto"/>
        <w:left w:val="none" w:sz="0" w:space="0" w:color="auto"/>
        <w:bottom w:val="none" w:sz="0" w:space="0" w:color="auto"/>
        <w:right w:val="none" w:sz="0" w:space="0" w:color="auto"/>
      </w:divBdr>
    </w:div>
    <w:div w:id="2126609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licy.uvu.edu/getDisplayFile/5ea1dc117c74a7773fe30647" TargetMode="External"/><Relationship Id="rId18" Type="http://schemas.openxmlformats.org/officeDocument/2006/relationships/hyperlink" Target="https://docs.google.com/document/d/1z3UAYdZUEXiDXzOzdR-vE2zemH6WVQDpRr-5Mcb_akc/edit?usp=sharing" TargetMode="External"/><Relationship Id="rId26" Type="http://schemas.openxmlformats.org/officeDocument/2006/relationships/hyperlink" Target="https://www.uvu.edu/directory/employee/?id=ZUJSNVd2MitKblIvVXVQbjdCcnNHdz09" TargetMode="External"/><Relationship Id="rId39" Type="http://schemas.openxmlformats.org/officeDocument/2006/relationships/hyperlink" Target="https://drive.google.com/file/d/1p_q4vMYbJ6OUN_oCLup3YED0_OlazArS/view?usp=sharing" TargetMode="External"/><Relationship Id="rId21" Type="http://schemas.openxmlformats.org/officeDocument/2006/relationships/hyperlink" Target="https://drive.google.com/file/d/1qcAYtZh5lFnIa680jE2JKGygThjeMyzK/view?usp=sharing" TargetMode="External"/><Relationship Id="rId34" Type="http://schemas.openxmlformats.org/officeDocument/2006/relationships/hyperlink" Target="https://www.uvu.edu/otl/faculty/ota.html" TargetMode="External"/><Relationship Id="rId42" Type="http://schemas.openxmlformats.org/officeDocument/2006/relationships/hyperlink" Target="https://drive.google.com/file/d/1MNnm-RAY0BcxnnSegegb4_OgtzVT3RrF/view?usp=sharing" TargetMode="External"/><Relationship Id="rId47" Type="http://schemas.openxmlformats.org/officeDocument/2006/relationships/theme" Target="theme/theme1.xml"/><Relationship Id="rId7" Type="http://schemas.openxmlformats.org/officeDocument/2006/relationships/hyperlink" Target="https://drive.google.com/open?id=1Ok1EEKR4nqPNa_8uRWsFnCddv-v-buNh" TargetMode="External"/><Relationship Id="rId2" Type="http://schemas.openxmlformats.org/officeDocument/2006/relationships/numbering" Target="numbering.xml"/><Relationship Id="rId16" Type="http://schemas.openxmlformats.org/officeDocument/2006/relationships/hyperlink" Target="https://www.uvu.edu/directory/employee/?id=SlhXU3RITC9Wckx3WHN3WDJyT0JmQT09" TargetMode="External"/><Relationship Id="rId29" Type="http://schemas.openxmlformats.org/officeDocument/2006/relationships/hyperlink" Target="https://docs.google.com/forms/d/e/1FAIpQLSe_uWdwo4nr8iiNur4JvOXRrLWjjbzLJxYCFSjXyqi56BPGAg/viewform?usp=sf_link" TargetMode="External"/><Relationship Id="rId1" Type="http://schemas.openxmlformats.org/officeDocument/2006/relationships/customXml" Target="../customXml/item1.xml"/><Relationship Id="rId6" Type="http://schemas.openxmlformats.org/officeDocument/2006/relationships/hyperlink" Target="https://www.uvu.edu/facsenate/minutes.html" TargetMode="External"/><Relationship Id="rId11" Type="http://schemas.openxmlformats.org/officeDocument/2006/relationships/hyperlink" Target="https://drive.google.com/file/d/1qcAYtZh5lFnIa680jE2JKGygThjeMyzK/view?usp=sharing" TargetMode="External"/><Relationship Id="rId24" Type="http://schemas.openxmlformats.org/officeDocument/2006/relationships/hyperlink" Target="https://docs.google.com/document/d/1zrPy0Fn9xcOhidd1XMgo1opj-lYb_9aTvLKg_NI1eLA/edit" TargetMode="External"/><Relationship Id="rId32" Type="http://schemas.openxmlformats.org/officeDocument/2006/relationships/hyperlink" Target="https://docs.google.com/document/d/1GAebBquny1yM57_aoOQZdL82dX37q_5nqFK9mWXyi1k/edit?usp=sharing" TargetMode="External"/><Relationship Id="rId37" Type="http://schemas.openxmlformats.org/officeDocument/2006/relationships/hyperlink" Target="https://docs.google.com/document/d/1Yh4AQN8ibhwWMwIbLoDsAT197nwBwXxY8PSJafx-xKI/edit?usp=sharing" TargetMode="External"/><Relationship Id="rId40" Type="http://schemas.openxmlformats.org/officeDocument/2006/relationships/hyperlink" Target="https://docs.google.com/document/d/12C8EX_s0UgNBE_NSHqGxJZQRDv0FzGK0iHXRWfkwwho/edit?usp=sharing" TargetMode="External"/><Relationship Id="rId45" Type="http://schemas.openxmlformats.org/officeDocument/2006/relationships/hyperlink" Target="https://advancedgraphics.com/uvu-stadium-fan/" TargetMode="External"/><Relationship Id="rId5" Type="http://schemas.openxmlformats.org/officeDocument/2006/relationships/webSettings" Target="webSettings.xml"/><Relationship Id="rId15" Type="http://schemas.openxmlformats.org/officeDocument/2006/relationships/hyperlink" Target="https://www.uvu.edu/directory/employee/?id=SlhXU3RITC9Wckx3WHN3WDJyT0JmQT09" TargetMode="External"/><Relationship Id="rId23" Type="http://schemas.openxmlformats.org/officeDocument/2006/relationships/hyperlink" Target="https://docs.google.com/document/d/1zrPy0Fn9xcOhidd1XMgo1opj-lYb_9aTvLKg_NI1eLA/edit" TargetMode="External"/><Relationship Id="rId28" Type="http://schemas.openxmlformats.org/officeDocument/2006/relationships/hyperlink" Target="https://docs.google.com/document/d/1zrPy0Fn9xcOhidd1XMgo1opj-lYb_9aTvLKg_NI1eLA/edit" TargetMode="External"/><Relationship Id="rId36" Type="http://schemas.openxmlformats.org/officeDocument/2006/relationships/hyperlink" Target="https://docs.google.com/document/d/12C8EX_s0UgNBE_NSHqGxJZQRDv0FzGK0iHXRWfkwwho/edit?usp=sharing" TargetMode="External"/><Relationship Id="rId10" Type="http://schemas.openxmlformats.org/officeDocument/2006/relationships/hyperlink" Target="https://drive.google.com/file/d/1qcAYtZh5lFnIa680jE2JKGygThjeMyzK/view?usp=sharing" TargetMode="External"/><Relationship Id="rId19" Type="http://schemas.openxmlformats.org/officeDocument/2006/relationships/hyperlink" Target="https://drive.google.com/file/d/1qcAYtZh5lFnIa680jE2JKGygThjeMyzK/view?usp=sharing" TargetMode="External"/><Relationship Id="rId31" Type="http://schemas.openxmlformats.org/officeDocument/2006/relationships/hyperlink" Target="https://drive.google.com/file/d/1w3mhdHXKNSFrHk32ysnoPMvbvz7nDT5Z/view?usp=sharing" TargetMode="External"/><Relationship Id="rId44" Type="http://schemas.openxmlformats.org/officeDocument/2006/relationships/hyperlink" Target="https://docs.google.com/document/d/1VpGNEG5KGnqa08Dbo3EgqRwR3gziJmjCtRYDnO3v46E/edit?usp=sharing" TargetMode="External"/><Relationship Id="rId4" Type="http://schemas.openxmlformats.org/officeDocument/2006/relationships/settings" Target="settings.xml"/><Relationship Id="rId9" Type="http://schemas.openxmlformats.org/officeDocument/2006/relationships/hyperlink" Target="https://www.uvu.edu/facsenate/minutes.html" TargetMode="External"/><Relationship Id="rId14" Type="http://schemas.openxmlformats.org/officeDocument/2006/relationships/hyperlink" Target="https://docs.google.com/document/d/1m0grw5N2woFbIEerMZER64qrh8FE9h8yGbZn_uPRAWM/edit?usp=sharing" TargetMode="External"/><Relationship Id="rId22" Type="http://schemas.openxmlformats.org/officeDocument/2006/relationships/hyperlink" Target="https://docs.google.com/document/d/1zrPy0Fn9xcOhidd1XMgo1opj-lYb_9aTvLKg_NI1eLA/edit?usp=sharing" TargetMode="External"/><Relationship Id="rId27" Type="http://schemas.openxmlformats.org/officeDocument/2006/relationships/hyperlink" Target="https://drive.google.com/file/d/1vzfbCKUUnHd_zHweUf1ts3y53Cfrg-S3/view?usp=sharing" TargetMode="External"/><Relationship Id="rId30" Type="http://schemas.openxmlformats.org/officeDocument/2006/relationships/hyperlink" Target="https://www.washingtonpost.com/technology/2020/11/12/test-monitoring-student-revolt/" TargetMode="External"/><Relationship Id="rId35" Type="http://schemas.openxmlformats.org/officeDocument/2006/relationships/hyperlink" Target="https://docs.google.com/document/d/1Yh4AQN8ibhwWMwIbLoDsAT197nwBwXxY8PSJafx-xKI/edit?usp=sharing" TargetMode="External"/><Relationship Id="rId43" Type="http://schemas.openxmlformats.org/officeDocument/2006/relationships/hyperlink" Target="https://drive.google.com/file/d/1UchrnpSqCEyiABQxZFYdk3z5IOIT4Bac/view?usp=sharing" TargetMode="External"/><Relationship Id="rId8" Type="http://schemas.openxmlformats.org/officeDocument/2006/relationships/hyperlink" Target="https://drive.google.com/drive/folders/1ASiQnUcVRJeZlNIUp2URiimd7IDHqX6X?usp=sharing" TargetMode="External"/><Relationship Id="rId3" Type="http://schemas.openxmlformats.org/officeDocument/2006/relationships/styles" Target="styles.xml"/><Relationship Id="rId12" Type="http://schemas.openxmlformats.org/officeDocument/2006/relationships/hyperlink" Target="https://www.uvu.edu/directory/employee/?id=SlhXU3RITC9Wckx3WHN3WDJyT0JmQT09" TargetMode="External"/><Relationship Id="rId17" Type="http://schemas.openxmlformats.org/officeDocument/2006/relationships/hyperlink" Target="https://policy.uvu.edu/getDisplayFile/5ce7162b587c14686e9463cf" TargetMode="External"/><Relationship Id="rId25" Type="http://schemas.openxmlformats.org/officeDocument/2006/relationships/hyperlink" Target="https://docs.google.com/document/d/1eWVImz2TLCU9vIomKWaavhoyciQXwNmRnzUaDyujSik/edit?usp=sharing" TargetMode="External"/><Relationship Id="rId33" Type="http://schemas.openxmlformats.org/officeDocument/2006/relationships/hyperlink" Target="https://www.uvu.edu/facsenate/docs/facsenmin04-16-19.docx" TargetMode="External"/><Relationship Id="rId38" Type="http://schemas.openxmlformats.org/officeDocument/2006/relationships/hyperlink" Target="https://docs.google.com/document/d/12C8EX_s0UgNBE_NSHqGxJZQRDv0FzGK0iHXRWfkwwho/edit?usp=sharing" TargetMode="External"/><Relationship Id="rId46" Type="http://schemas.openxmlformats.org/officeDocument/2006/relationships/fontTable" Target="fontTable.xml"/><Relationship Id="rId20" Type="http://schemas.openxmlformats.org/officeDocument/2006/relationships/hyperlink" Target="https://drive.google.com/file/d/1qcAYtZh5lFnIa680jE2JKGygThjeMyzK/view?usp=sharing" TargetMode="External"/><Relationship Id="rId41" Type="http://schemas.openxmlformats.org/officeDocument/2006/relationships/hyperlink" Target="https://docs.google.com/document/d/1Yh4AQN8ibhwWMwIbLoDsAT197nwBwXxY8PSJafx-xKI/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cwUKBMdh3N7zFgC7tOzOh8l9Q==">AMUW2mWcsV4p1VPTmGwO5Z7LZcQeBJDETMMbRajL4jx0MkIbnlAgFKPEDw0yPwQxrlsiEJUC2y4pimUzxxkAsEZaRY2IZtYRWSAntFjhhTgLcfIWCtV8glAt09W7Bbe4bljWFXJQ8XBb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Arendt</dc:creator>
  <cp:lastModifiedBy>Anne Arendt</cp:lastModifiedBy>
  <cp:revision>5</cp:revision>
  <dcterms:created xsi:type="dcterms:W3CDTF">2020-12-02T17:11:00Z</dcterms:created>
  <dcterms:modified xsi:type="dcterms:W3CDTF">2020-12-02T17:23:00Z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0x010100776EFD4ED7161C4A9748E4C2DC91C310</vt:lpwstr>
  </property>
</Properties>
</file>