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2F746124" w:rsidR="00A462B9" w:rsidRPr="00A462B9" w:rsidRDefault="003D0090" w:rsidP="003D0090">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69440C8B" w:rsidR="00A462B9" w:rsidRDefault="007D5FDC" w:rsidP="00A462B9">
      <w:pPr>
        <w:spacing w:after="0" w:line="240" w:lineRule="auto"/>
        <w:jc w:val="center"/>
      </w:pPr>
      <w:r>
        <w:t>January 30</w:t>
      </w:r>
      <w:r w:rsidR="004B7C3F">
        <w:t>, 2018</w:t>
      </w:r>
    </w:p>
    <w:p w14:paraId="1B7E8CF5" w14:textId="6028A5A4" w:rsidR="00A462B9" w:rsidRDefault="003D0090" w:rsidP="00A462B9">
      <w:pPr>
        <w:spacing w:after="0" w:line="240" w:lineRule="auto"/>
        <w:jc w:val="center"/>
      </w:pPr>
      <w:r>
        <w:t>FL</w:t>
      </w:r>
      <w:r w:rsidR="00DD77AF">
        <w:t xml:space="preserve"> 5</w:t>
      </w:r>
      <w:r w:rsidR="00207DA2">
        <w:t>16</w:t>
      </w:r>
      <w:r w:rsidR="00A462B9">
        <w:t>, 3:00-5:00 pm</w:t>
      </w:r>
    </w:p>
    <w:p w14:paraId="60F2596F" w14:textId="77777777" w:rsidR="00A462B9" w:rsidRDefault="00A462B9" w:rsidP="00A462B9"/>
    <w:p w14:paraId="32A7013B" w14:textId="0614B305" w:rsidR="00B22C07" w:rsidRPr="005E266A" w:rsidRDefault="00A462B9" w:rsidP="00A462B9">
      <w:r w:rsidRPr="00403046">
        <w:rPr>
          <w:b/>
          <w:i/>
        </w:rPr>
        <w:t>Present</w:t>
      </w:r>
      <w:r w:rsidRPr="000422E7">
        <w:t>:</w:t>
      </w:r>
      <w:r w:rsidR="00484CA1" w:rsidRPr="000422E7">
        <w:t xml:space="preserve"> </w:t>
      </w:r>
      <w:r w:rsidR="007525CE" w:rsidRPr="00155082">
        <w:t>Pauli Alin,</w:t>
      </w:r>
      <w:r w:rsidR="007525CE">
        <w:t xml:space="preserve"> </w:t>
      </w:r>
      <w:r w:rsidR="00ED6800">
        <w:t xml:space="preserve">Jon Anderson, </w:t>
      </w:r>
      <w:r w:rsidR="00FC6F10">
        <w:t xml:space="preserve">Wendy Athens, </w:t>
      </w:r>
      <w:r w:rsidR="00221A56" w:rsidRPr="00D76B6E">
        <w:t xml:space="preserve">Clay Brown, </w:t>
      </w:r>
      <w:r w:rsidR="003D0090" w:rsidRPr="00D76B6E">
        <w:t xml:space="preserve">Kat Brown, </w:t>
      </w:r>
      <w:r w:rsidR="006E6459" w:rsidRPr="00D76B6E">
        <w:t xml:space="preserve">Karen Cushing, </w:t>
      </w:r>
      <w:r w:rsidR="003D0090" w:rsidRPr="00D76B6E">
        <w:t xml:space="preserve">Lindsay Gerber, </w:t>
      </w:r>
      <w:r w:rsidR="00C16F5E" w:rsidRPr="00D76B6E">
        <w:t>Chelsie Kraczek</w:t>
      </w:r>
      <w:r w:rsidR="00AE181E" w:rsidRPr="00D76B6E">
        <w:t xml:space="preserve"> (UVUSA), </w:t>
      </w:r>
      <w:r w:rsidR="003D0090" w:rsidRPr="00D76B6E">
        <w:t xml:space="preserve">Dianne McAdams-Jones, Jeff Olson, </w:t>
      </w:r>
      <w:r w:rsidR="002D4C44" w:rsidRPr="00D76B6E">
        <w:t xml:space="preserve">Jim Pettersson, </w:t>
      </w:r>
      <w:r w:rsidR="004E14CD" w:rsidRPr="00D76B6E">
        <w:t>Sean Tolman</w:t>
      </w:r>
    </w:p>
    <w:p w14:paraId="4C5DEDA3" w14:textId="729CB392" w:rsidR="00A462B9" w:rsidRDefault="00512F78" w:rsidP="00A462B9">
      <w:r>
        <w:t xml:space="preserve">Visitors: </w:t>
      </w:r>
      <w:r w:rsidR="00ED6800">
        <w:t xml:space="preserve"> </w:t>
      </w:r>
      <w:r w:rsidR="007D5FDC">
        <w:t>Jim Bailey</w:t>
      </w:r>
      <w:r w:rsidR="00AE3601">
        <w:t>, Phil Gordon, Alan Parry, Eugene Seeley</w:t>
      </w:r>
    </w:p>
    <w:p w14:paraId="7E12922A" w14:textId="2559EE38" w:rsidR="008C6761" w:rsidRPr="00AC1B9E" w:rsidRDefault="00A462B9" w:rsidP="002C5F01">
      <w:pPr>
        <w:tabs>
          <w:tab w:val="left" w:pos="6812"/>
        </w:tabs>
      </w:pPr>
      <w:r w:rsidRPr="00403046">
        <w:rPr>
          <w:b/>
          <w:i/>
        </w:rPr>
        <w:t>E</w:t>
      </w:r>
      <w:r w:rsidR="00512F78">
        <w:rPr>
          <w:b/>
          <w:i/>
        </w:rPr>
        <w:t>x</w:t>
      </w:r>
      <w:r w:rsidRPr="00403046">
        <w:rPr>
          <w:b/>
          <w:i/>
        </w:rPr>
        <w:t>cused or Absent</w:t>
      </w:r>
      <w:r w:rsidR="00DB3570">
        <w:rPr>
          <w:b/>
          <w:i/>
        </w:rPr>
        <w:t>:</w:t>
      </w:r>
      <w:r w:rsidR="00F7371E" w:rsidRPr="00F7371E">
        <w:t xml:space="preserve"> </w:t>
      </w:r>
      <w:r w:rsidR="00F7371E">
        <w:t xml:space="preserve"> </w:t>
      </w:r>
      <w:r w:rsidR="007D5FDC">
        <w:t xml:space="preserve">Howard Bezzant, </w:t>
      </w:r>
      <w:r w:rsidR="007D5FDC" w:rsidRPr="00D76B6E">
        <w:t xml:space="preserve">Anthony Morris (Library), </w:t>
      </w:r>
      <w:r w:rsidR="007D5FDC">
        <w:t>Craig Thulin</w:t>
      </w:r>
      <w:r w:rsidR="002C5F01">
        <w:rPr>
          <w:b/>
          <w:i/>
        </w:rPr>
        <w:tab/>
      </w:r>
    </w:p>
    <w:p w14:paraId="1FC4F74E" w14:textId="5D15475B" w:rsidR="002A5018" w:rsidRDefault="00FA71E1" w:rsidP="00806826">
      <w:pPr>
        <w:pStyle w:val="ListParagraph"/>
        <w:numPr>
          <w:ilvl w:val="0"/>
          <w:numId w:val="1"/>
        </w:numPr>
      </w:pPr>
      <w:r>
        <w:t xml:space="preserve">Call to order </w:t>
      </w:r>
      <w:r w:rsidR="00A72C1B">
        <w:t>–</w:t>
      </w:r>
      <w:r>
        <w:t xml:space="preserve"> </w:t>
      </w:r>
      <w:r w:rsidR="007D5FDC">
        <w:t>3:00</w:t>
      </w:r>
      <w:r w:rsidR="00A72C1B">
        <w:t xml:space="preserve"> </w:t>
      </w:r>
      <w:r w:rsidR="005E262D">
        <w:t>PM</w:t>
      </w:r>
    </w:p>
    <w:p w14:paraId="48DAF825" w14:textId="4DA396C3" w:rsidR="000910FC" w:rsidRDefault="00FA71E1" w:rsidP="00163196">
      <w:pPr>
        <w:pStyle w:val="ListParagraph"/>
        <w:numPr>
          <w:ilvl w:val="0"/>
          <w:numId w:val="2"/>
        </w:numPr>
      </w:pPr>
      <w:r>
        <w:t>Approval of M</w:t>
      </w:r>
      <w:r w:rsidR="005E262D">
        <w:t>inutes from</w:t>
      </w:r>
      <w:r w:rsidR="00687B45">
        <w:t xml:space="preserve"> </w:t>
      </w:r>
      <w:r w:rsidR="007D5FDC">
        <w:t>January 16</w:t>
      </w:r>
      <w:r w:rsidR="00D76B6E">
        <w:t>, 2018</w:t>
      </w:r>
      <w:r w:rsidR="003E23C2">
        <w:t xml:space="preserve">. </w:t>
      </w:r>
      <w:r w:rsidR="007525CE">
        <w:t>Minutes approved.</w:t>
      </w:r>
    </w:p>
    <w:p w14:paraId="1E8660F7" w14:textId="0BBA1223" w:rsidR="00A16E74" w:rsidRPr="00B30ADD" w:rsidRDefault="00A16E74" w:rsidP="00A16E74">
      <w:pPr>
        <w:rPr>
          <w:b/>
        </w:rPr>
      </w:pPr>
      <w:r w:rsidRPr="00B30ADD">
        <w:rPr>
          <w:b/>
        </w:rPr>
        <w:t>ADMINISTRATIVE UPDATES</w:t>
      </w:r>
    </w:p>
    <w:p w14:paraId="6B49001C" w14:textId="7DBA3624" w:rsidR="007D5FDC" w:rsidRDefault="007D5FDC" w:rsidP="007D5FDC">
      <w:r>
        <w:t>SVPAA</w:t>
      </w:r>
    </w:p>
    <w:p w14:paraId="56971980" w14:textId="1F4236CB" w:rsidR="007D5FDC" w:rsidRDefault="00B30ADD" w:rsidP="007D5FDC">
      <w:pPr>
        <w:pStyle w:val="ListParagraph"/>
        <w:numPr>
          <w:ilvl w:val="0"/>
          <w:numId w:val="2"/>
        </w:numPr>
      </w:pPr>
      <w:r>
        <w:t>UVU continues with the</w:t>
      </w:r>
      <w:r w:rsidR="007D5FDC">
        <w:t xml:space="preserve"> Preside</w:t>
      </w:r>
      <w:r>
        <w:t>ntial search and the Legislative session</w:t>
      </w:r>
      <w:r w:rsidR="007D5FDC">
        <w:t xml:space="preserve"> has begun.</w:t>
      </w:r>
    </w:p>
    <w:p w14:paraId="46EA06A5" w14:textId="1438F47A" w:rsidR="007D5FDC" w:rsidRDefault="007D5FDC" w:rsidP="007D5FDC">
      <w:pPr>
        <w:pStyle w:val="ListParagraph"/>
        <w:numPr>
          <w:ilvl w:val="0"/>
          <w:numId w:val="2"/>
        </w:numPr>
      </w:pPr>
      <w:r>
        <w:t>Moving through the Tenure and Rank process.</w:t>
      </w:r>
    </w:p>
    <w:p w14:paraId="7B4B5641" w14:textId="0C822FAE" w:rsidR="007D5FDC" w:rsidRDefault="007D5FDC" w:rsidP="007D5FDC">
      <w:r>
        <w:t>AVPAA</w:t>
      </w:r>
    </w:p>
    <w:p w14:paraId="38E6E23E" w14:textId="7821A52D" w:rsidR="007D5FDC" w:rsidRDefault="00B30ADD" w:rsidP="007D5FDC">
      <w:pPr>
        <w:pStyle w:val="ListParagraph"/>
        <w:numPr>
          <w:ilvl w:val="0"/>
          <w:numId w:val="14"/>
        </w:numPr>
      </w:pPr>
      <w:r>
        <w:t>Pilar Hays and Robin Escobar</w:t>
      </w:r>
      <w:r w:rsidR="007D5FDC">
        <w:t xml:space="preserve"> are meeting with departments to share the mediation processes that are in place</w:t>
      </w:r>
      <w:r>
        <w:t xml:space="preserve"> for faculty</w:t>
      </w:r>
      <w:r w:rsidR="007D5FDC">
        <w:t xml:space="preserve">. </w:t>
      </w:r>
      <w:r>
        <w:t>Please</w:t>
      </w:r>
      <w:r w:rsidR="007D5FDC">
        <w:t xml:space="preserve"> contact them if needed.</w:t>
      </w:r>
    </w:p>
    <w:p w14:paraId="3FF66C74" w14:textId="566B0EF2" w:rsidR="007D5FDC" w:rsidRDefault="007D5FDC" w:rsidP="007D5FDC">
      <w:r>
        <w:t>OTL</w:t>
      </w:r>
    </w:p>
    <w:p w14:paraId="19831FE3" w14:textId="47642BA5" w:rsidR="007D5FDC" w:rsidRDefault="007D5FDC" w:rsidP="007D5FDC">
      <w:pPr>
        <w:pStyle w:val="ListParagraph"/>
        <w:numPr>
          <w:ilvl w:val="0"/>
          <w:numId w:val="14"/>
        </w:numPr>
      </w:pPr>
      <w:r>
        <w:t xml:space="preserve">Technology conference </w:t>
      </w:r>
      <w:r w:rsidR="008F232C">
        <w:t>on</w:t>
      </w:r>
      <w:r>
        <w:t xml:space="preserve"> Friday</w:t>
      </w:r>
      <w:r w:rsidR="00B30ADD">
        <w:t xml:space="preserve"> in FL 428 from 9:00-3:00 p.m</w:t>
      </w:r>
      <w:r>
        <w:t>.</w:t>
      </w:r>
    </w:p>
    <w:p w14:paraId="71B33749" w14:textId="7C609373" w:rsidR="007D5FDC" w:rsidRDefault="00B30ADD" w:rsidP="007D5FDC">
      <w:pPr>
        <w:pStyle w:val="ListParagraph"/>
        <w:numPr>
          <w:ilvl w:val="0"/>
          <w:numId w:val="14"/>
        </w:numPr>
      </w:pPr>
      <w:r>
        <w:t>Received g</w:t>
      </w:r>
      <w:r w:rsidR="007D5FDC">
        <w:t xml:space="preserve">ood response to the Academy Awards </w:t>
      </w:r>
      <w:r>
        <w:t xml:space="preserve">nominations </w:t>
      </w:r>
      <w:r w:rsidR="007D5FDC">
        <w:t xml:space="preserve">and </w:t>
      </w:r>
      <w:r>
        <w:t xml:space="preserve">are </w:t>
      </w:r>
      <w:r w:rsidR="007D5FDC">
        <w:t>in process of review</w:t>
      </w:r>
      <w:r>
        <w:t>ing</w:t>
      </w:r>
      <w:r w:rsidR="007D5FDC">
        <w:t>.</w:t>
      </w:r>
    </w:p>
    <w:p w14:paraId="1A8A7AE5" w14:textId="2C5D545F" w:rsidR="007D5FDC" w:rsidRDefault="00B30ADD" w:rsidP="007D5FDC">
      <w:pPr>
        <w:pStyle w:val="ListParagraph"/>
        <w:numPr>
          <w:ilvl w:val="0"/>
          <w:numId w:val="14"/>
        </w:numPr>
      </w:pPr>
      <w:r>
        <w:t>Continue to</w:t>
      </w:r>
      <w:r w:rsidR="007D5FDC">
        <w:t xml:space="preserve"> review the Strategic Plan</w:t>
      </w:r>
      <w:r>
        <w:t xml:space="preserve"> with various university areas</w:t>
      </w:r>
      <w:r w:rsidR="007D5FDC">
        <w:t>.</w:t>
      </w:r>
    </w:p>
    <w:p w14:paraId="12A6A15E" w14:textId="6955F92D" w:rsidR="007D5FDC" w:rsidRDefault="007D5FDC" w:rsidP="007D5FDC">
      <w:r>
        <w:t>UVUSA</w:t>
      </w:r>
    </w:p>
    <w:p w14:paraId="3347ECD8" w14:textId="76F008EE" w:rsidR="007D5FDC" w:rsidRDefault="007D5FDC" w:rsidP="007D5FDC">
      <w:pPr>
        <w:pStyle w:val="ListParagraph"/>
        <w:numPr>
          <w:ilvl w:val="0"/>
          <w:numId w:val="15"/>
        </w:numPr>
      </w:pPr>
      <w:r>
        <w:t>SLAM conference this Saturday</w:t>
      </w:r>
      <w:r w:rsidR="00B30ADD">
        <w:t>, February 3, 2018 from 8:00 a.m. to 2:30 p.m</w:t>
      </w:r>
      <w:r>
        <w:t xml:space="preserve">. Students from around the state are invited to hear items on </w:t>
      </w:r>
      <w:r w:rsidR="00B30ADD">
        <w:t xml:space="preserve">student </w:t>
      </w:r>
      <w:r>
        <w:t>leadership</w:t>
      </w:r>
      <w:r w:rsidR="00B30ADD">
        <w:t xml:space="preserve"> and mentoring</w:t>
      </w:r>
      <w:r>
        <w:t>.</w:t>
      </w:r>
    </w:p>
    <w:p w14:paraId="55CC7E03" w14:textId="32DDD8AC" w:rsidR="007D5FDC" w:rsidRPr="00F85F05" w:rsidRDefault="007D5FDC" w:rsidP="007D5FDC">
      <w:pPr>
        <w:rPr>
          <w:b/>
        </w:rPr>
      </w:pPr>
      <w:r w:rsidRPr="00F85F05">
        <w:rPr>
          <w:b/>
        </w:rPr>
        <w:t>DEBATE</w:t>
      </w:r>
    </w:p>
    <w:p w14:paraId="2615F17C" w14:textId="33ABC41E" w:rsidR="007D5FDC" w:rsidRDefault="007D5FDC" w:rsidP="007D5FDC">
      <w:pPr>
        <w:pStyle w:val="ListParagraph"/>
        <w:numPr>
          <w:ilvl w:val="0"/>
          <w:numId w:val="15"/>
        </w:numPr>
      </w:pPr>
      <w:r>
        <w:t xml:space="preserve">Policies 609 </w:t>
      </w:r>
      <w:r w:rsidR="00C118FB">
        <w:t xml:space="preserve">– </w:t>
      </w:r>
      <w:r w:rsidR="00C118FB" w:rsidRPr="00D032F9">
        <w:rPr>
          <w:i/>
        </w:rPr>
        <w:t>Business and Industry Incentive Plan for Course Delivery</w:t>
      </w:r>
      <w:r w:rsidR="00C118FB">
        <w:t xml:space="preserve"> </w:t>
      </w:r>
      <w:r w:rsidR="00D032F9">
        <w:t>and 5</w:t>
      </w:r>
      <w:r>
        <w:t>22</w:t>
      </w:r>
      <w:r w:rsidR="00D032F9">
        <w:t xml:space="preserve"> -</w:t>
      </w:r>
      <w:r>
        <w:t xml:space="preserve"> </w:t>
      </w:r>
      <w:r w:rsidR="00D032F9" w:rsidRPr="00D032F9">
        <w:rPr>
          <w:i/>
        </w:rPr>
        <w:t>Undergraduate Credit and Transcripts</w:t>
      </w:r>
      <w:r w:rsidR="00D032F9">
        <w:t xml:space="preserve"> </w:t>
      </w:r>
      <w:r>
        <w:t xml:space="preserve">will be </w:t>
      </w:r>
      <w:r w:rsidR="00D032F9">
        <w:t>action items</w:t>
      </w:r>
      <w:r>
        <w:t xml:space="preserve">. Currently have no comments. </w:t>
      </w:r>
    </w:p>
    <w:p w14:paraId="63403F1D" w14:textId="1005DDBC" w:rsidR="007D5FDC" w:rsidRDefault="007D5FDC" w:rsidP="007D5FDC">
      <w:pPr>
        <w:pStyle w:val="ListParagraph"/>
        <w:numPr>
          <w:ilvl w:val="0"/>
          <w:numId w:val="15"/>
        </w:numPr>
      </w:pPr>
      <w:r>
        <w:t>Policy 655</w:t>
      </w:r>
      <w:r w:rsidR="006B541A">
        <w:t xml:space="preserve"> </w:t>
      </w:r>
      <w:r w:rsidR="00D032F9">
        <w:t xml:space="preserve">– </w:t>
      </w:r>
      <w:r w:rsidR="00D032F9" w:rsidRPr="00D032F9">
        <w:rPr>
          <w:i/>
        </w:rPr>
        <w:t>Graduate Faculty</w:t>
      </w:r>
      <w:r w:rsidR="00D032F9">
        <w:t xml:space="preserve"> </w:t>
      </w:r>
      <w:r w:rsidR="006B541A">
        <w:t>(Limited Scope)</w:t>
      </w:r>
      <w:r>
        <w:t xml:space="preserve"> – </w:t>
      </w:r>
      <w:r w:rsidR="00D032F9">
        <w:t>W</w:t>
      </w:r>
      <w:r>
        <w:t xml:space="preserve">ill be </w:t>
      </w:r>
      <w:r w:rsidR="006B541A">
        <w:t xml:space="preserve">first reading. </w:t>
      </w:r>
      <w:r w:rsidR="00D032F9">
        <w:t>UVU now has clinical faculty and needs</w:t>
      </w:r>
      <w:r w:rsidR="006B541A">
        <w:t xml:space="preserve"> to add them </w:t>
      </w:r>
      <w:r w:rsidR="00D032F9">
        <w:t>to policy</w:t>
      </w:r>
      <w:r w:rsidR="006B541A">
        <w:t>. Also had interpretative language in the policy that needed clarification. Did have some faculty on the Gra</w:t>
      </w:r>
      <w:r w:rsidR="00D032F9">
        <w:t>duate Council classified as Program D</w:t>
      </w:r>
      <w:r w:rsidR="006B541A">
        <w:t xml:space="preserve">irectors that created problems. The revision states that Program </w:t>
      </w:r>
      <w:r w:rsidR="00D032F9">
        <w:t>D</w:t>
      </w:r>
      <w:r w:rsidR="006B541A">
        <w:t>irectors will no longer be able to serve on the G</w:t>
      </w:r>
      <w:r w:rsidR="00D032F9">
        <w:t>raduate Council; however, they d</w:t>
      </w:r>
      <w:r w:rsidR="006B541A">
        <w:t>id express desire to participate in policy issues.</w:t>
      </w:r>
    </w:p>
    <w:p w14:paraId="264440B2" w14:textId="01132BCA" w:rsidR="00F153ED" w:rsidRDefault="00F153ED" w:rsidP="007D5FDC">
      <w:pPr>
        <w:pStyle w:val="ListParagraph"/>
        <w:numPr>
          <w:ilvl w:val="0"/>
          <w:numId w:val="15"/>
        </w:numPr>
      </w:pPr>
      <w:r>
        <w:lastRenderedPageBreak/>
        <w:t>Revisit</w:t>
      </w:r>
      <w:r w:rsidR="00F85F05">
        <w:t>ing</w:t>
      </w:r>
      <w:r>
        <w:t xml:space="preserve"> Apportionment of the </w:t>
      </w:r>
      <w:r w:rsidR="008F68EF">
        <w:t xml:space="preserve">GE </w:t>
      </w:r>
      <w:r>
        <w:t>Re-</w:t>
      </w:r>
      <w:r w:rsidR="008F68EF">
        <w:t xml:space="preserve">envisioning the </w:t>
      </w:r>
      <w:r>
        <w:t xml:space="preserve">Undergraduate Experience </w:t>
      </w:r>
    </w:p>
    <w:p w14:paraId="19331165" w14:textId="54A1ED7F" w:rsidR="00F153ED" w:rsidRDefault="00F153ED" w:rsidP="00F153ED">
      <w:pPr>
        <w:pStyle w:val="ListParagraph"/>
        <w:numPr>
          <w:ilvl w:val="1"/>
          <w:numId w:val="15"/>
        </w:numPr>
      </w:pPr>
      <w:r>
        <w:t>Phil Gordon expressed concerns from several faculty who felt ambushed and rushed in the 12/5 Faculty Senate meeting. Requested that the process be discussed at the next Faculty Senate. Anderson noted that this matter is on the agenda. What is not on the agenda is a discussion on revisiting the apportionment.</w:t>
      </w:r>
    </w:p>
    <w:p w14:paraId="6EBC9B62" w14:textId="4889FE7E" w:rsidR="00F153ED" w:rsidRDefault="00F153ED" w:rsidP="00F153ED">
      <w:pPr>
        <w:pStyle w:val="ListParagraph"/>
        <w:numPr>
          <w:ilvl w:val="1"/>
          <w:numId w:val="15"/>
        </w:numPr>
      </w:pPr>
      <w:r>
        <w:t xml:space="preserve">Gordon </w:t>
      </w:r>
      <w:r w:rsidR="0030467F">
        <w:t>feels that the process should have been a two-step proces</w:t>
      </w:r>
      <w:r w:rsidR="00F85F05">
        <w:t xml:space="preserve">s where the proposal was made; senators could </w:t>
      </w:r>
      <w:r w:rsidR="0030467F">
        <w:t xml:space="preserve">take the information back to their departments for discussion, then return and vote. Tolman asked what </w:t>
      </w:r>
      <w:r w:rsidR="00F85F05">
        <w:t xml:space="preserve">outcome </w:t>
      </w:r>
      <w:r w:rsidR="0030467F">
        <w:t>Gordon would like. Gordon would like to see that</w:t>
      </w:r>
      <w:r w:rsidR="00E176E7">
        <w:t xml:space="preserve"> the reapportionment change and people feel a stronger sense of buy-in to the process</w:t>
      </w:r>
      <w:r w:rsidR="0030467F">
        <w:t>. Gerber shared her perspective that if</w:t>
      </w:r>
      <w:r w:rsidR="008F68EF">
        <w:t xml:space="preserve"> senate</w:t>
      </w:r>
      <w:r w:rsidR="0030467F">
        <w:t xml:space="preserve"> delayed the vote, the GE </w:t>
      </w:r>
      <w:r w:rsidR="008F68EF">
        <w:t xml:space="preserve">Re-envisioning </w:t>
      </w:r>
      <w:r w:rsidR="0030467F">
        <w:t>Committee would not have been formed until February.</w:t>
      </w:r>
    </w:p>
    <w:p w14:paraId="1D766714" w14:textId="01A34845" w:rsidR="0030467F" w:rsidRDefault="0030467F" w:rsidP="00F153ED">
      <w:pPr>
        <w:pStyle w:val="ListParagraph"/>
        <w:numPr>
          <w:ilvl w:val="1"/>
          <w:numId w:val="15"/>
        </w:numPr>
      </w:pPr>
      <w:r>
        <w:t xml:space="preserve">Parry feels that trying to change the current committee make-up is problematic. Would like to see the Bylaws changed </w:t>
      </w:r>
      <w:r w:rsidR="00293623">
        <w:t>to refine the review</w:t>
      </w:r>
      <w:r>
        <w:t xml:space="preserve"> process</w:t>
      </w:r>
      <w:r w:rsidR="00293623">
        <w:t xml:space="preserve"> so this circumstance is not</w:t>
      </w:r>
      <w:r>
        <w:t xml:space="preserve"> repeated.</w:t>
      </w:r>
    </w:p>
    <w:p w14:paraId="2EFF485F" w14:textId="1C387BBF" w:rsidR="0030467F" w:rsidRDefault="0030467F" w:rsidP="00F153ED">
      <w:pPr>
        <w:pStyle w:val="ListParagraph"/>
        <w:numPr>
          <w:ilvl w:val="1"/>
          <w:numId w:val="15"/>
        </w:numPr>
      </w:pPr>
      <w:r>
        <w:t xml:space="preserve">Pettersson inquired if the apportionment </w:t>
      </w:r>
      <w:r w:rsidR="008F4862">
        <w:t>were</w:t>
      </w:r>
      <w:r>
        <w:t xml:space="preserve"> revisited and the outcome </w:t>
      </w:r>
      <w:r w:rsidR="00023A84">
        <w:t>the same</w:t>
      </w:r>
      <w:r>
        <w:t xml:space="preserve">, would the matter be put to rest. </w:t>
      </w:r>
      <w:r w:rsidR="00023A84">
        <w:t>He also asked what</w:t>
      </w:r>
      <w:r>
        <w:t xml:space="preserve"> affect </w:t>
      </w:r>
      <w:r w:rsidR="00D701CF">
        <w:t>this would</w:t>
      </w:r>
      <w:r>
        <w:t xml:space="preserve"> have on future decisions that are made, would individuals want to revisit every issue that requires a vote.</w:t>
      </w:r>
    </w:p>
    <w:p w14:paraId="5AEFA484" w14:textId="69A00627" w:rsidR="0030467F" w:rsidRDefault="008E6C19" w:rsidP="00F153ED">
      <w:pPr>
        <w:pStyle w:val="ListParagraph"/>
        <w:numPr>
          <w:ilvl w:val="1"/>
          <w:numId w:val="15"/>
        </w:numPr>
      </w:pPr>
      <w:r>
        <w:t>Gordon supports having a discussion on the process.</w:t>
      </w:r>
    </w:p>
    <w:p w14:paraId="70C8FD08" w14:textId="7B4F1EBD" w:rsidR="008E6C19" w:rsidRDefault="008E6C19" w:rsidP="00F153ED">
      <w:pPr>
        <w:pStyle w:val="ListParagraph"/>
        <w:numPr>
          <w:ilvl w:val="1"/>
          <w:numId w:val="15"/>
        </w:numPr>
      </w:pPr>
      <w:r>
        <w:t xml:space="preserve">Anderson reminded ExCo that once the committee develops a </w:t>
      </w:r>
      <w:r w:rsidR="00D701CF">
        <w:t xml:space="preserve">new GE </w:t>
      </w:r>
      <w:r>
        <w:t xml:space="preserve">plan, that faculty </w:t>
      </w:r>
      <w:r w:rsidR="00D701CF">
        <w:t>would</w:t>
      </w:r>
      <w:r>
        <w:t xml:space="preserve"> have an opportunity to vote on the </w:t>
      </w:r>
      <w:r w:rsidR="00D701CF">
        <w:t xml:space="preserve">GE </w:t>
      </w:r>
      <w:r>
        <w:t>plan.</w:t>
      </w:r>
    </w:p>
    <w:p w14:paraId="695CA6D8" w14:textId="1E5A19B2" w:rsidR="008E6C19" w:rsidRDefault="008E6C19" w:rsidP="00F153ED">
      <w:pPr>
        <w:pStyle w:val="ListParagraph"/>
        <w:numPr>
          <w:ilvl w:val="1"/>
          <w:numId w:val="15"/>
        </w:numPr>
      </w:pPr>
      <w:r>
        <w:t xml:space="preserve">Tolman reported that the committee is aware that faculty would </w:t>
      </w:r>
      <w:r w:rsidR="008109CA">
        <w:t>like to hold open forums for face-to-face</w:t>
      </w:r>
      <w:r>
        <w:t xml:space="preserve"> </w:t>
      </w:r>
      <w:r w:rsidR="008109CA">
        <w:t>discussion/</w:t>
      </w:r>
      <w:r>
        <w:t>comments.</w:t>
      </w:r>
    </w:p>
    <w:p w14:paraId="5AE66F1F" w14:textId="08671E8C" w:rsidR="00BF0E04" w:rsidRDefault="006945BD" w:rsidP="00BF0E04">
      <w:pPr>
        <w:pStyle w:val="ListParagraph"/>
        <w:numPr>
          <w:ilvl w:val="0"/>
          <w:numId w:val="15"/>
        </w:numPr>
      </w:pPr>
      <w:r>
        <w:t>General Education</w:t>
      </w:r>
    </w:p>
    <w:p w14:paraId="5541DC84" w14:textId="452E1820" w:rsidR="00BF0E04" w:rsidRDefault="006945BD" w:rsidP="00BF0E04">
      <w:pPr>
        <w:pStyle w:val="ListParagraph"/>
        <w:numPr>
          <w:ilvl w:val="1"/>
          <w:numId w:val="15"/>
        </w:numPr>
      </w:pPr>
      <w:r>
        <w:t>The GE Committee is b</w:t>
      </w:r>
      <w:r w:rsidR="00BF0E04">
        <w:t xml:space="preserve">eginning third year of reviews for GE courses. </w:t>
      </w:r>
      <w:r w:rsidR="002E40BA">
        <w:t>The Committee has a number of standards, procedures, areas of concerns that they have applied to both new and existing courses, but nothing is currently documented. The C</w:t>
      </w:r>
      <w:r w:rsidR="00BF0E04">
        <w:t>ommi</w:t>
      </w:r>
      <w:r w:rsidR="002E40BA">
        <w:t>ttee is proposing a Resolution to accomplish this recording.</w:t>
      </w:r>
    </w:p>
    <w:p w14:paraId="1A78324C" w14:textId="117DAF01" w:rsidR="00BF0E04" w:rsidRDefault="00BF0E04" w:rsidP="00BF0E04">
      <w:pPr>
        <w:pStyle w:val="ListParagraph"/>
        <w:numPr>
          <w:ilvl w:val="1"/>
          <w:numId w:val="15"/>
        </w:numPr>
      </w:pPr>
      <w:r>
        <w:t xml:space="preserve">Resolution proposes that GE courses should not have specific requirements as well as proposed several exceptions. (See </w:t>
      </w:r>
      <w:r w:rsidR="005435A6">
        <w:t>attachment</w:t>
      </w:r>
      <w:r>
        <w:t>)</w:t>
      </w:r>
    </w:p>
    <w:p w14:paraId="36D42563" w14:textId="3D75E409" w:rsidR="00BF0E04" w:rsidRDefault="00C963B8" w:rsidP="00BF0E04">
      <w:pPr>
        <w:pStyle w:val="ListParagraph"/>
        <w:numPr>
          <w:ilvl w:val="1"/>
          <w:numId w:val="15"/>
        </w:numPr>
      </w:pPr>
      <w:r>
        <w:t>Would like Faculty Senate to review, com</w:t>
      </w:r>
      <w:r w:rsidR="001F786B">
        <w:t xml:space="preserve">ment, adjust as appropriate, </w:t>
      </w:r>
      <w:r w:rsidR="001918EE">
        <w:t>and then</w:t>
      </w:r>
      <w:r w:rsidR="001F786B">
        <w:t xml:space="preserve"> publish procedures for all to utilize.</w:t>
      </w:r>
    </w:p>
    <w:p w14:paraId="692138AB" w14:textId="478ECA66" w:rsidR="000E45F1" w:rsidRDefault="001918EE" w:rsidP="00BF0E04">
      <w:pPr>
        <w:pStyle w:val="ListParagraph"/>
        <w:numPr>
          <w:ilvl w:val="1"/>
          <w:numId w:val="15"/>
        </w:numPr>
      </w:pPr>
      <w:r>
        <w:t xml:space="preserve">USHE Policy </w:t>
      </w:r>
      <w:r w:rsidR="00414940">
        <w:t>R470</w:t>
      </w:r>
      <w:r>
        <w:t xml:space="preserve"> governs GE</w:t>
      </w:r>
      <w:r w:rsidR="00414940">
        <w:t xml:space="preserve">. </w:t>
      </w:r>
      <w:r>
        <w:t>We</w:t>
      </w:r>
      <w:r w:rsidR="00414940">
        <w:t xml:space="preserve"> </w:t>
      </w:r>
      <w:r>
        <w:t>have</w:t>
      </w:r>
      <w:r w:rsidR="00414940">
        <w:t xml:space="preserve"> been using </w:t>
      </w:r>
      <w:r>
        <w:t>our</w:t>
      </w:r>
      <w:r w:rsidR="000E45F1">
        <w:t xml:space="preserve"> criteria, but they are not </w:t>
      </w:r>
      <w:r>
        <w:t>currently recorded anywhere</w:t>
      </w:r>
      <w:r w:rsidR="000E45F1">
        <w:t>. Olson noted these are the expectations from USHE.</w:t>
      </w:r>
      <w:r w:rsidR="00414940">
        <w:t xml:space="preserve"> Recommend adding </w:t>
      </w:r>
      <w:r>
        <w:t xml:space="preserve">a </w:t>
      </w:r>
      <w:r w:rsidR="00414940">
        <w:t>statement to the resolution that references the R470 policy.</w:t>
      </w:r>
    </w:p>
    <w:p w14:paraId="46849760" w14:textId="7422593D" w:rsidR="001A45A3" w:rsidRDefault="001A45A3" w:rsidP="00BF0E04">
      <w:pPr>
        <w:pStyle w:val="ListParagraph"/>
        <w:numPr>
          <w:ilvl w:val="1"/>
          <w:numId w:val="15"/>
        </w:numPr>
      </w:pPr>
      <w:r>
        <w:t>Anderson inquired if this should be a resolution or a practice. Seeley feels a resolution provides a little more strength and sets the right tone.</w:t>
      </w:r>
    </w:p>
    <w:p w14:paraId="686EE73D" w14:textId="3746AC9A" w:rsidR="00414940" w:rsidRDefault="00414940" w:rsidP="00BF0E04">
      <w:pPr>
        <w:pStyle w:val="ListParagraph"/>
        <w:numPr>
          <w:ilvl w:val="1"/>
          <w:numId w:val="15"/>
        </w:numPr>
      </w:pPr>
      <w:r>
        <w:t>Recommendations</w:t>
      </w:r>
      <w:r w:rsidR="00680367">
        <w:t xml:space="preserve"> to Resolution</w:t>
      </w:r>
    </w:p>
    <w:p w14:paraId="3870C305" w14:textId="57D0D308" w:rsidR="00414940" w:rsidRDefault="001918EE" w:rsidP="00414940">
      <w:pPr>
        <w:pStyle w:val="ListParagraph"/>
        <w:numPr>
          <w:ilvl w:val="2"/>
          <w:numId w:val="15"/>
        </w:numPr>
      </w:pPr>
      <w:r>
        <w:t>Revise</w:t>
      </w:r>
      <w:r w:rsidR="00414940">
        <w:t xml:space="preserve"> intro</w:t>
      </w:r>
      <w:r>
        <w:t>duction into</w:t>
      </w:r>
      <w:r w:rsidR="00414940">
        <w:t xml:space="preserve"> a positive statement</w:t>
      </w:r>
    </w:p>
    <w:p w14:paraId="023E23D8" w14:textId="5D779252" w:rsidR="00414940" w:rsidRDefault="00C26E92" w:rsidP="00414940">
      <w:pPr>
        <w:pStyle w:val="ListParagraph"/>
        <w:numPr>
          <w:ilvl w:val="2"/>
          <w:numId w:val="15"/>
        </w:numPr>
      </w:pPr>
      <w:r>
        <w:t>Under exceptions section, revise opening statement to include “as approved by the General Education Committee” and delete this statement for each bullet.</w:t>
      </w:r>
    </w:p>
    <w:p w14:paraId="3EA0A1DA" w14:textId="0EB8EBB6" w:rsidR="00414940" w:rsidRDefault="00680367" w:rsidP="00680367">
      <w:pPr>
        <w:pStyle w:val="ListParagraph"/>
        <w:numPr>
          <w:ilvl w:val="1"/>
          <w:numId w:val="15"/>
        </w:numPr>
      </w:pPr>
      <w:r>
        <w:t>Recommended Senate outcome is for comment</w:t>
      </w:r>
      <w:r w:rsidR="00FC6B67">
        <w:t>, input,</w:t>
      </w:r>
      <w:r>
        <w:t xml:space="preserve"> and support.</w:t>
      </w:r>
    </w:p>
    <w:p w14:paraId="7CA9E489" w14:textId="28997A8F" w:rsidR="00C04DAC" w:rsidRDefault="00C04DAC" w:rsidP="00680367">
      <w:pPr>
        <w:pStyle w:val="ListParagraph"/>
        <w:numPr>
          <w:ilvl w:val="1"/>
          <w:numId w:val="15"/>
        </w:numPr>
      </w:pPr>
      <w:r>
        <w:t xml:space="preserve">Anderson will create a link for senate </w:t>
      </w:r>
      <w:r w:rsidR="00AE254F">
        <w:t>to comment</w:t>
      </w:r>
      <w:r>
        <w:t>.</w:t>
      </w:r>
    </w:p>
    <w:p w14:paraId="74E587CF" w14:textId="77777777" w:rsidR="00F863AA" w:rsidRDefault="00F863AA" w:rsidP="00F863AA">
      <w:pPr>
        <w:pStyle w:val="ListParagraph"/>
        <w:ind w:left="360"/>
      </w:pPr>
    </w:p>
    <w:p w14:paraId="492E1315" w14:textId="1A9BFA12" w:rsidR="00F863AA" w:rsidRDefault="00F608DB" w:rsidP="00F863AA">
      <w:pPr>
        <w:pStyle w:val="ListParagraph"/>
        <w:numPr>
          <w:ilvl w:val="0"/>
          <w:numId w:val="15"/>
        </w:numPr>
      </w:pPr>
      <w:r>
        <w:lastRenderedPageBreak/>
        <w:t>Policy</w:t>
      </w:r>
      <w:r w:rsidR="00F863AA">
        <w:t xml:space="preserve"> 638</w:t>
      </w:r>
      <w:r w:rsidR="00050C53">
        <w:t xml:space="preserve"> – Post-Tenure Review</w:t>
      </w:r>
    </w:p>
    <w:p w14:paraId="2497F9B3" w14:textId="38D157CD" w:rsidR="00F863AA" w:rsidRDefault="00F863AA" w:rsidP="00F863AA">
      <w:pPr>
        <w:pStyle w:val="ListParagraph"/>
        <w:numPr>
          <w:ilvl w:val="1"/>
          <w:numId w:val="15"/>
        </w:numPr>
      </w:pPr>
      <w:r>
        <w:t xml:space="preserve">Olson and Brown will recommend the removal of the “termination” language from </w:t>
      </w:r>
      <w:r w:rsidR="00050C53">
        <w:t xml:space="preserve">Section </w:t>
      </w:r>
      <w:r>
        <w:t xml:space="preserve">4.1.7. </w:t>
      </w:r>
      <w:r w:rsidR="00050C53">
        <w:t>to</w:t>
      </w:r>
      <w:r>
        <w:t xml:space="preserve"> President’s Council.</w:t>
      </w:r>
    </w:p>
    <w:p w14:paraId="49BF33B3" w14:textId="0152D47F" w:rsidR="00F863AA" w:rsidRDefault="00F608DB" w:rsidP="00F863AA">
      <w:pPr>
        <w:pStyle w:val="ListParagraph"/>
        <w:numPr>
          <w:ilvl w:val="0"/>
          <w:numId w:val="15"/>
        </w:numPr>
      </w:pPr>
      <w:r>
        <w:t>Research/Creative Works Sponsorship Committee</w:t>
      </w:r>
    </w:p>
    <w:p w14:paraId="7B21A395" w14:textId="326504A6" w:rsidR="00F863AA" w:rsidRDefault="00F863AA" w:rsidP="00F863AA">
      <w:pPr>
        <w:pStyle w:val="ListParagraph"/>
        <w:numPr>
          <w:ilvl w:val="1"/>
          <w:numId w:val="15"/>
        </w:numPr>
      </w:pPr>
      <w:r>
        <w:t>Noted in many portfolios</w:t>
      </w:r>
      <w:r w:rsidR="002953C3">
        <w:t>,</w:t>
      </w:r>
      <w:r>
        <w:t xml:space="preserve"> faculty would like to receive credit for the research/creative works</w:t>
      </w:r>
      <w:r w:rsidR="002953C3">
        <w:t xml:space="preserve"> that are not necessarily part of the university’s mission</w:t>
      </w:r>
      <w:r>
        <w:t xml:space="preserve">. Propose a three-tiered rubric on a university scale: </w:t>
      </w:r>
      <w:r w:rsidR="00003C84">
        <w:t xml:space="preserve">Tier </w:t>
      </w:r>
      <w:r>
        <w:t xml:space="preserve">1) </w:t>
      </w:r>
      <w:r w:rsidR="00003C84">
        <w:t xml:space="preserve">university would offer strong support where it benefits the university, faculty and students; Tier </w:t>
      </w:r>
      <w:r>
        <w:t xml:space="preserve">2) </w:t>
      </w:r>
      <w:r w:rsidR="00003C84">
        <w:t>diminished support 3) might only be you and a few other people reviewing a journal article, probably not support at all.</w:t>
      </w:r>
      <w:r>
        <w:t xml:space="preserve"> Would like to constitute a committee to determine what this would look like and what would/would not be supported. Olson clarified that research/creative works are to complement teaching a</w:t>
      </w:r>
      <w:r w:rsidR="00154BA9">
        <w:t xml:space="preserve">nd the committee would help us define what forms of scholarship/creative work complements teaching and to what degree. </w:t>
      </w:r>
    </w:p>
    <w:p w14:paraId="6536AA62" w14:textId="4672197A" w:rsidR="009A518D" w:rsidRDefault="00F863AA" w:rsidP="00995981">
      <w:pPr>
        <w:pStyle w:val="ListParagraph"/>
        <w:numPr>
          <w:ilvl w:val="1"/>
          <w:numId w:val="15"/>
        </w:numPr>
      </w:pPr>
      <w:r>
        <w:t xml:space="preserve">Tolman feels that this might be problematic given a broad range of disciplines and mission. Concerned about how it might affect academic freedom. </w:t>
      </w:r>
      <w:r w:rsidR="00A30931">
        <w:t>Might have unintended consequences.</w:t>
      </w:r>
      <w:r w:rsidR="005A4212" w:rsidRPr="005A4212">
        <w:t xml:space="preserve"> </w:t>
      </w:r>
      <w:r w:rsidR="005A4212">
        <w:t xml:space="preserve">Olson shared that we are currently making these types of decisions all the time, but would like guidelines to assist in making judgments that are more informed. Would like to have the benefit of faculty thinking. Olson/Brown will determine how to structure charge for the committee which would be to develop the guidelines. </w:t>
      </w:r>
      <w:r w:rsidR="00A30931">
        <w:t xml:space="preserve">Consider </w:t>
      </w:r>
      <w:r w:rsidR="00AB2691">
        <w:t>utilizing</w:t>
      </w:r>
      <w:r w:rsidR="00A30931">
        <w:t xml:space="preserve"> SCULPT.</w:t>
      </w:r>
      <w:r w:rsidR="005A4212">
        <w:t xml:space="preserve"> </w:t>
      </w:r>
    </w:p>
    <w:p w14:paraId="7D336AC2" w14:textId="3FE689D3" w:rsidR="009A518D" w:rsidRDefault="00A803A9" w:rsidP="009A518D">
      <w:pPr>
        <w:pStyle w:val="ListParagraph"/>
        <w:numPr>
          <w:ilvl w:val="0"/>
          <w:numId w:val="15"/>
        </w:numPr>
      </w:pPr>
      <w:r>
        <w:t>Student Success Declaration</w:t>
      </w:r>
    </w:p>
    <w:p w14:paraId="0BCF0532" w14:textId="6925333D" w:rsidR="009A518D" w:rsidRDefault="00A803A9" w:rsidP="009A518D">
      <w:pPr>
        <w:pStyle w:val="ListParagraph"/>
        <w:numPr>
          <w:ilvl w:val="1"/>
          <w:numId w:val="15"/>
        </w:numPr>
      </w:pPr>
      <w:r>
        <w:t xml:space="preserve">Term “student success” </w:t>
      </w:r>
      <w:r w:rsidR="0088268D">
        <w:t>used all the time. Individuals wanted a definition of what we mean by student success and what we want to accomplish.</w:t>
      </w:r>
    </w:p>
    <w:p w14:paraId="22A44577" w14:textId="020AC57B" w:rsidR="0088268D" w:rsidRDefault="0088268D" w:rsidP="0088268D">
      <w:pPr>
        <w:pStyle w:val="ListParagraph"/>
        <w:numPr>
          <w:ilvl w:val="1"/>
          <w:numId w:val="15"/>
        </w:numPr>
      </w:pPr>
      <w:r>
        <w:t xml:space="preserve">Intent is to have a </w:t>
      </w:r>
      <w:r w:rsidR="00A803A9">
        <w:t xml:space="preserve">Faculty Senate </w:t>
      </w:r>
      <w:r>
        <w:t>discussion and move in favor of supporting the document.</w:t>
      </w:r>
      <w:r w:rsidR="005435A6">
        <w:t xml:space="preserve"> (See attachment</w:t>
      </w:r>
      <w:r w:rsidR="00F21B0E">
        <w:t>)</w:t>
      </w:r>
    </w:p>
    <w:p w14:paraId="67EC94B5" w14:textId="0FEC9487" w:rsidR="0088268D" w:rsidRPr="0088268D" w:rsidRDefault="007212D0" w:rsidP="0088268D">
      <w:pPr>
        <w:pStyle w:val="ListParagraph"/>
        <w:numPr>
          <w:ilvl w:val="0"/>
          <w:numId w:val="15"/>
        </w:numPr>
        <w:rPr>
          <w:caps/>
        </w:rPr>
      </w:pPr>
      <w:r>
        <w:t>SRI Retaliations from Students Against Faculty</w:t>
      </w:r>
    </w:p>
    <w:p w14:paraId="198E74C2" w14:textId="6D15F15F" w:rsidR="0088268D" w:rsidRDefault="0088268D" w:rsidP="0088268D">
      <w:pPr>
        <w:pStyle w:val="ListParagraph"/>
        <w:numPr>
          <w:ilvl w:val="1"/>
          <w:numId w:val="15"/>
        </w:numPr>
      </w:pPr>
      <w:r>
        <w:t xml:space="preserve">Received email from </w:t>
      </w:r>
      <w:r w:rsidR="004505F7">
        <w:t>a d</w:t>
      </w:r>
      <w:r>
        <w:t xml:space="preserve">epartment expressing concern that students are giving lower SRI </w:t>
      </w:r>
      <w:r w:rsidR="007212D0">
        <w:t xml:space="preserve"> </w:t>
      </w:r>
      <w:r>
        <w:t xml:space="preserve">ratings at end of semester in retaliation against a faculty for low </w:t>
      </w:r>
      <w:r w:rsidR="007212D0">
        <w:t xml:space="preserve">grades, </w:t>
      </w:r>
      <w:r>
        <w:t>being caught cheating</w:t>
      </w:r>
      <w:r w:rsidR="007212D0">
        <w:t>, etc</w:t>
      </w:r>
      <w:r>
        <w:t>.</w:t>
      </w:r>
    </w:p>
    <w:p w14:paraId="326366A3" w14:textId="3B03782F" w:rsidR="0088268D" w:rsidRDefault="00A77CEC" w:rsidP="0088268D">
      <w:pPr>
        <w:pStyle w:val="ListParagraph"/>
        <w:numPr>
          <w:ilvl w:val="1"/>
          <w:numId w:val="15"/>
        </w:numPr>
      </w:pPr>
      <w:r>
        <w:t>Brown</w:t>
      </w:r>
      <w:r w:rsidR="0088268D">
        <w:t xml:space="preserve"> </w:t>
      </w:r>
      <w:r>
        <w:t>noted there are great ways to protect faculty from student revenge such as to show they are active in developing their pedagogy other than relying on SRIs. Another way is to reflect upon the SRIs and take the comments seriously in their portfolios</w:t>
      </w:r>
      <w:r w:rsidR="0088268D">
        <w:t>.</w:t>
      </w:r>
    </w:p>
    <w:p w14:paraId="65549A59" w14:textId="6134DACC" w:rsidR="006440BD" w:rsidRDefault="0088268D" w:rsidP="00AD32CD">
      <w:pPr>
        <w:pStyle w:val="ListParagraph"/>
        <w:numPr>
          <w:ilvl w:val="1"/>
          <w:numId w:val="15"/>
        </w:numPr>
      </w:pPr>
      <w:r>
        <w:t>Alin noted that the Teaching Effectiveness T</w:t>
      </w:r>
      <w:r w:rsidR="004505F7">
        <w:t xml:space="preserve">askforce will be examining SRIs, </w:t>
      </w:r>
      <w:r>
        <w:t>how they are being used</w:t>
      </w:r>
      <w:r w:rsidR="004505F7">
        <w:t>, and how they could be used to inform/improve their teaching.</w:t>
      </w:r>
    </w:p>
    <w:p w14:paraId="43BAB1F4" w14:textId="6E07E953" w:rsidR="00AD32CD" w:rsidRDefault="00AD32CD" w:rsidP="00AD32CD">
      <w:pPr>
        <w:pStyle w:val="ListParagraph"/>
        <w:numPr>
          <w:ilvl w:val="1"/>
          <w:numId w:val="15"/>
        </w:numPr>
      </w:pPr>
      <w:r>
        <w:t xml:space="preserve">If faculty are placing all eggs in their basket on SRIs, they are not </w:t>
      </w:r>
      <w:r w:rsidR="00C71F85">
        <w:t>highlighting</w:t>
      </w:r>
      <w:r>
        <w:t xml:space="preserve"> what they are doing.</w:t>
      </w:r>
    </w:p>
    <w:p w14:paraId="02512916" w14:textId="1BD88EA4" w:rsidR="00013694" w:rsidRDefault="00013694" w:rsidP="00AD32CD">
      <w:pPr>
        <w:pStyle w:val="ListParagraph"/>
        <w:numPr>
          <w:ilvl w:val="1"/>
          <w:numId w:val="15"/>
        </w:numPr>
      </w:pPr>
      <w:r>
        <w:t>Anderson will respond via email and address First Amendment Rights.</w:t>
      </w:r>
    </w:p>
    <w:p w14:paraId="12DBB231" w14:textId="1DBEC5F7" w:rsidR="003A3C64" w:rsidRDefault="003B58A3" w:rsidP="003A3C64">
      <w:pPr>
        <w:pStyle w:val="ListParagraph"/>
        <w:numPr>
          <w:ilvl w:val="0"/>
          <w:numId w:val="15"/>
        </w:numPr>
      </w:pPr>
      <w:r>
        <w:t>Debate Calendar Proposal</w:t>
      </w:r>
    </w:p>
    <w:p w14:paraId="211477D7" w14:textId="1A4A470A" w:rsidR="003D7EA4" w:rsidRDefault="003A3C64" w:rsidP="005F6437">
      <w:pPr>
        <w:pStyle w:val="ListParagraph"/>
        <w:numPr>
          <w:ilvl w:val="1"/>
          <w:numId w:val="15"/>
        </w:numPr>
      </w:pPr>
      <w:r>
        <w:t xml:space="preserve">Anderson reported that the only item that receives attention in more than one </w:t>
      </w:r>
      <w:r w:rsidR="00D6200C">
        <w:t xml:space="preserve">senate meeting is policy. </w:t>
      </w:r>
      <w:r w:rsidR="005F6437">
        <w:t>P</w:t>
      </w:r>
      <w:r>
        <w:t xml:space="preserve">roposed </w:t>
      </w:r>
      <w:r w:rsidR="005F6437">
        <w:t xml:space="preserve">three </w:t>
      </w:r>
      <w:r>
        <w:t>models for Debate</w:t>
      </w:r>
      <w:r w:rsidR="00131F52">
        <w:t xml:space="preserve"> Calendar for Non-Policy Items.</w:t>
      </w:r>
      <w:r w:rsidR="005F6437">
        <w:t xml:space="preserve"> ExCo </w:t>
      </w:r>
      <w:r w:rsidR="005F6437">
        <w:lastRenderedPageBreak/>
        <w:t xml:space="preserve">recommended providing a </w:t>
      </w:r>
      <w:r w:rsidR="003D7EA4">
        <w:t xml:space="preserve">statement that all action items for a meeting will be attached to the </w:t>
      </w:r>
      <w:r w:rsidR="00075E49">
        <w:t xml:space="preserve">outgoing </w:t>
      </w:r>
      <w:r w:rsidR="003D7EA4">
        <w:t>agenda.</w:t>
      </w:r>
    </w:p>
    <w:p w14:paraId="63137F9B" w14:textId="4D4B876E" w:rsidR="00E95E20" w:rsidRDefault="00F6175C" w:rsidP="00ED1869">
      <w:pPr>
        <w:pStyle w:val="ListParagraph"/>
        <w:numPr>
          <w:ilvl w:val="2"/>
          <w:numId w:val="15"/>
        </w:numPr>
      </w:pPr>
      <w:r>
        <w:t>Models 2 and 3 tie the Senate’s hands and prevent</w:t>
      </w:r>
      <w:r w:rsidR="009B1E56">
        <w:t xml:space="preserve"> items from moving forward. Recommend helping faculty understand their role. Senators need to be sure they represent their department to the best of their ability.</w:t>
      </w:r>
      <w:r>
        <w:t xml:space="preserve"> N</w:t>
      </w:r>
      <w:r w:rsidR="00E95E20">
        <w:t>eed to discuss the issues and help faculty to be prepared to address appropriately.</w:t>
      </w:r>
      <w:r>
        <w:t xml:space="preserve"> </w:t>
      </w:r>
      <w:r w:rsidR="00E95E20">
        <w:t>Be sure the conversations stay on topic.</w:t>
      </w:r>
    </w:p>
    <w:p w14:paraId="0536E605" w14:textId="5A83584C" w:rsidR="00E95E20" w:rsidRDefault="00E95E20" w:rsidP="00E95E20">
      <w:pPr>
        <w:pStyle w:val="ListParagraph"/>
        <w:numPr>
          <w:ilvl w:val="2"/>
          <w:numId w:val="15"/>
        </w:numPr>
      </w:pPr>
      <w:r>
        <w:t xml:space="preserve">Consider keeping Model 1 unless violated by not attaching </w:t>
      </w:r>
      <w:r w:rsidR="00FA7865">
        <w:t xml:space="preserve">action item </w:t>
      </w:r>
      <w:r w:rsidR="00361653">
        <w:t xml:space="preserve">to the </w:t>
      </w:r>
      <w:r w:rsidR="008F232C">
        <w:t>agenda. Model 2 addresses a</w:t>
      </w:r>
      <w:r w:rsidR="008F232C" w:rsidRPr="008F232C">
        <w:t>ny late item</w:t>
      </w:r>
      <w:r w:rsidR="008F232C">
        <w:t>(s)</w:t>
      </w:r>
      <w:r w:rsidR="008F232C" w:rsidRPr="008F232C">
        <w:t xml:space="preserve"> added to the agenda after </w:t>
      </w:r>
      <w:r w:rsidR="008F232C">
        <w:t>Thulin</w:t>
      </w:r>
      <w:r w:rsidR="008F232C" w:rsidRPr="008F232C">
        <w:t xml:space="preserve"> sends out the agenda email</w:t>
      </w:r>
      <w:r w:rsidR="008F232C">
        <w:t>,</w:t>
      </w:r>
      <w:r w:rsidR="008F232C" w:rsidRPr="008F232C">
        <w:t xml:space="preserve"> will be an informational item UNLESS a majority of senators choose to move it to an action item and vote on it.</w:t>
      </w:r>
      <w:bookmarkStart w:id="0" w:name="_GoBack"/>
      <w:bookmarkEnd w:id="0"/>
    </w:p>
    <w:p w14:paraId="4A2DC2A3" w14:textId="1517B5E2" w:rsidR="00F84264" w:rsidRDefault="00E95E20" w:rsidP="00F84264">
      <w:pPr>
        <w:pStyle w:val="ListParagraph"/>
        <w:numPr>
          <w:ilvl w:val="2"/>
          <w:numId w:val="15"/>
        </w:numPr>
      </w:pPr>
      <w:r>
        <w:t>Anderson w</w:t>
      </w:r>
      <w:r w:rsidR="001E3C66">
        <w:t xml:space="preserve">ill revise the proposed models and </w:t>
      </w:r>
      <w:r>
        <w:t>send out to ExCo for review/comment.</w:t>
      </w:r>
    </w:p>
    <w:p w14:paraId="1D2524F1" w14:textId="32ACD5FE" w:rsidR="00F84264" w:rsidRDefault="00F84264" w:rsidP="00F84264">
      <w:pPr>
        <w:pStyle w:val="ListParagraph"/>
        <w:numPr>
          <w:ilvl w:val="2"/>
          <w:numId w:val="15"/>
        </w:numPr>
      </w:pPr>
      <w:r>
        <w:t>P</w:t>
      </w:r>
      <w:r w:rsidR="001E3C66">
        <w:t>ettersson recommended training s</w:t>
      </w:r>
      <w:r>
        <w:t>enators on Robert’s Rules of Order. This allows more efficiency in moving items forward.</w:t>
      </w:r>
      <w:r w:rsidR="001E3C66">
        <w:t xml:space="preserve"> Will discuss more.</w:t>
      </w:r>
    </w:p>
    <w:p w14:paraId="075CD99F" w14:textId="1226F835" w:rsidR="00F57749" w:rsidRDefault="00361653" w:rsidP="00F57749">
      <w:pPr>
        <w:pStyle w:val="ListParagraph"/>
        <w:numPr>
          <w:ilvl w:val="1"/>
          <w:numId w:val="15"/>
        </w:numPr>
      </w:pPr>
      <w:r>
        <w:t>Mandatory Training Resolution</w:t>
      </w:r>
    </w:p>
    <w:p w14:paraId="47B87616" w14:textId="46106B55" w:rsidR="00F57749" w:rsidRDefault="00F57749" w:rsidP="00F57749">
      <w:pPr>
        <w:pStyle w:val="ListParagraph"/>
        <w:numPr>
          <w:ilvl w:val="2"/>
          <w:numId w:val="15"/>
        </w:numPr>
      </w:pPr>
      <w:r>
        <w:t>ExCo recommended sending the resol</w:t>
      </w:r>
      <w:r w:rsidR="001E3C66">
        <w:t>ution to legal to determine if legal c</w:t>
      </w:r>
      <w:r>
        <w:t xml:space="preserve">ounsel </w:t>
      </w:r>
      <w:r w:rsidR="001E3C66">
        <w:t xml:space="preserve">is </w:t>
      </w:r>
      <w:r>
        <w:t>supportive of the document.</w:t>
      </w:r>
    </w:p>
    <w:p w14:paraId="2B22B602" w14:textId="273B5C1D" w:rsidR="00F57749" w:rsidRDefault="00F57749" w:rsidP="00F57749">
      <w:pPr>
        <w:pStyle w:val="ListParagraph"/>
        <w:numPr>
          <w:ilvl w:val="1"/>
          <w:numId w:val="15"/>
        </w:numPr>
      </w:pPr>
      <w:r>
        <w:t>CAGAS</w:t>
      </w:r>
    </w:p>
    <w:p w14:paraId="3893F0D0" w14:textId="78D47CCF" w:rsidR="009B3FA2" w:rsidRDefault="00F57749" w:rsidP="009B3FA2">
      <w:pPr>
        <w:pStyle w:val="ListParagraph"/>
        <w:numPr>
          <w:ilvl w:val="2"/>
          <w:numId w:val="15"/>
        </w:numPr>
      </w:pPr>
      <w:r>
        <w:t>Propose CASAG</w:t>
      </w:r>
      <w:r w:rsidR="002C57ED">
        <w:t xml:space="preserve"> </w:t>
      </w:r>
      <w:r w:rsidR="00FB0AD2">
        <w:t xml:space="preserve">(Council for Academic Standards, Admissions, and Graduation) </w:t>
      </w:r>
      <w:r w:rsidR="002C57ED">
        <w:t>or just keep Academic Standards. McAdams-Jones will ponder and notify the ExCo.</w:t>
      </w:r>
    </w:p>
    <w:p w14:paraId="38BB379D" w14:textId="29892EB0" w:rsidR="009B3FA2" w:rsidRDefault="009B3FA2" w:rsidP="009B3FA2">
      <w:pPr>
        <w:pStyle w:val="ListParagraph"/>
        <w:numPr>
          <w:ilvl w:val="1"/>
          <w:numId w:val="15"/>
        </w:numPr>
      </w:pPr>
      <w:r w:rsidRPr="009B3FA2">
        <w:rPr>
          <w:b/>
        </w:rPr>
        <w:t>MOTION</w:t>
      </w:r>
      <w:r>
        <w:t xml:space="preserve"> – Lindsay Gerber moved to extend meeting for 5 minutes. Sean Tolman seconded. All in favor? Motion passed.</w:t>
      </w:r>
    </w:p>
    <w:p w14:paraId="17E29326" w14:textId="3D56E85D" w:rsidR="009B3FA2" w:rsidRDefault="009B3FA2" w:rsidP="009B3FA2">
      <w:pPr>
        <w:pStyle w:val="ListParagraph"/>
        <w:numPr>
          <w:ilvl w:val="1"/>
          <w:numId w:val="15"/>
        </w:numPr>
      </w:pPr>
      <w:r>
        <w:t>Set Agenda for the February 6, 2018 Faculty Senate meeting.</w:t>
      </w:r>
    </w:p>
    <w:p w14:paraId="36C840DE" w14:textId="77777777" w:rsidR="00934894" w:rsidRDefault="00934894" w:rsidP="00934894">
      <w:pPr>
        <w:pStyle w:val="ListParagraph"/>
        <w:ind w:left="1080"/>
      </w:pPr>
    </w:p>
    <w:p w14:paraId="0101597A" w14:textId="1BFF7FC2" w:rsidR="002C57ED" w:rsidRDefault="002C57ED" w:rsidP="00934894">
      <w:r>
        <w:t>Meeting adjourned at 5:07 pm</w:t>
      </w:r>
    </w:p>
    <w:p w14:paraId="0354EE78" w14:textId="77777777" w:rsidR="00934894" w:rsidRDefault="00934894" w:rsidP="000D7303">
      <w:pPr>
        <w:rPr>
          <w:b/>
        </w:rPr>
      </w:pPr>
    </w:p>
    <w:p w14:paraId="33D4EC40" w14:textId="43E35587" w:rsidR="000D7303" w:rsidRPr="000D7303" w:rsidRDefault="000D7303" w:rsidP="000D7303">
      <w:pPr>
        <w:rPr>
          <w:b/>
        </w:rPr>
      </w:pPr>
      <w:r w:rsidRPr="000D7303">
        <w:rPr>
          <w:b/>
        </w:rPr>
        <w:t>ACTION ITEMS</w:t>
      </w:r>
    </w:p>
    <w:p w14:paraId="2013F08D" w14:textId="408EF80F" w:rsidR="000D7303" w:rsidRDefault="000D7303" w:rsidP="000D7303">
      <w:pPr>
        <w:pStyle w:val="ListParagraph"/>
        <w:numPr>
          <w:ilvl w:val="0"/>
          <w:numId w:val="16"/>
        </w:numPr>
      </w:pPr>
      <w:r>
        <w:t>Create GE Resolution link for senate comments. (Anderson)</w:t>
      </w:r>
    </w:p>
    <w:p w14:paraId="47CF284C" w14:textId="66BC3B04" w:rsidR="00C71F85" w:rsidRDefault="00C71F85" w:rsidP="000D7303">
      <w:pPr>
        <w:pStyle w:val="ListParagraph"/>
        <w:numPr>
          <w:ilvl w:val="0"/>
          <w:numId w:val="16"/>
        </w:numPr>
      </w:pPr>
      <w:r>
        <w:t>Respond to department email re SRIs. (Anderson)</w:t>
      </w:r>
    </w:p>
    <w:p w14:paraId="5E30E390" w14:textId="7EF28107" w:rsidR="009523ED" w:rsidRDefault="009523ED" w:rsidP="000D7303">
      <w:pPr>
        <w:pStyle w:val="ListParagraph"/>
        <w:numPr>
          <w:ilvl w:val="0"/>
          <w:numId w:val="16"/>
        </w:numPr>
      </w:pPr>
      <w:r>
        <w:t>Revised proposed Debate Discussion models, send to ExCo. (Anderson)</w:t>
      </w:r>
    </w:p>
    <w:p w14:paraId="384CF1FD" w14:textId="1BCD66ED" w:rsidR="001E3C66" w:rsidRDefault="001E3C66" w:rsidP="000D7303">
      <w:pPr>
        <w:pStyle w:val="ListParagraph"/>
        <w:numPr>
          <w:ilvl w:val="0"/>
          <w:numId w:val="16"/>
        </w:numPr>
      </w:pPr>
      <w:r>
        <w:t>Send Mandatory Training Resolution to Legal for review and support. (Anderson)</w:t>
      </w:r>
    </w:p>
    <w:p w14:paraId="31F25BFA" w14:textId="54136795" w:rsidR="00FB0AD2" w:rsidRDefault="00FB0AD2" w:rsidP="000D7303">
      <w:pPr>
        <w:pStyle w:val="ListParagraph"/>
        <w:numPr>
          <w:ilvl w:val="0"/>
          <w:numId w:val="16"/>
        </w:numPr>
      </w:pPr>
      <w:r>
        <w:t>Email Web Development on proposed name change for CAGAS once McAdams-Jones approves. (Cushing)</w:t>
      </w:r>
    </w:p>
    <w:p w14:paraId="6DCC7612" w14:textId="19F242DF" w:rsidR="00371663" w:rsidRDefault="00371663">
      <w:r>
        <w:br w:type="page"/>
      </w:r>
    </w:p>
    <w:p w14:paraId="7DFC1350" w14:textId="623C3A4A" w:rsidR="00371663" w:rsidRDefault="00371663" w:rsidP="00371663">
      <w:r>
        <w:rPr>
          <w:noProof/>
        </w:rPr>
        <w:lastRenderedPageBreak/>
        <w:drawing>
          <wp:anchor distT="0" distB="0" distL="114300" distR="114300" simplePos="0" relativeHeight="251659264" behindDoc="1" locked="0" layoutInCell="1" allowOverlap="1" wp14:anchorId="62238752" wp14:editId="6DC120F0">
            <wp:simplePos x="0" y="0"/>
            <wp:positionH relativeFrom="column">
              <wp:posOffset>-600075</wp:posOffset>
            </wp:positionH>
            <wp:positionV relativeFrom="margin">
              <wp:posOffset>-266700</wp:posOffset>
            </wp:positionV>
            <wp:extent cx="7038975" cy="886865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049625" cy="8882076"/>
                    </a:xfrm>
                    <a:prstGeom prst="rect">
                      <a:avLst/>
                    </a:prstGeom>
                  </pic:spPr>
                </pic:pic>
              </a:graphicData>
            </a:graphic>
            <wp14:sizeRelH relativeFrom="margin">
              <wp14:pctWidth>0</wp14:pctWidth>
            </wp14:sizeRelH>
            <wp14:sizeRelV relativeFrom="margin">
              <wp14:pctHeight>0</wp14:pctHeight>
            </wp14:sizeRelV>
          </wp:anchor>
        </w:drawing>
      </w:r>
    </w:p>
    <w:p w14:paraId="4B0BE600" w14:textId="33061E72" w:rsidR="00F21B0E" w:rsidRDefault="00F21B0E">
      <w:r>
        <w:br w:type="page"/>
      </w:r>
    </w:p>
    <w:p w14:paraId="0CCABE7A" w14:textId="5AC231AA" w:rsidR="00F57749" w:rsidRDefault="00F21B0E" w:rsidP="002C57ED">
      <w:pPr>
        <w:ind w:left="720"/>
      </w:pPr>
      <w:r>
        <w:rPr>
          <w:noProof/>
        </w:rPr>
        <w:lastRenderedPageBreak/>
        <w:drawing>
          <wp:anchor distT="0" distB="0" distL="114300" distR="114300" simplePos="0" relativeHeight="251660288" behindDoc="1" locked="0" layoutInCell="1" allowOverlap="1" wp14:anchorId="405F217C" wp14:editId="780D433A">
            <wp:simplePos x="0" y="0"/>
            <wp:positionH relativeFrom="column">
              <wp:posOffset>-685800</wp:posOffset>
            </wp:positionH>
            <wp:positionV relativeFrom="page">
              <wp:posOffset>466090</wp:posOffset>
            </wp:positionV>
            <wp:extent cx="7682867" cy="6257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682867" cy="6257925"/>
                    </a:xfrm>
                    <a:prstGeom prst="rect">
                      <a:avLst/>
                    </a:prstGeom>
                  </pic:spPr>
                </pic:pic>
              </a:graphicData>
            </a:graphic>
            <wp14:sizeRelH relativeFrom="margin">
              <wp14:pctWidth>0</wp14:pctWidth>
            </wp14:sizeRelH>
            <wp14:sizeRelV relativeFrom="margin">
              <wp14:pctHeight>0</wp14:pctHeight>
            </wp14:sizeRelV>
          </wp:anchor>
        </w:drawing>
      </w:r>
    </w:p>
    <w:sectPr w:rsidR="00F577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E9492" w14:textId="77777777" w:rsidR="005A6425" w:rsidRDefault="005A6425" w:rsidP="001C687F">
      <w:pPr>
        <w:spacing w:after="0" w:line="240" w:lineRule="auto"/>
      </w:pPr>
      <w:r>
        <w:separator/>
      </w:r>
    </w:p>
  </w:endnote>
  <w:endnote w:type="continuationSeparator" w:id="0">
    <w:p w14:paraId="0B4AC7A7" w14:textId="77777777" w:rsidR="005A6425" w:rsidRDefault="005A6425"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87793" w14:textId="77777777" w:rsidR="005A6425" w:rsidRDefault="005A6425" w:rsidP="001C687F">
      <w:pPr>
        <w:spacing w:after="0" w:line="240" w:lineRule="auto"/>
      </w:pPr>
      <w:r>
        <w:separator/>
      </w:r>
    </w:p>
  </w:footnote>
  <w:footnote w:type="continuationSeparator" w:id="0">
    <w:p w14:paraId="0FB5896F" w14:textId="77777777" w:rsidR="005A6425" w:rsidRDefault="005A6425"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98D"/>
    <w:multiLevelType w:val="hybridMultilevel"/>
    <w:tmpl w:val="E7961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06072"/>
    <w:multiLevelType w:val="hybridMultilevel"/>
    <w:tmpl w:val="F6D02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7722CD"/>
    <w:multiLevelType w:val="hybridMultilevel"/>
    <w:tmpl w:val="86063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7751C"/>
    <w:multiLevelType w:val="hybridMultilevel"/>
    <w:tmpl w:val="1564F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CA4243"/>
    <w:multiLevelType w:val="hybridMultilevel"/>
    <w:tmpl w:val="842ADB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176A7E"/>
    <w:multiLevelType w:val="hybridMultilevel"/>
    <w:tmpl w:val="FEA6C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445180"/>
    <w:multiLevelType w:val="hybridMultilevel"/>
    <w:tmpl w:val="079A22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051994"/>
    <w:multiLevelType w:val="hybridMultilevel"/>
    <w:tmpl w:val="F4B2D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FF786E"/>
    <w:multiLevelType w:val="hybridMultilevel"/>
    <w:tmpl w:val="E51C2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0C05CC"/>
    <w:multiLevelType w:val="hybridMultilevel"/>
    <w:tmpl w:val="D77648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7450D8"/>
    <w:multiLevelType w:val="hybridMultilevel"/>
    <w:tmpl w:val="7BBC5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666477"/>
    <w:multiLevelType w:val="hybridMultilevel"/>
    <w:tmpl w:val="FCAE6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2C339E"/>
    <w:multiLevelType w:val="hybridMultilevel"/>
    <w:tmpl w:val="05749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6C5AF1"/>
    <w:multiLevelType w:val="hybridMultilevel"/>
    <w:tmpl w:val="F5765A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C4904F0"/>
    <w:multiLevelType w:val="hybridMultilevel"/>
    <w:tmpl w:val="306E5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6A3A9B"/>
    <w:multiLevelType w:val="hybridMultilevel"/>
    <w:tmpl w:val="C8503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4"/>
  </w:num>
  <w:num w:numId="4">
    <w:abstractNumId w:val="13"/>
  </w:num>
  <w:num w:numId="5">
    <w:abstractNumId w:val="2"/>
  </w:num>
  <w:num w:numId="6">
    <w:abstractNumId w:val="0"/>
  </w:num>
  <w:num w:numId="7">
    <w:abstractNumId w:val="10"/>
  </w:num>
  <w:num w:numId="8">
    <w:abstractNumId w:val="12"/>
  </w:num>
  <w:num w:numId="9">
    <w:abstractNumId w:val="5"/>
  </w:num>
  <w:num w:numId="10">
    <w:abstractNumId w:val="7"/>
  </w:num>
  <w:num w:numId="11">
    <w:abstractNumId w:val="14"/>
  </w:num>
  <w:num w:numId="12">
    <w:abstractNumId w:val="3"/>
  </w:num>
  <w:num w:numId="13">
    <w:abstractNumId w:val="11"/>
  </w:num>
  <w:num w:numId="14">
    <w:abstractNumId w:val="15"/>
  </w:num>
  <w:num w:numId="15">
    <w:abstractNumId w:val="6"/>
  </w:num>
  <w:num w:numId="1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97B"/>
    <w:rsid w:val="00003C84"/>
    <w:rsid w:val="00004D0A"/>
    <w:rsid w:val="000070F3"/>
    <w:rsid w:val="00007DB6"/>
    <w:rsid w:val="00010A01"/>
    <w:rsid w:val="00011067"/>
    <w:rsid w:val="00012214"/>
    <w:rsid w:val="000129C0"/>
    <w:rsid w:val="00013694"/>
    <w:rsid w:val="000143C1"/>
    <w:rsid w:val="00014511"/>
    <w:rsid w:val="00022E71"/>
    <w:rsid w:val="0002330E"/>
    <w:rsid w:val="00023674"/>
    <w:rsid w:val="00023A84"/>
    <w:rsid w:val="000243A5"/>
    <w:rsid w:val="000247E9"/>
    <w:rsid w:val="0002615A"/>
    <w:rsid w:val="000273D8"/>
    <w:rsid w:val="00027802"/>
    <w:rsid w:val="00030D2A"/>
    <w:rsid w:val="00031C61"/>
    <w:rsid w:val="00031CA8"/>
    <w:rsid w:val="000321DE"/>
    <w:rsid w:val="000327A3"/>
    <w:rsid w:val="0003280D"/>
    <w:rsid w:val="00033112"/>
    <w:rsid w:val="00033448"/>
    <w:rsid w:val="000347E1"/>
    <w:rsid w:val="00037979"/>
    <w:rsid w:val="00040328"/>
    <w:rsid w:val="00040348"/>
    <w:rsid w:val="0004093C"/>
    <w:rsid w:val="00040CE2"/>
    <w:rsid w:val="0004210B"/>
    <w:rsid w:val="000422E7"/>
    <w:rsid w:val="000427B4"/>
    <w:rsid w:val="00042EE2"/>
    <w:rsid w:val="0004352E"/>
    <w:rsid w:val="0004357A"/>
    <w:rsid w:val="00045F93"/>
    <w:rsid w:val="000467C1"/>
    <w:rsid w:val="0004696E"/>
    <w:rsid w:val="00046E76"/>
    <w:rsid w:val="00047330"/>
    <w:rsid w:val="000500FA"/>
    <w:rsid w:val="00050C53"/>
    <w:rsid w:val="00051CC4"/>
    <w:rsid w:val="00053F6A"/>
    <w:rsid w:val="0005431D"/>
    <w:rsid w:val="00055359"/>
    <w:rsid w:val="000602C1"/>
    <w:rsid w:val="00061518"/>
    <w:rsid w:val="000617A2"/>
    <w:rsid w:val="000636A5"/>
    <w:rsid w:val="000638FF"/>
    <w:rsid w:val="00063AF8"/>
    <w:rsid w:val="000647D4"/>
    <w:rsid w:val="00065513"/>
    <w:rsid w:val="0006749A"/>
    <w:rsid w:val="0007024B"/>
    <w:rsid w:val="000708C9"/>
    <w:rsid w:val="00070A02"/>
    <w:rsid w:val="00070BEB"/>
    <w:rsid w:val="00075E49"/>
    <w:rsid w:val="000764A6"/>
    <w:rsid w:val="000776D0"/>
    <w:rsid w:val="000801E6"/>
    <w:rsid w:val="000807FA"/>
    <w:rsid w:val="00081123"/>
    <w:rsid w:val="000819DB"/>
    <w:rsid w:val="00081BFC"/>
    <w:rsid w:val="0008289A"/>
    <w:rsid w:val="000846EB"/>
    <w:rsid w:val="0008489E"/>
    <w:rsid w:val="000851D9"/>
    <w:rsid w:val="00085834"/>
    <w:rsid w:val="00086C8A"/>
    <w:rsid w:val="00087439"/>
    <w:rsid w:val="000903BF"/>
    <w:rsid w:val="000907A6"/>
    <w:rsid w:val="000910FC"/>
    <w:rsid w:val="00093067"/>
    <w:rsid w:val="000945FC"/>
    <w:rsid w:val="00094EA1"/>
    <w:rsid w:val="00094FCA"/>
    <w:rsid w:val="000958FC"/>
    <w:rsid w:val="00095D7A"/>
    <w:rsid w:val="00097085"/>
    <w:rsid w:val="000978BA"/>
    <w:rsid w:val="000A0352"/>
    <w:rsid w:val="000A1E4F"/>
    <w:rsid w:val="000A23E7"/>
    <w:rsid w:val="000A2941"/>
    <w:rsid w:val="000A3964"/>
    <w:rsid w:val="000A3EC5"/>
    <w:rsid w:val="000A4CB6"/>
    <w:rsid w:val="000A519B"/>
    <w:rsid w:val="000A6378"/>
    <w:rsid w:val="000A6645"/>
    <w:rsid w:val="000B0133"/>
    <w:rsid w:val="000B1103"/>
    <w:rsid w:val="000B13EF"/>
    <w:rsid w:val="000B1D8B"/>
    <w:rsid w:val="000B2B62"/>
    <w:rsid w:val="000B3FC5"/>
    <w:rsid w:val="000B47EA"/>
    <w:rsid w:val="000B5F4E"/>
    <w:rsid w:val="000B7610"/>
    <w:rsid w:val="000C02D1"/>
    <w:rsid w:val="000C23F6"/>
    <w:rsid w:val="000C2492"/>
    <w:rsid w:val="000C5144"/>
    <w:rsid w:val="000C5BCF"/>
    <w:rsid w:val="000C650C"/>
    <w:rsid w:val="000C7926"/>
    <w:rsid w:val="000C7E75"/>
    <w:rsid w:val="000D124B"/>
    <w:rsid w:val="000D1E0E"/>
    <w:rsid w:val="000D2190"/>
    <w:rsid w:val="000D2751"/>
    <w:rsid w:val="000D2AB4"/>
    <w:rsid w:val="000D30BD"/>
    <w:rsid w:val="000D316F"/>
    <w:rsid w:val="000D38CD"/>
    <w:rsid w:val="000D5BEE"/>
    <w:rsid w:val="000D6E4A"/>
    <w:rsid w:val="000D7303"/>
    <w:rsid w:val="000E048C"/>
    <w:rsid w:val="000E1C01"/>
    <w:rsid w:val="000E1FB6"/>
    <w:rsid w:val="000E45F1"/>
    <w:rsid w:val="000E4A30"/>
    <w:rsid w:val="000E56C0"/>
    <w:rsid w:val="000E638A"/>
    <w:rsid w:val="000E6778"/>
    <w:rsid w:val="000E6EEB"/>
    <w:rsid w:val="000F0DA6"/>
    <w:rsid w:val="000F2539"/>
    <w:rsid w:val="000F2A08"/>
    <w:rsid w:val="000F311E"/>
    <w:rsid w:val="000F3EF8"/>
    <w:rsid w:val="000F61BB"/>
    <w:rsid w:val="000F6A59"/>
    <w:rsid w:val="000F7307"/>
    <w:rsid w:val="001008BB"/>
    <w:rsid w:val="001011D3"/>
    <w:rsid w:val="0010203B"/>
    <w:rsid w:val="0010229E"/>
    <w:rsid w:val="0010291F"/>
    <w:rsid w:val="00104372"/>
    <w:rsid w:val="001053C2"/>
    <w:rsid w:val="001061CB"/>
    <w:rsid w:val="00107854"/>
    <w:rsid w:val="00113DCE"/>
    <w:rsid w:val="0011473F"/>
    <w:rsid w:val="001158AF"/>
    <w:rsid w:val="00116605"/>
    <w:rsid w:val="00117B40"/>
    <w:rsid w:val="001203A2"/>
    <w:rsid w:val="00120A24"/>
    <w:rsid w:val="00120D91"/>
    <w:rsid w:val="00121258"/>
    <w:rsid w:val="00121CBF"/>
    <w:rsid w:val="00122549"/>
    <w:rsid w:val="00122E12"/>
    <w:rsid w:val="00123230"/>
    <w:rsid w:val="001262ED"/>
    <w:rsid w:val="00126477"/>
    <w:rsid w:val="001278D3"/>
    <w:rsid w:val="001300EB"/>
    <w:rsid w:val="00131F52"/>
    <w:rsid w:val="00132763"/>
    <w:rsid w:val="00133C33"/>
    <w:rsid w:val="0013553E"/>
    <w:rsid w:val="00135701"/>
    <w:rsid w:val="00140844"/>
    <w:rsid w:val="0014137E"/>
    <w:rsid w:val="001414FF"/>
    <w:rsid w:val="00141BDE"/>
    <w:rsid w:val="00143679"/>
    <w:rsid w:val="00143775"/>
    <w:rsid w:val="00143F67"/>
    <w:rsid w:val="00146BE7"/>
    <w:rsid w:val="00146E27"/>
    <w:rsid w:val="00147D5D"/>
    <w:rsid w:val="001502DF"/>
    <w:rsid w:val="00150588"/>
    <w:rsid w:val="00150623"/>
    <w:rsid w:val="001537A0"/>
    <w:rsid w:val="00153C33"/>
    <w:rsid w:val="00153C7D"/>
    <w:rsid w:val="0015458F"/>
    <w:rsid w:val="00154BA9"/>
    <w:rsid w:val="00154BD8"/>
    <w:rsid w:val="00155082"/>
    <w:rsid w:val="00155772"/>
    <w:rsid w:val="00156A63"/>
    <w:rsid w:val="001572EF"/>
    <w:rsid w:val="001609D5"/>
    <w:rsid w:val="00163196"/>
    <w:rsid w:val="0016750C"/>
    <w:rsid w:val="001677CE"/>
    <w:rsid w:val="00167A80"/>
    <w:rsid w:val="00167B56"/>
    <w:rsid w:val="00171C3F"/>
    <w:rsid w:val="00172806"/>
    <w:rsid w:val="001766B9"/>
    <w:rsid w:val="00176F41"/>
    <w:rsid w:val="001828F5"/>
    <w:rsid w:val="001839C8"/>
    <w:rsid w:val="001849D9"/>
    <w:rsid w:val="00186524"/>
    <w:rsid w:val="00186D11"/>
    <w:rsid w:val="0018706D"/>
    <w:rsid w:val="001872F0"/>
    <w:rsid w:val="00190150"/>
    <w:rsid w:val="001918EE"/>
    <w:rsid w:val="00193158"/>
    <w:rsid w:val="00194115"/>
    <w:rsid w:val="001945B7"/>
    <w:rsid w:val="001952ED"/>
    <w:rsid w:val="001968E3"/>
    <w:rsid w:val="00197C3B"/>
    <w:rsid w:val="001A0501"/>
    <w:rsid w:val="001A3488"/>
    <w:rsid w:val="001A45A3"/>
    <w:rsid w:val="001A525F"/>
    <w:rsid w:val="001A5418"/>
    <w:rsid w:val="001A785C"/>
    <w:rsid w:val="001A7EEC"/>
    <w:rsid w:val="001B1659"/>
    <w:rsid w:val="001B26C1"/>
    <w:rsid w:val="001B2F07"/>
    <w:rsid w:val="001B32DD"/>
    <w:rsid w:val="001B45A9"/>
    <w:rsid w:val="001B4A48"/>
    <w:rsid w:val="001B5B99"/>
    <w:rsid w:val="001B78FA"/>
    <w:rsid w:val="001C0913"/>
    <w:rsid w:val="001C5351"/>
    <w:rsid w:val="001C595A"/>
    <w:rsid w:val="001C5A19"/>
    <w:rsid w:val="001C67EF"/>
    <w:rsid w:val="001C687F"/>
    <w:rsid w:val="001C7B62"/>
    <w:rsid w:val="001C7F95"/>
    <w:rsid w:val="001D028F"/>
    <w:rsid w:val="001D155F"/>
    <w:rsid w:val="001D176D"/>
    <w:rsid w:val="001D31A8"/>
    <w:rsid w:val="001D3430"/>
    <w:rsid w:val="001D34D7"/>
    <w:rsid w:val="001D3A55"/>
    <w:rsid w:val="001D5D79"/>
    <w:rsid w:val="001D69E3"/>
    <w:rsid w:val="001E0358"/>
    <w:rsid w:val="001E1092"/>
    <w:rsid w:val="001E28DB"/>
    <w:rsid w:val="001E30C3"/>
    <w:rsid w:val="001E3C66"/>
    <w:rsid w:val="001E3E85"/>
    <w:rsid w:val="001E50B7"/>
    <w:rsid w:val="001E674E"/>
    <w:rsid w:val="001E6C92"/>
    <w:rsid w:val="001E74C7"/>
    <w:rsid w:val="001F0863"/>
    <w:rsid w:val="001F10E1"/>
    <w:rsid w:val="001F134E"/>
    <w:rsid w:val="001F1950"/>
    <w:rsid w:val="001F2759"/>
    <w:rsid w:val="001F3265"/>
    <w:rsid w:val="001F3D65"/>
    <w:rsid w:val="001F4528"/>
    <w:rsid w:val="001F588B"/>
    <w:rsid w:val="001F786B"/>
    <w:rsid w:val="002012BB"/>
    <w:rsid w:val="002014F0"/>
    <w:rsid w:val="00203CC5"/>
    <w:rsid w:val="0020432D"/>
    <w:rsid w:val="00204754"/>
    <w:rsid w:val="00206BD9"/>
    <w:rsid w:val="00206F34"/>
    <w:rsid w:val="00207DA2"/>
    <w:rsid w:val="002107AD"/>
    <w:rsid w:val="00211BE4"/>
    <w:rsid w:val="00211DA1"/>
    <w:rsid w:val="00212403"/>
    <w:rsid w:val="002128B0"/>
    <w:rsid w:val="00214224"/>
    <w:rsid w:val="00214EE1"/>
    <w:rsid w:val="002168E9"/>
    <w:rsid w:val="00216A74"/>
    <w:rsid w:val="002208B6"/>
    <w:rsid w:val="002214FC"/>
    <w:rsid w:val="00221A56"/>
    <w:rsid w:val="00221D04"/>
    <w:rsid w:val="00222F49"/>
    <w:rsid w:val="00222F69"/>
    <w:rsid w:val="002235D1"/>
    <w:rsid w:val="0023052C"/>
    <w:rsid w:val="00230C6E"/>
    <w:rsid w:val="00232EB6"/>
    <w:rsid w:val="00234F51"/>
    <w:rsid w:val="0023676F"/>
    <w:rsid w:val="00237541"/>
    <w:rsid w:val="002375EE"/>
    <w:rsid w:val="00237EA8"/>
    <w:rsid w:val="002459F5"/>
    <w:rsid w:val="00246F7B"/>
    <w:rsid w:val="00247C86"/>
    <w:rsid w:val="00247FAE"/>
    <w:rsid w:val="00250D89"/>
    <w:rsid w:val="00251C62"/>
    <w:rsid w:val="002526EF"/>
    <w:rsid w:val="0025467A"/>
    <w:rsid w:val="00254BA6"/>
    <w:rsid w:val="00256563"/>
    <w:rsid w:val="0025760D"/>
    <w:rsid w:val="00257674"/>
    <w:rsid w:val="00257939"/>
    <w:rsid w:val="0026082E"/>
    <w:rsid w:val="00260B1E"/>
    <w:rsid w:val="0026218B"/>
    <w:rsid w:val="00262BF7"/>
    <w:rsid w:val="00262C58"/>
    <w:rsid w:val="00263044"/>
    <w:rsid w:val="00263B81"/>
    <w:rsid w:val="00263D05"/>
    <w:rsid w:val="00263DE2"/>
    <w:rsid w:val="002642EC"/>
    <w:rsid w:val="00264F1B"/>
    <w:rsid w:val="0026745B"/>
    <w:rsid w:val="00267F0E"/>
    <w:rsid w:val="00271AF2"/>
    <w:rsid w:val="0027606F"/>
    <w:rsid w:val="00281236"/>
    <w:rsid w:val="002822D0"/>
    <w:rsid w:val="00282371"/>
    <w:rsid w:val="0028565E"/>
    <w:rsid w:val="00285782"/>
    <w:rsid w:val="00286B66"/>
    <w:rsid w:val="0028716A"/>
    <w:rsid w:val="0029087B"/>
    <w:rsid w:val="00292A6D"/>
    <w:rsid w:val="00292E93"/>
    <w:rsid w:val="00293623"/>
    <w:rsid w:val="00294235"/>
    <w:rsid w:val="002953C3"/>
    <w:rsid w:val="0029745B"/>
    <w:rsid w:val="002976DD"/>
    <w:rsid w:val="0029778D"/>
    <w:rsid w:val="00297D43"/>
    <w:rsid w:val="002A0992"/>
    <w:rsid w:val="002A330D"/>
    <w:rsid w:val="002A3D7B"/>
    <w:rsid w:val="002A49F6"/>
    <w:rsid w:val="002A5018"/>
    <w:rsid w:val="002A7A2A"/>
    <w:rsid w:val="002B00E3"/>
    <w:rsid w:val="002B0889"/>
    <w:rsid w:val="002B0F6D"/>
    <w:rsid w:val="002B2235"/>
    <w:rsid w:val="002B3846"/>
    <w:rsid w:val="002B6541"/>
    <w:rsid w:val="002B73BE"/>
    <w:rsid w:val="002B7DE2"/>
    <w:rsid w:val="002B7EF3"/>
    <w:rsid w:val="002C1C67"/>
    <w:rsid w:val="002C2108"/>
    <w:rsid w:val="002C45F7"/>
    <w:rsid w:val="002C5458"/>
    <w:rsid w:val="002C57ED"/>
    <w:rsid w:val="002C5F01"/>
    <w:rsid w:val="002C6248"/>
    <w:rsid w:val="002C6C97"/>
    <w:rsid w:val="002D034E"/>
    <w:rsid w:val="002D165F"/>
    <w:rsid w:val="002D3E4E"/>
    <w:rsid w:val="002D4144"/>
    <w:rsid w:val="002D44E3"/>
    <w:rsid w:val="002D4C44"/>
    <w:rsid w:val="002D4D11"/>
    <w:rsid w:val="002D7959"/>
    <w:rsid w:val="002E18A3"/>
    <w:rsid w:val="002E1B5B"/>
    <w:rsid w:val="002E1B99"/>
    <w:rsid w:val="002E3390"/>
    <w:rsid w:val="002E40BA"/>
    <w:rsid w:val="002E4762"/>
    <w:rsid w:val="002E7E8B"/>
    <w:rsid w:val="002F02E8"/>
    <w:rsid w:val="002F27CF"/>
    <w:rsid w:val="002F42EC"/>
    <w:rsid w:val="002F438C"/>
    <w:rsid w:val="002F69FD"/>
    <w:rsid w:val="003006DE"/>
    <w:rsid w:val="00300B18"/>
    <w:rsid w:val="00300C37"/>
    <w:rsid w:val="00301020"/>
    <w:rsid w:val="003033D6"/>
    <w:rsid w:val="003034C7"/>
    <w:rsid w:val="0030467F"/>
    <w:rsid w:val="00304F46"/>
    <w:rsid w:val="00306D98"/>
    <w:rsid w:val="00311252"/>
    <w:rsid w:val="003125A3"/>
    <w:rsid w:val="00312716"/>
    <w:rsid w:val="0031279B"/>
    <w:rsid w:val="003127DD"/>
    <w:rsid w:val="00313CA3"/>
    <w:rsid w:val="00314681"/>
    <w:rsid w:val="00314813"/>
    <w:rsid w:val="003148F6"/>
    <w:rsid w:val="00320B46"/>
    <w:rsid w:val="00321D5B"/>
    <w:rsid w:val="0032267F"/>
    <w:rsid w:val="00322A79"/>
    <w:rsid w:val="00322B0A"/>
    <w:rsid w:val="00323595"/>
    <w:rsid w:val="00323BDB"/>
    <w:rsid w:val="00324705"/>
    <w:rsid w:val="00324EED"/>
    <w:rsid w:val="0032500B"/>
    <w:rsid w:val="00325176"/>
    <w:rsid w:val="003265EB"/>
    <w:rsid w:val="00327321"/>
    <w:rsid w:val="003274A6"/>
    <w:rsid w:val="003307B6"/>
    <w:rsid w:val="00331E9F"/>
    <w:rsid w:val="003329F6"/>
    <w:rsid w:val="0033357B"/>
    <w:rsid w:val="003343F9"/>
    <w:rsid w:val="00336072"/>
    <w:rsid w:val="00336ABE"/>
    <w:rsid w:val="00336F32"/>
    <w:rsid w:val="003370DF"/>
    <w:rsid w:val="003408B9"/>
    <w:rsid w:val="00342176"/>
    <w:rsid w:val="003421BE"/>
    <w:rsid w:val="0034321E"/>
    <w:rsid w:val="00343933"/>
    <w:rsid w:val="00345A96"/>
    <w:rsid w:val="00346382"/>
    <w:rsid w:val="00347363"/>
    <w:rsid w:val="00347F3A"/>
    <w:rsid w:val="00350679"/>
    <w:rsid w:val="00352478"/>
    <w:rsid w:val="00352A1E"/>
    <w:rsid w:val="00352AD0"/>
    <w:rsid w:val="00353789"/>
    <w:rsid w:val="003558E1"/>
    <w:rsid w:val="00356022"/>
    <w:rsid w:val="0035607B"/>
    <w:rsid w:val="0035717E"/>
    <w:rsid w:val="00357F00"/>
    <w:rsid w:val="003603AF"/>
    <w:rsid w:val="00361653"/>
    <w:rsid w:val="00361765"/>
    <w:rsid w:val="003624DE"/>
    <w:rsid w:val="00362AA7"/>
    <w:rsid w:val="003630A8"/>
    <w:rsid w:val="00364075"/>
    <w:rsid w:val="00366252"/>
    <w:rsid w:val="00366505"/>
    <w:rsid w:val="00366CA1"/>
    <w:rsid w:val="003676E3"/>
    <w:rsid w:val="00370D45"/>
    <w:rsid w:val="003713C6"/>
    <w:rsid w:val="00371663"/>
    <w:rsid w:val="00383505"/>
    <w:rsid w:val="00384862"/>
    <w:rsid w:val="003848D8"/>
    <w:rsid w:val="00384E24"/>
    <w:rsid w:val="0038502D"/>
    <w:rsid w:val="003856D3"/>
    <w:rsid w:val="00385D05"/>
    <w:rsid w:val="003907E1"/>
    <w:rsid w:val="003907E2"/>
    <w:rsid w:val="00390A6B"/>
    <w:rsid w:val="003924BB"/>
    <w:rsid w:val="003925FA"/>
    <w:rsid w:val="00393306"/>
    <w:rsid w:val="00393ED3"/>
    <w:rsid w:val="0039427C"/>
    <w:rsid w:val="00394DF6"/>
    <w:rsid w:val="003967F0"/>
    <w:rsid w:val="003A09C5"/>
    <w:rsid w:val="003A0C8B"/>
    <w:rsid w:val="003A104E"/>
    <w:rsid w:val="003A1BEC"/>
    <w:rsid w:val="003A3C64"/>
    <w:rsid w:val="003A4B45"/>
    <w:rsid w:val="003A5CD0"/>
    <w:rsid w:val="003A624D"/>
    <w:rsid w:val="003B125A"/>
    <w:rsid w:val="003B17C4"/>
    <w:rsid w:val="003B1B65"/>
    <w:rsid w:val="003B3A58"/>
    <w:rsid w:val="003B3EC5"/>
    <w:rsid w:val="003B413F"/>
    <w:rsid w:val="003B4B58"/>
    <w:rsid w:val="003B51DA"/>
    <w:rsid w:val="003B584A"/>
    <w:rsid w:val="003B58A3"/>
    <w:rsid w:val="003C34B1"/>
    <w:rsid w:val="003C3B13"/>
    <w:rsid w:val="003C3BB1"/>
    <w:rsid w:val="003C4966"/>
    <w:rsid w:val="003D0090"/>
    <w:rsid w:val="003D0436"/>
    <w:rsid w:val="003D05BE"/>
    <w:rsid w:val="003D1029"/>
    <w:rsid w:val="003D124A"/>
    <w:rsid w:val="003D24F3"/>
    <w:rsid w:val="003D2B32"/>
    <w:rsid w:val="003D2C19"/>
    <w:rsid w:val="003D3612"/>
    <w:rsid w:val="003D39F2"/>
    <w:rsid w:val="003D7EA4"/>
    <w:rsid w:val="003E23C2"/>
    <w:rsid w:val="003E3495"/>
    <w:rsid w:val="003E4E58"/>
    <w:rsid w:val="003E5D1A"/>
    <w:rsid w:val="003E6701"/>
    <w:rsid w:val="003E6FC6"/>
    <w:rsid w:val="003E71F8"/>
    <w:rsid w:val="003E7E15"/>
    <w:rsid w:val="003F0478"/>
    <w:rsid w:val="003F17EE"/>
    <w:rsid w:val="003F1C6F"/>
    <w:rsid w:val="003F1CAA"/>
    <w:rsid w:val="003F2494"/>
    <w:rsid w:val="003F2E69"/>
    <w:rsid w:val="003F44BC"/>
    <w:rsid w:val="003F6271"/>
    <w:rsid w:val="003F7206"/>
    <w:rsid w:val="003F7A97"/>
    <w:rsid w:val="003F7D95"/>
    <w:rsid w:val="00400047"/>
    <w:rsid w:val="00400070"/>
    <w:rsid w:val="004008E4"/>
    <w:rsid w:val="00403046"/>
    <w:rsid w:val="00403445"/>
    <w:rsid w:val="00403F2B"/>
    <w:rsid w:val="00405281"/>
    <w:rsid w:val="00407AA6"/>
    <w:rsid w:val="00407AB0"/>
    <w:rsid w:val="0041016F"/>
    <w:rsid w:val="00413A45"/>
    <w:rsid w:val="00413C6C"/>
    <w:rsid w:val="00414940"/>
    <w:rsid w:val="00414942"/>
    <w:rsid w:val="00414A58"/>
    <w:rsid w:val="004205BA"/>
    <w:rsid w:val="00421453"/>
    <w:rsid w:val="004221A9"/>
    <w:rsid w:val="00423256"/>
    <w:rsid w:val="004249E0"/>
    <w:rsid w:val="00424E08"/>
    <w:rsid w:val="004306DA"/>
    <w:rsid w:val="004321C9"/>
    <w:rsid w:val="00432510"/>
    <w:rsid w:val="00433C01"/>
    <w:rsid w:val="004340BB"/>
    <w:rsid w:val="00434A82"/>
    <w:rsid w:val="004373C7"/>
    <w:rsid w:val="0044045D"/>
    <w:rsid w:val="00441C96"/>
    <w:rsid w:val="004435D3"/>
    <w:rsid w:val="00444569"/>
    <w:rsid w:val="004451D7"/>
    <w:rsid w:val="0044523D"/>
    <w:rsid w:val="00445E50"/>
    <w:rsid w:val="004469B1"/>
    <w:rsid w:val="0044730A"/>
    <w:rsid w:val="00447C50"/>
    <w:rsid w:val="0045013E"/>
    <w:rsid w:val="004505F7"/>
    <w:rsid w:val="00450CBA"/>
    <w:rsid w:val="004517AD"/>
    <w:rsid w:val="00452087"/>
    <w:rsid w:val="00452116"/>
    <w:rsid w:val="0045212C"/>
    <w:rsid w:val="00452564"/>
    <w:rsid w:val="00453635"/>
    <w:rsid w:val="004549C2"/>
    <w:rsid w:val="00454C6E"/>
    <w:rsid w:val="00456EDE"/>
    <w:rsid w:val="004575E2"/>
    <w:rsid w:val="0046052F"/>
    <w:rsid w:val="004614CD"/>
    <w:rsid w:val="00463240"/>
    <w:rsid w:val="004645EA"/>
    <w:rsid w:val="00474D2E"/>
    <w:rsid w:val="00475796"/>
    <w:rsid w:val="0047633A"/>
    <w:rsid w:val="00477017"/>
    <w:rsid w:val="00477378"/>
    <w:rsid w:val="00481C5F"/>
    <w:rsid w:val="00483E72"/>
    <w:rsid w:val="00484CA1"/>
    <w:rsid w:val="00485547"/>
    <w:rsid w:val="00486A87"/>
    <w:rsid w:val="004870E6"/>
    <w:rsid w:val="00487BA2"/>
    <w:rsid w:val="00490524"/>
    <w:rsid w:val="00490D72"/>
    <w:rsid w:val="00491178"/>
    <w:rsid w:val="00491C56"/>
    <w:rsid w:val="00492D70"/>
    <w:rsid w:val="004A073A"/>
    <w:rsid w:val="004A1BB0"/>
    <w:rsid w:val="004A2BD1"/>
    <w:rsid w:val="004A40CA"/>
    <w:rsid w:val="004A42B6"/>
    <w:rsid w:val="004A44CE"/>
    <w:rsid w:val="004A5F51"/>
    <w:rsid w:val="004A6374"/>
    <w:rsid w:val="004A67EA"/>
    <w:rsid w:val="004A6EF6"/>
    <w:rsid w:val="004B0625"/>
    <w:rsid w:val="004B1570"/>
    <w:rsid w:val="004B19D6"/>
    <w:rsid w:val="004B2DD4"/>
    <w:rsid w:val="004B3977"/>
    <w:rsid w:val="004B553A"/>
    <w:rsid w:val="004B5B4F"/>
    <w:rsid w:val="004B7C3F"/>
    <w:rsid w:val="004B7CD2"/>
    <w:rsid w:val="004B7E95"/>
    <w:rsid w:val="004C0DF2"/>
    <w:rsid w:val="004C2207"/>
    <w:rsid w:val="004C232B"/>
    <w:rsid w:val="004C24DC"/>
    <w:rsid w:val="004C3302"/>
    <w:rsid w:val="004C4F86"/>
    <w:rsid w:val="004C57E8"/>
    <w:rsid w:val="004C5C45"/>
    <w:rsid w:val="004C67E0"/>
    <w:rsid w:val="004C79D8"/>
    <w:rsid w:val="004D075C"/>
    <w:rsid w:val="004D097B"/>
    <w:rsid w:val="004D17B2"/>
    <w:rsid w:val="004D4827"/>
    <w:rsid w:val="004D6596"/>
    <w:rsid w:val="004D6DEF"/>
    <w:rsid w:val="004E01A9"/>
    <w:rsid w:val="004E14CD"/>
    <w:rsid w:val="004E2486"/>
    <w:rsid w:val="004E24CA"/>
    <w:rsid w:val="004E279C"/>
    <w:rsid w:val="004E2893"/>
    <w:rsid w:val="004E2B44"/>
    <w:rsid w:val="004E3B73"/>
    <w:rsid w:val="004E74C7"/>
    <w:rsid w:val="004E7755"/>
    <w:rsid w:val="004E7D54"/>
    <w:rsid w:val="004F02A5"/>
    <w:rsid w:val="004F16E5"/>
    <w:rsid w:val="004F32C6"/>
    <w:rsid w:val="004F352C"/>
    <w:rsid w:val="004F49A1"/>
    <w:rsid w:val="004F50B7"/>
    <w:rsid w:val="004F54F7"/>
    <w:rsid w:val="004F6D16"/>
    <w:rsid w:val="004F75E0"/>
    <w:rsid w:val="00500B28"/>
    <w:rsid w:val="0050169A"/>
    <w:rsid w:val="005017E3"/>
    <w:rsid w:val="00502956"/>
    <w:rsid w:val="005045C1"/>
    <w:rsid w:val="005053C7"/>
    <w:rsid w:val="005068EA"/>
    <w:rsid w:val="00506E9D"/>
    <w:rsid w:val="00506EDA"/>
    <w:rsid w:val="005072C3"/>
    <w:rsid w:val="00507610"/>
    <w:rsid w:val="00510437"/>
    <w:rsid w:val="005122FD"/>
    <w:rsid w:val="0051243B"/>
    <w:rsid w:val="00512F78"/>
    <w:rsid w:val="00513C68"/>
    <w:rsid w:val="00514221"/>
    <w:rsid w:val="00514F26"/>
    <w:rsid w:val="00514FD9"/>
    <w:rsid w:val="00515F45"/>
    <w:rsid w:val="00516937"/>
    <w:rsid w:val="00520680"/>
    <w:rsid w:val="005230FE"/>
    <w:rsid w:val="00523E58"/>
    <w:rsid w:val="00523ED4"/>
    <w:rsid w:val="00523F7C"/>
    <w:rsid w:val="00527D42"/>
    <w:rsid w:val="00530886"/>
    <w:rsid w:val="00531A64"/>
    <w:rsid w:val="00531B0E"/>
    <w:rsid w:val="00531F30"/>
    <w:rsid w:val="005335E5"/>
    <w:rsid w:val="00533D6E"/>
    <w:rsid w:val="00533F9E"/>
    <w:rsid w:val="00535A2B"/>
    <w:rsid w:val="00535B4E"/>
    <w:rsid w:val="0053639B"/>
    <w:rsid w:val="005367BD"/>
    <w:rsid w:val="00536DD9"/>
    <w:rsid w:val="00537672"/>
    <w:rsid w:val="00541AF4"/>
    <w:rsid w:val="00542278"/>
    <w:rsid w:val="00542E20"/>
    <w:rsid w:val="0054300F"/>
    <w:rsid w:val="0054308C"/>
    <w:rsid w:val="005435A6"/>
    <w:rsid w:val="005442C0"/>
    <w:rsid w:val="0054793D"/>
    <w:rsid w:val="00547FAF"/>
    <w:rsid w:val="00550F5C"/>
    <w:rsid w:val="00552233"/>
    <w:rsid w:val="00554111"/>
    <w:rsid w:val="005543D8"/>
    <w:rsid w:val="005549BA"/>
    <w:rsid w:val="00555BF6"/>
    <w:rsid w:val="00560986"/>
    <w:rsid w:val="00560DDF"/>
    <w:rsid w:val="00561991"/>
    <w:rsid w:val="00561BF0"/>
    <w:rsid w:val="005625D4"/>
    <w:rsid w:val="0056292A"/>
    <w:rsid w:val="00565FA4"/>
    <w:rsid w:val="005671C2"/>
    <w:rsid w:val="00567EF7"/>
    <w:rsid w:val="00570AA5"/>
    <w:rsid w:val="005710D3"/>
    <w:rsid w:val="00571365"/>
    <w:rsid w:val="005728EC"/>
    <w:rsid w:val="005729A9"/>
    <w:rsid w:val="0057316D"/>
    <w:rsid w:val="00574628"/>
    <w:rsid w:val="00574E1E"/>
    <w:rsid w:val="00580B96"/>
    <w:rsid w:val="0058196F"/>
    <w:rsid w:val="00581C2A"/>
    <w:rsid w:val="005831E3"/>
    <w:rsid w:val="00583646"/>
    <w:rsid w:val="0058501C"/>
    <w:rsid w:val="00585283"/>
    <w:rsid w:val="0058586A"/>
    <w:rsid w:val="005859DB"/>
    <w:rsid w:val="00585A73"/>
    <w:rsid w:val="00587591"/>
    <w:rsid w:val="00591A27"/>
    <w:rsid w:val="005923CD"/>
    <w:rsid w:val="00594066"/>
    <w:rsid w:val="00594293"/>
    <w:rsid w:val="00594352"/>
    <w:rsid w:val="0059483F"/>
    <w:rsid w:val="00594CDE"/>
    <w:rsid w:val="00594F3A"/>
    <w:rsid w:val="00595F73"/>
    <w:rsid w:val="00596F17"/>
    <w:rsid w:val="005974D9"/>
    <w:rsid w:val="0059775E"/>
    <w:rsid w:val="005A0E43"/>
    <w:rsid w:val="005A1F75"/>
    <w:rsid w:val="005A1FA4"/>
    <w:rsid w:val="005A2FCD"/>
    <w:rsid w:val="005A39D0"/>
    <w:rsid w:val="005A4212"/>
    <w:rsid w:val="005A4981"/>
    <w:rsid w:val="005A5C89"/>
    <w:rsid w:val="005A6425"/>
    <w:rsid w:val="005A64B0"/>
    <w:rsid w:val="005A6EC3"/>
    <w:rsid w:val="005B0584"/>
    <w:rsid w:val="005B18F3"/>
    <w:rsid w:val="005B1BEA"/>
    <w:rsid w:val="005B1E40"/>
    <w:rsid w:val="005B1ED7"/>
    <w:rsid w:val="005B381C"/>
    <w:rsid w:val="005B385C"/>
    <w:rsid w:val="005B41FC"/>
    <w:rsid w:val="005B470E"/>
    <w:rsid w:val="005B4AFE"/>
    <w:rsid w:val="005B6629"/>
    <w:rsid w:val="005B71DA"/>
    <w:rsid w:val="005C38B5"/>
    <w:rsid w:val="005C3E3A"/>
    <w:rsid w:val="005C455B"/>
    <w:rsid w:val="005C58C4"/>
    <w:rsid w:val="005C61F1"/>
    <w:rsid w:val="005D073D"/>
    <w:rsid w:val="005D0A78"/>
    <w:rsid w:val="005D1954"/>
    <w:rsid w:val="005D1AF8"/>
    <w:rsid w:val="005D24B5"/>
    <w:rsid w:val="005D5267"/>
    <w:rsid w:val="005D5DD0"/>
    <w:rsid w:val="005D6FF9"/>
    <w:rsid w:val="005D7D0A"/>
    <w:rsid w:val="005E0BCD"/>
    <w:rsid w:val="005E262D"/>
    <w:rsid w:val="005E266A"/>
    <w:rsid w:val="005E7456"/>
    <w:rsid w:val="005E7C89"/>
    <w:rsid w:val="005E7FF3"/>
    <w:rsid w:val="005F53E8"/>
    <w:rsid w:val="005F57CB"/>
    <w:rsid w:val="005F6180"/>
    <w:rsid w:val="005F6437"/>
    <w:rsid w:val="005F6614"/>
    <w:rsid w:val="005F6B30"/>
    <w:rsid w:val="0060178E"/>
    <w:rsid w:val="00601AE5"/>
    <w:rsid w:val="00603744"/>
    <w:rsid w:val="006037AB"/>
    <w:rsid w:val="00603D35"/>
    <w:rsid w:val="00605036"/>
    <w:rsid w:val="00606768"/>
    <w:rsid w:val="00610580"/>
    <w:rsid w:val="00610A92"/>
    <w:rsid w:val="0061130A"/>
    <w:rsid w:val="00612425"/>
    <w:rsid w:val="0061270E"/>
    <w:rsid w:val="006142EF"/>
    <w:rsid w:val="00614605"/>
    <w:rsid w:val="00615B14"/>
    <w:rsid w:val="00616073"/>
    <w:rsid w:val="006170EA"/>
    <w:rsid w:val="00617F12"/>
    <w:rsid w:val="00623D84"/>
    <w:rsid w:val="0062473D"/>
    <w:rsid w:val="0062499F"/>
    <w:rsid w:val="00624F2F"/>
    <w:rsid w:val="0062508B"/>
    <w:rsid w:val="00625A31"/>
    <w:rsid w:val="00626FA7"/>
    <w:rsid w:val="006302D0"/>
    <w:rsid w:val="00630398"/>
    <w:rsid w:val="006310EA"/>
    <w:rsid w:val="006316D1"/>
    <w:rsid w:val="00631DAC"/>
    <w:rsid w:val="00631F5C"/>
    <w:rsid w:val="00632F1C"/>
    <w:rsid w:val="00634C2E"/>
    <w:rsid w:val="00634F52"/>
    <w:rsid w:val="00635EC2"/>
    <w:rsid w:val="00636171"/>
    <w:rsid w:val="006365EC"/>
    <w:rsid w:val="006366F0"/>
    <w:rsid w:val="00637231"/>
    <w:rsid w:val="006400CA"/>
    <w:rsid w:val="0064147B"/>
    <w:rsid w:val="0064167F"/>
    <w:rsid w:val="006419F2"/>
    <w:rsid w:val="00641AE5"/>
    <w:rsid w:val="006440BD"/>
    <w:rsid w:val="00644C30"/>
    <w:rsid w:val="00645F58"/>
    <w:rsid w:val="0064618F"/>
    <w:rsid w:val="00646E6A"/>
    <w:rsid w:val="00650733"/>
    <w:rsid w:val="006509E2"/>
    <w:rsid w:val="00652F38"/>
    <w:rsid w:val="00653321"/>
    <w:rsid w:val="00653462"/>
    <w:rsid w:val="0065397C"/>
    <w:rsid w:val="00655745"/>
    <w:rsid w:val="00655852"/>
    <w:rsid w:val="00657881"/>
    <w:rsid w:val="00660492"/>
    <w:rsid w:val="00660FF9"/>
    <w:rsid w:val="00663606"/>
    <w:rsid w:val="00663FE0"/>
    <w:rsid w:val="00664A7D"/>
    <w:rsid w:val="00666027"/>
    <w:rsid w:val="00667135"/>
    <w:rsid w:val="00670767"/>
    <w:rsid w:val="00671489"/>
    <w:rsid w:val="00671CAB"/>
    <w:rsid w:val="00672508"/>
    <w:rsid w:val="0067330E"/>
    <w:rsid w:val="00673A0E"/>
    <w:rsid w:val="0067585D"/>
    <w:rsid w:val="00676AB7"/>
    <w:rsid w:val="00676B45"/>
    <w:rsid w:val="006776B7"/>
    <w:rsid w:val="00680367"/>
    <w:rsid w:val="006809E4"/>
    <w:rsid w:val="00682432"/>
    <w:rsid w:val="006834DB"/>
    <w:rsid w:val="00684016"/>
    <w:rsid w:val="00685616"/>
    <w:rsid w:val="006860E6"/>
    <w:rsid w:val="00686B99"/>
    <w:rsid w:val="00687B45"/>
    <w:rsid w:val="00687F50"/>
    <w:rsid w:val="00692453"/>
    <w:rsid w:val="006924E5"/>
    <w:rsid w:val="00692D81"/>
    <w:rsid w:val="006936A3"/>
    <w:rsid w:val="00693801"/>
    <w:rsid w:val="006945BD"/>
    <w:rsid w:val="00695F48"/>
    <w:rsid w:val="00696F5B"/>
    <w:rsid w:val="006979E4"/>
    <w:rsid w:val="006A0552"/>
    <w:rsid w:val="006A30C2"/>
    <w:rsid w:val="006A3FF2"/>
    <w:rsid w:val="006A51F4"/>
    <w:rsid w:val="006A6D2C"/>
    <w:rsid w:val="006A7239"/>
    <w:rsid w:val="006A7530"/>
    <w:rsid w:val="006B2B62"/>
    <w:rsid w:val="006B541A"/>
    <w:rsid w:val="006B5F32"/>
    <w:rsid w:val="006B6B2C"/>
    <w:rsid w:val="006B6EC5"/>
    <w:rsid w:val="006B785A"/>
    <w:rsid w:val="006B786E"/>
    <w:rsid w:val="006C0047"/>
    <w:rsid w:val="006C18C9"/>
    <w:rsid w:val="006C1BD5"/>
    <w:rsid w:val="006C1E6F"/>
    <w:rsid w:val="006C3E02"/>
    <w:rsid w:val="006C5564"/>
    <w:rsid w:val="006C5587"/>
    <w:rsid w:val="006C55ED"/>
    <w:rsid w:val="006C5912"/>
    <w:rsid w:val="006C5A8C"/>
    <w:rsid w:val="006C715C"/>
    <w:rsid w:val="006D0B15"/>
    <w:rsid w:val="006D0FDB"/>
    <w:rsid w:val="006D1923"/>
    <w:rsid w:val="006D250A"/>
    <w:rsid w:val="006D424E"/>
    <w:rsid w:val="006D43BD"/>
    <w:rsid w:val="006D4974"/>
    <w:rsid w:val="006D718B"/>
    <w:rsid w:val="006E0FB2"/>
    <w:rsid w:val="006E25E3"/>
    <w:rsid w:val="006E3369"/>
    <w:rsid w:val="006E39E0"/>
    <w:rsid w:val="006E4019"/>
    <w:rsid w:val="006E409B"/>
    <w:rsid w:val="006E42AF"/>
    <w:rsid w:val="006E6459"/>
    <w:rsid w:val="006F25E2"/>
    <w:rsid w:val="006F3056"/>
    <w:rsid w:val="006F3B5F"/>
    <w:rsid w:val="006F3EB3"/>
    <w:rsid w:val="006F428D"/>
    <w:rsid w:val="006F456C"/>
    <w:rsid w:val="006F5EC5"/>
    <w:rsid w:val="006F6579"/>
    <w:rsid w:val="006F735A"/>
    <w:rsid w:val="00700CDE"/>
    <w:rsid w:val="00701183"/>
    <w:rsid w:val="00701BFB"/>
    <w:rsid w:val="00703899"/>
    <w:rsid w:val="007040BB"/>
    <w:rsid w:val="007053DF"/>
    <w:rsid w:val="0070599B"/>
    <w:rsid w:val="00705A3C"/>
    <w:rsid w:val="0070633C"/>
    <w:rsid w:val="00706CAA"/>
    <w:rsid w:val="00707631"/>
    <w:rsid w:val="007103C2"/>
    <w:rsid w:val="00710CF1"/>
    <w:rsid w:val="00710DE0"/>
    <w:rsid w:val="0071210E"/>
    <w:rsid w:val="00714575"/>
    <w:rsid w:val="007147F7"/>
    <w:rsid w:val="00714960"/>
    <w:rsid w:val="00714FDF"/>
    <w:rsid w:val="00717968"/>
    <w:rsid w:val="00721188"/>
    <w:rsid w:val="007212D0"/>
    <w:rsid w:val="007219AD"/>
    <w:rsid w:val="00721BB9"/>
    <w:rsid w:val="0072211A"/>
    <w:rsid w:val="007227D7"/>
    <w:rsid w:val="007235E9"/>
    <w:rsid w:val="00723E28"/>
    <w:rsid w:val="00725317"/>
    <w:rsid w:val="007256B1"/>
    <w:rsid w:val="00725AC4"/>
    <w:rsid w:val="00726648"/>
    <w:rsid w:val="00727125"/>
    <w:rsid w:val="00731718"/>
    <w:rsid w:val="00731DD2"/>
    <w:rsid w:val="00732AB1"/>
    <w:rsid w:val="007337D5"/>
    <w:rsid w:val="007353C7"/>
    <w:rsid w:val="00735D99"/>
    <w:rsid w:val="007367AD"/>
    <w:rsid w:val="0074024D"/>
    <w:rsid w:val="007433D1"/>
    <w:rsid w:val="0074475B"/>
    <w:rsid w:val="00744CB2"/>
    <w:rsid w:val="00745432"/>
    <w:rsid w:val="00745EFA"/>
    <w:rsid w:val="00746817"/>
    <w:rsid w:val="0075122B"/>
    <w:rsid w:val="007514D1"/>
    <w:rsid w:val="0075184D"/>
    <w:rsid w:val="00751BE1"/>
    <w:rsid w:val="007525CE"/>
    <w:rsid w:val="00752C34"/>
    <w:rsid w:val="0075308B"/>
    <w:rsid w:val="00753221"/>
    <w:rsid w:val="00760DFB"/>
    <w:rsid w:val="007621B0"/>
    <w:rsid w:val="007624B5"/>
    <w:rsid w:val="007639D1"/>
    <w:rsid w:val="00763E0C"/>
    <w:rsid w:val="00764694"/>
    <w:rsid w:val="00764912"/>
    <w:rsid w:val="00764B4E"/>
    <w:rsid w:val="00767144"/>
    <w:rsid w:val="00767913"/>
    <w:rsid w:val="00767925"/>
    <w:rsid w:val="0077261B"/>
    <w:rsid w:val="00773CAE"/>
    <w:rsid w:val="00773F56"/>
    <w:rsid w:val="007744AE"/>
    <w:rsid w:val="007758BE"/>
    <w:rsid w:val="00777590"/>
    <w:rsid w:val="007804B7"/>
    <w:rsid w:val="007813A3"/>
    <w:rsid w:val="00783BD3"/>
    <w:rsid w:val="00783DAA"/>
    <w:rsid w:val="00783F70"/>
    <w:rsid w:val="00784D40"/>
    <w:rsid w:val="00786B43"/>
    <w:rsid w:val="0078762C"/>
    <w:rsid w:val="00791A5C"/>
    <w:rsid w:val="007927B4"/>
    <w:rsid w:val="007933BB"/>
    <w:rsid w:val="00793B76"/>
    <w:rsid w:val="00793D63"/>
    <w:rsid w:val="007948BB"/>
    <w:rsid w:val="007956E0"/>
    <w:rsid w:val="007970AE"/>
    <w:rsid w:val="0079787B"/>
    <w:rsid w:val="00797899"/>
    <w:rsid w:val="007A0AE0"/>
    <w:rsid w:val="007A1312"/>
    <w:rsid w:val="007A193C"/>
    <w:rsid w:val="007A1D61"/>
    <w:rsid w:val="007A2900"/>
    <w:rsid w:val="007A3011"/>
    <w:rsid w:val="007A3766"/>
    <w:rsid w:val="007A5A7F"/>
    <w:rsid w:val="007A5FE8"/>
    <w:rsid w:val="007A621A"/>
    <w:rsid w:val="007A685A"/>
    <w:rsid w:val="007A75FF"/>
    <w:rsid w:val="007A7968"/>
    <w:rsid w:val="007A7FF4"/>
    <w:rsid w:val="007B03D2"/>
    <w:rsid w:val="007B0957"/>
    <w:rsid w:val="007B0DCA"/>
    <w:rsid w:val="007B187D"/>
    <w:rsid w:val="007B1CED"/>
    <w:rsid w:val="007B4CA7"/>
    <w:rsid w:val="007B7052"/>
    <w:rsid w:val="007C067F"/>
    <w:rsid w:val="007C2031"/>
    <w:rsid w:val="007C2E17"/>
    <w:rsid w:val="007C34BF"/>
    <w:rsid w:val="007C39B3"/>
    <w:rsid w:val="007C4959"/>
    <w:rsid w:val="007D00AC"/>
    <w:rsid w:val="007D09D1"/>
    <w:rsid w:val="007D2F28"/>
    <w:rsid w:val="007D37C7"/>
    <w:rsid w:val="007D3ADE"/>
    <w:rsid w:val="007D48A5"/>
    <w:rsid w:val="007D4E65"/>
    <w:rsid w:val="007D5561"/>
    <w:rsid w:val="007D5FDC"/>
    <w:rsid w:val="007D619C"/>
    <w:rsid w:val="007D7399"/>
    <w:rsid w:val="007E0BCA"/>
    <w:rsid w:val="007E1926"/>
    <w:rsid w:val="007E4A2B"/>
    <w:rsid w:val="007E5978"/>
    <w:rsid w:val="007E6AAD"/>
    <w:rsid w:val="007E796E"/>
    <w:rsid w:val="007F3518"/>
    <w:rsid w:val="007F3BEE"/>
    <w:rsid w:val="007F457D"/>
    <w:rsid w:val="007F4AC3"/>
    <w:rsid w:val="007F6F47"/>
    <w:rsid w:val="007F7050"/>
    <w:rsid w:val="007F7A6F"/>
    <w:rsid w:val="007F7D9E"/>
    <w:rsid w:val="00801AE7"/>
    <w:rsid w:val="00801E65"/>
    <w:rsid w:val="00802841"/>
    <w:rsid w:val="00802FF0"/>
    <w:rsid w:val="00803D86"/>
    <w:rsid w:val="00803F5C"/>
    <w:rsid w:val="00805579"/>
    <w:rsid w:val="00806826"/>
    <w:rsid w:val="0081020F"/>
    <w:rsid w:val="008108DD"/>
    <w:rsid w:val="008109CA"/>
    <w:rsid w:val="008118F3"/>
    <w:rsid w:val="00811ACE"/>
    <w:rsid w:val="008146F2"/>
    <w:rsid w:val="00814AD3"/>
    <w:rsid w:val="0081617E"/>
    <w:rsid w:val="00816226"/>
    <w:rsid w:val="008165E9"/>
    <w:rsid w:val="00821757"/>
    <w:rsid w:val="00822791"/>
    <w:rsid w:val="0082645E"/>
    <w:rsid w:val="00830DE4"/>
    <w:rsid w:val="00831CC4"/>
    <w:rsid w:val="00831DE0"/>
    <w:rsid w:val="00832285"/>
    <w:rsid w:val="0083270D"/>
    <w:rsid w:val="0083464E"/>
    <w:rsid w:val="00835690"/>
    <w:rsid w:val="0083617A"/>
    <w:rsid w:val="008367C4"/>
    <w:rsid w:val="00836986"/>
    <w:rsid w:val="008417EC"/>
    <w:rsid w:val="0084203E"/>
    <w:rsid w:val="0084301C"/>
    <w:rsid w:val="00846EC1"/>
    <w:rsid w:val="00851C59"/>
    <w:rsid w:val="00853E25"/>
    <w:rsid w:val="0085427A"/>
    <w:rsid w:val="0085461C"/>
    <w:rsid w:val="008552CB"/>
    <w:rsid w:val="00855525"/>
    <w:rsid w:val="00856DDB"/>
    <w:rsid w:val="00860781"/>
    <w:rsid w:val="00860DEE"/>
    <w:rsid w:val="00861545"/>
    <w:rsid w:val="00861E46"/>
    <w:rsid w:val="00863CF2"/>
    <w:rsid w:val="00865156"/>
    <w:rsid w:val="00865E49"/>
    <w:rsid w:val="00871765"/>
    <w:rsid w:val="008720D5"/>
    <w:rsid w:val="008728A4"/>
    <w:rsid w:val="0087305D"/>
    <w:rsid w:val="008734C3"/>
    <w:rsid w:val="00873FDC"/>
    <w:rsid w:val="00874EBE"/>
    <w:rsid w:val="00875C53"/>
    <w:rsid w:val="00876885"/>
    <w:rsid w:val="0087716F"/>
    <w:rsid w:val="008801C9"/>
    <w:rsid w:val="0088152F"/>
    <w:rsid w:val="0088268D"/>
    <w:rsid w:val="00882F49"/>
    <w:rsid w:val="00883746"/>
    <w:rsid w:val="008839FE"/>
    <w:rsid w:val="00883B44"/>
    <w:rsid w:val="00886F85"/>
    <w:rsid w:val="00887AFB"/>
    <w:rsid w:val="00887FE3"/>
    <w:rsid w:val="00890C5E"/>
    <w:rsid w:val="00891393"/>
    <w:rsid w:val="00894EF9"/>
    <w:rsid w:val="00897BCA"/>
    <w:rsid w:val="00897F4D"/>
    <w:rsid w:val="008A0186"/>
    <w:rsid w:val="008A1A0F"/>
    <w:rsid w:val="008A1D43"/>
    <w:rsid w:val="008A2DED"/>
    <w:rsid w:val="008A2FA0"/>
    <w:rsid w:val="008A5351"/>
    <w:rsid w:val="008A6750"/>
    <w:rsid w:val="008B195C"/>
    <w:rsid w:val="008B1C70"/>
    <w:rsid w:val="008B1F08"/>
    <w:rsid w:val="008B318C"/>
    <w:rsid w:val="008B419F"/>
    <w:rsid w:val="008B50E3"/>
    <w:rsid w:val="008B730A"/>
    <w:rsid w:val="008C0982"/>
    <w:rsid w:val="008C0D8C"/>
    <w:rsid w:val="008C16F1"/>
    <w:rsid w:val="008C2956"/>
    <w:rsid w:val="008C2A19"/>
    <w:rsid w:val="008C2B15"/>
    <w:rsid w:val="008C2B68"/>
    <w:rsid w:val="008C3FC6"/>
    <w:rsid w:val="008C4D5A"/>
    <w:rsid w:val="008C51A0"/>
    <w:rsid w:val="008C6761"/>
    <w:rsid w:val="008C67F0"/>
    <w:rsid w:val="008C6DC7"/>
    <w:rsid w:val="008D022A"/>
    <w:rsid w:val="008D0C03"/>
    <w:rsid w:val="008D3F0A"/>
    <w:rsid w:val="008D4247"/>
    <w:rsid w:val="008D4543"/>
    <w:rsid w:val="008D4ECD"/>
    <w:rsid w:val="008D514F"/>
    <w:rsid w:val="008D645A"/>
    <w:rsid w:val="008D7AB5"/>
    <w:rsid w:val="008D7C77"/>
    <w:rsid w:val="008E09E2"/>
    <w:rsid w:val="008E1CC9"/>
    <w:rsid w:val="008E1E80"/>
    <w:rsid w:val="008E2D1B"/>
    <w:rsid w:val="008E319B"/>
    <w:rsid w:val="008E3AE5"/>
    <w:rsid w:val="008E4C12"/>
    <w:rsid w:val="008E53E0"/>
    <w:rsid w:val="008E5E46"/>
    <w:rsid w:val="008E5EAD"/>
    <w:rsid w:val="008E6799"/>
    <w:rsid w:val="008E6C19"/>
    <w:rsid w:val="008E6EC9"/>
    <w:rsid w:val="008E7040"/>
    <w:rsid w:val="008E7848"/>
    <w:rsid w:val="008E7E80"/>
    <w:rsid w:val="008F1BB5"/>
    <w:rsid w:val="008F232C"/>
    <w:rsid w:val="008F26F9"/>
    <w:rsid w:val="008F3304"/>
    <w:rsid w:val="008F4862"/>
    <w:rsid w:val="008F54C1"/>
    <w:rsid w:val="008F6528"/>
    <w:rsid w:val="008F68EF"/>
    <w:rsid w:val="008F69EE"/>
    <w:rsid w:val="008F6A68"/>
    <w:rsid w:val="00900A02"/>
    <w:rsid w:val="00904246"/>
    <w:rsid w:val="00905207"/>
    <w:rsid w:val="009052D1"/>
    <w:rsid w:val="0090535C"/>
    <w:rsid w:val="00905F66"/>
    <w:rsid w:val="00906D18"/>
    <w:rsid w:val="009113F6"/>
    <w:rsid w:val="00912054"/>
    <w:rsid w:val="00912B1A"/>
    <w:rsid w:val="00913996"/>
    <w:rsid w:val="00916F15"/>
    <w:rsid w:val="00920372"/>
    <w:rsid w:val="009228B5"/>
    <w:rsid w:val="009236FC"/>
    <w:rsid w:val="00923FBF"/>
    <w:rsid w:val="00924F15"/>
    <w:rsid w:val="00925939"/>
    <w:rsid w:val="00927B76"/>
    <w:rsid w:val="00931E7A"/>
    <w:rsid w:val="009320D5"/>
    <w:rsid w:val="00932DB5"/>
    <w:rsid w:val="00933019"/>
    <w:rsid w:val="00933A85"/>
    <w:rsid w:val="00933B57"/>
    <w:rsid w:val="00934894"/>
    <w:rsid w:val="0093490E"/>
    <w:rsid w:val="009360DD"/>
    <w:rsid w:val="00936A93"/>
    <w:rsid w:val="00937484"/>
    <w:rsid w:val="009403CF"/>
    <w:rsid w:val="009407B3"/>
    <w:rsid w:val="00943180"/>
    <w:rsid w:val="009433A3"/>
    <w:rsid w:val="00943CE8"/>
    <w:rsid w:val="00946A0E"/>
    <w:rsid w:val="009523ED"/>
    <w:rsid w:val="00953721"/>
    <w:rsid w:val="0095439A"/>
    <w:rsid w:val="00954FBF"/>
    <w:rsid w:val="00955CB6"/>
    <w:rsid w:val="00956733"/>
    <w:rsid w:val="009609D5"/>
    <w:rsid w:val="0096148E"/>
    <w:rsid w:val="0096172D"/>
    <w:rsid w:val="00962114"/>
    <w:rsid w:val="00963D27"/>
    <w:rsid w:val="00964EC0"/>
    <w:rsid w:val="00965C32"/>
    <w:rsid w:val="00966A7F"/>
    <w:rsid w:val="00967018"/>
    <w:rsid w:val="0096750F"/>
    <w:rsid w:val="00970481"/>
    <w:rsid w:val="00972BDD"/>
    <w:rsid w:val="00972E9D"/>
    <w:rsid w:val="00973494"/>
    <w:rsid w:val="0097465D"/>
    <w:rsid w:val="00975AA9"/>
    <w:rsid w:val="00976133"/>
    <w:rsid w:val="00977C2E"/>
    <w:rsid w:val="00977F66"/>
    <w:rsid w:val="00980AB7"/>
    <w:rsid w:val="00981B06"/>
    <w:rsid w:val="00982965"/>
    <w:rsid w:val="00985DDC"/>
    <w:rsid w:val="0098616E"/>
    <w:rsid w:val="00986CEB"/>
    <w:rsid w:val="00990980"/>
    <w:rsid w:val="00990CAA"/>
    <w:rsid w:val="00990FE6"/>
    <w:rsid w:val="009912BF"/>
    <w:rsid w:val="00992116"/>
    <w:rsid w:val="0099213E"/>
    <w:rsid w:val="009936C7"/>
    <w:rsid w:val="00993CBA"/>
    <w:rsid w:val="0099496E"/>
    <w:rsid w:val="009957B6"/>
    <w:rsid w:val="00997285"/>
    <w:rsid w:val="009A37ED"/>
    <w:rsid w:val="009A4013"/>
    <w:rsid w:val="009A442D"/>
    <w:rsid w:val="009A518D"/>
    <w:rsid w:val="009A79D3"/>
    <w:rsid w:val="009B0BA0"/>
    <w:rsid w:val="009B11F7"/>
    <w:rsid w:val="009B1E56"/>
    <w:rsid w:val="009B27B0"/>
    <w:rsid w:val="009B2D48"/>
    <w:rsid w:val="009B3FA2"/>
    <w:rsid w:val="009B5047"/>
    <w:rsid w:val="009B5C60"/>
    <w:rsid w:val="009C1A67"/>
    <w:rsid w:val="009C24F4"/>
    <w:rsid w:val="009C28AD"/>
    <w:rsid w:val="009C6E7B"/>
    <w:rsid w:val="009D0889"/>
    <w:rsid w:val="009D0939"/>
    <w:rsid w:val="009D09B7"/>
    <w:rsid w:val="009D0B29"/>
    <w:rsid w:val="009D1327"/>
    <w:rsid w:val="009D16CB"/>
    <w:rsid w:val="009D1801"/>
    <w:rsid w:val="009D1C99"/>
    <w:rsid w:val="009D1F69"/>
    <w:rsid w:val="009D2E57"/>
    <w:rsid w:val="009D3161"/>
    <w:rsid w:val="009D379D"/>
    <w:rsid w:val="009D3CC1"/>
    <w:rsid w:val="009D3F21"/>
    <w:rsid w:val="009D411A"/>
    <w:rsid w:val="009D623C"/>
    <w:rsid w:val="009E4458"/>
    <w:rsid w:val="009E4E2C"/>
    <w:rsid w:val="009E658F"/>
    <w:rsid w:val="009E66F1"/>
    <w:rsid w:val="009E7846"/>
    <w:rsid w:val="009E7C38"/>
    <w:rsid w:val="009E7F66"/>
    <w:rsid w:val="009F06D2"/>
    <w:rsid w:val="009F150B"/>
    <w:rsid w:val="009F1AE4"/>
    <w:rsid w:val="009F25A9"/>
    <w:rsid w:val="009F3035"/>
    <w:rsid w:val="009F51EA"/>
    <w:rsid w:val="009F6A85"/>
    <w:rsid w:val="009F6BF0"/>
    <w:rsid w:val="009F6C51"/>
    <w:rsid w:val="009F7D4C"/>
    <w:rsid w:val="009F7FC9"/>
    <w:rsid w:val="00A01022"/>
    <w:rsid w:val="00A01165"/>
    <w:rsid w:val="00A0121D"/>
    <w:rsid w:val="00A025B8"/>
    <w:rsid w:val="00A0298A"/>
    <w:rsid w:val="00A0343F"/>
    <w:rsid w:val="00A03D11"/>
    <w:rsid w:val="00A03F03"/>
    <w:rsid w:val="00A03F33"/>
    <w:rsid w:val="00A0648A"/>
    <w:rsid w:val="00A0677A"/>
    <w:rsid w:val="00A067EF"/>
    <w:rsid w:val="00A06B1D"/>
    <w:rsid w:val="00A06FBE"/>
    <w:rsid w:val="00A078F5"/>
    <w:rsid w:val="00A10A96"/>
    <w:rsid w:val="00A11D89"/>
    <w:rsid w:val="00A1274B"/>
    <w:rsid w:val="00A12B62"/>
    <w:rsid w:val="00A15ED2"/>
    <w:rsid w:val="00A166FB"/>
    <w:rsid w:val="00A16925"/>
    <w:rsid w:val="00A16B58"/>
    <w:rsid w:val="00A16D8D"/>
    <w:rsid w:val="00A16E74"/>
    <w:rsid w:val="00A176E4"/>
    <w:rsid w:val="00A23DBE"/>
    <w:rsid w:val="00A256AB"/>
    <w:rsid w:val="00A25E78"/>
    <w:rsid w:val="00A2630C"/>
    <w:rsid w:val="00A2660C"/>
    <w:rsid w:val="00A26F97"/>
    <w:rsid w:val="00A27C90"/>
    <w:rsid w:val="00A30931"/>
    <w:rsid w:val="00A30EA1"/>
    <w:rsid w:val="00A330E1"/>
    <w:rsid w:val="00A34027"/>
    <w:rsid w:val="00A344B1"/>
    <w:rsid w:val="00A348C3"/>
    <w:rsid w:val="00A34AE6"/>
    <w:rsid w:val="00A36EF6"/>
    <w:rsid w:val="00A41900"/>
    <w:rsid w:val="00A427B7"/>
    <w:rsid w:val="00A43001"/>
    <w:rsid w:val="00A430F6"/>
    <w:rsid w:val="00A44798"/>
    <w:rsid w:val="00A458D2"/>
    <w:rsid w:val="00A462B9"/>
    <w:rsid w:val="00A465BF"/>
    <w:rsid w:val="00A4689F"/>
    <w:rsid w:val="00A46CBC"/>
    <w:rsid w:val="00A4731D"/>
    <w:rsid w:val="00A51699"/>
    <w:rsid w:val="00A52007"/>
    <w:rsid w:val="00A54C85"/>
    <w:rsid w:val="00A56294"/>
    <w:rsid w:val="00A56973"/>
    <w:rsid w:val="00A569ED"/>
    <w:rsid w:val="00A57751"/>
    <w:rsid w:val="00A60721"/>
    <w:rsid w:val="00A6114D"/>
    <w:rsid w:val="00A6343B"/>
    <w:rsid w:val="00A637FA"/>
    <w:rsid w:val="00A63F26"/>
    <w:rsid w:val="00A65221"/>
    <w:rsid w:val="00A654A9"/>
    <w:rsid w:val="00A657F7"/>
    <w:rsid w:val="00A66ACF"/>
    <w:rsid w:val="00A67F5B"/>
    <w:rsid w:val="00A70212"/>
    <w:rsid w:val="00A70A9F"/>
    <w:rsid w:val="00A70C4A"/>
    <w:rsid w:val="00A71F4E"/>
    <w:rsid w:val="00A72C1B"/>
    <w:rsid w:val="00A73522"/>
    <w:rsid w:val="00A73B77"/>
    <w:rsid w:val="00A73F9A"/>
    <w:rsid w:val="00A74882"/>
    <w:rsid w:val="00A7608D"/>
    <w:rsid w:val="00A77CEC"/>
    <w:rsid w:val="00A803A9"/>
    <w:rsid w:val="00A82144"/>
    <w:rsid w:val="00A82211"/>
    <w:rsid w:val="00A824A8"/>
    <w:rsid w:val="00A82AAD"/>
    <w:rsid w:val="00A83182"/>
    <w:rsid w:val="00A83A59"/>
    <w:rsid w:val="00A83DEC"/>
    <w:rsid w:val="00A84411"/>
    <w:rsid w:val="00A84DE6"/>
    <w:rsid w:val="00A85EB8"/>
    <w:rsid w:val="00A909F2"/>
    <w:rsid w:val="00A929A7"/>
    <w:rsid w:val="00A93FD0"/>
    <w:rsid w:val="00A953C3"/>
    <w:rsid w:val="00A95464"/>
    <w:rsid w:val="00A95C48"/>
    <w:rsid w:val="00A96532"/>
    <w:rsid w:val="00A966EC"/>
    <w:rsid w:val="00A9708F"/>
    <w:rsid w:val="00AA12E3"/>
    <w:rsid w:val="00AA19FB"/>
    <w:rsid w:val="00AA27EE"/>
    <w:rsid w:val="00AA2DCA"/>
    <w:rsid w:val="00AA4DC0"/>
    <w:rsid w:val="00AA6C15"/>
    <w:rsid w:val="00AB12A6"/>
    <w:rsid w:val="00AB1C56"/>
    <w:rsid w:val="00AB2691"/>
    <w:rsid w:val="00AB29A1"/>
    <w:rsid w:val="00AB636F"/>
    <w:rsid w:val="00AB6D10"/>
    <w:rsid w:val="00AB7602"/>
    <w:rsid w:val="00AB7647"/>
    <w:rsid w:val="00AB7CFD"/>
    <w:rsid w:val="00AC1B9E"/>
    <w:rsid w:val="00AC2700"/>
    <w:rsid w:val="00AC3A93"/>
    <w:rsid w:val="00AC3C9F"/>
    <w:rsid w:val="00AC43AF"/>
    <w:rsid w:val="00AC5F36"/>
    <w:rsid w:val="00AC6711"/>
    <w:rsid w:val="00AC76C3"/>
    <w:rsid w:val="00AD060B"/>
    <w:rsid w:val="00AD153A"/>
    <w:rsid w:val="00AD2321"/>
    <w:rsid w:val="00AD28B6"/>
    <w:rsid w:val="00AD32CD"/>
    <w:rsid w:val="00AD3544"/>
    <w:rsid w:val="00AD373F"/>
    <w:rsid w:val="00AD456E"/>
    <w:rsid w:val="00AD57A7"/>
    <w:rsid w:val="00AD5EEC"/>
    <w:rsid w:val="00AD7EDD"/>
    <w:rsid w:val="00AE0984"/>
    <w:rsid w:val="00AE181E"/>
    <w:rsid w:val="00AE1B85"/>
    <w:rsid w:val="00AE1D60"/>
    <w:rsid w:val="00AE254F"/>
    <w:rsid w:val="00AE3601"/>
    <w:rsid w:val="00AE47EF"/>
    <w:rsid w:val="00AE65D6"/>
    <w:rsid w:val="00AE7ED6"/>
    <w:rsid w:val="00AF0C93"/>
    <w:rsid w:val="00AF459E"/>
    <w:rsid w:val="00AF783D"/>
    <w:rsid w:val="00B00782"/>
    <w:rsid w:val="00B03F7B"/>
    <w:rsid w:val="00B0460B"/>
    <w:rsid w:val="00B059BF"/>
    <w:rsid w:val="00B06E01"/>
    <w:rsid w:val="00B10853"/>
    <w:rsid w:val="00B10FC1"/>
    <w:rsid w:val="00B1138E"/>
    <w:rsid w:val="00B12378"/>
    <w:rsid w:val="00B12AC6"/>
    <w:rsid w:val="00B12BA2"/>
    <w:rsid w:val="00B12C83"/>
    <w:rsid w:val="00B13588"/>
    <w:rsid w:val="00B14262"/>
    <w:rsid w:val="00B14687"/>
    <w:rsid w:val="00B14A9A"/>
    <w:rsid w:val="00B156FC"/>
    <w:rsid w:val="00B16785"/>
    <w:rsid w:val="00B16EC8"/>
    <w:rsid w:val="00B16FBC"/>
    <w:rsid w:val="00B17434"/>
    <w:rsid w:val="00B203A0"/>
    <w:rsid w:val="00B2087C"/>
    <w:rsid w:val="00B20F1B"/>
    <w:rsid w:val="00B220E1"/>
    <w:rsid w:val="00B22C07"/>
    <w:rsid w:val="00B25D2A"/>
    <w:rsid w:val="00B26A42"/>
    <w:rsid w:val="00B26EEF"/>
    <w:rsid w:val="00B27A04"/>
    <w:rsid w:val="00B30ADD"/>
    <w:rsid w:val="00B34871"/>
    <w:rsid w:val="00B34DDF"/>
    <w:rsid w:val="00B350DE"/>
    <w:rsid w:val="00B35D17"/>
    <w:rsid w:val="00B35E05"/>
    <w:rsid w:val="00B368BA"/>
    <w:rsid w:val="00B374F9"/>
    <w:rsid w:val="00B40986"/>
    <w:rsid w:val="00B42ECD"/>
    <w:rsid w:val="00B433F5"/>
    <w:rsid w:val="00B44D66"/>
    <w:rsid w:val="00B458FE"/>
    <w:rsid w:val="00B459F1"/>
    <w:rsid w:val="00B4626E"/>
    <w:rsid w:val="00B463EA"/>
    <w:rsid w:val="00B47008"/>
    <w:rsid w:val="00B511C1"/>
    <w:rsid w:val="00B52523"/>
    <w:rsid w:val="00B530C5"/>
    <w:rsid w:val="00B535B2"/>
    <w:rsid w:val="00B53BF1"/>
    <w:rsid w:val="00B54C24"/>
    <w:rsid w:val="00B5553A"/>
    <w:rsid w:val="00B56779"/>
    <w:rsid w:val="00B5678F"/>
    <w:rsid w:val="00B61729"/>
    <w:rsid w:val="00B621E4"/>
    <w:rsid w:val="00B62882"/>
    <w:rsid w:val="00B6399A"/>
    <w:rsid w:val="00B63ADC"/>
    <w:rsid w:val="00B64B1C"/>
    <w:rsid w:val="00B65C0A"/>
    <w:rsid w:val="00B666FF"/>
    <w:rsid w:val="00B6780D"/>
    <w:rsid w:val="00B67A1D"/>
    <w:rsid w:val="00B67C86"/>
    <w:rsid w:val="00B67D10"/>
    <w:rsid w:val="00B70156"/>
    <w:rsid w:val="00B705A0"/>
    <w:rsid w:val="00B72FDC"/>
    <w:rsid w:val="00B73F9B"/>
    <w:rsid w:val="00B74B39"/>
    <w:rsid w:val="00B752E8"/>
    <w:rsid w:val="00B755EA"/>
    <w:rsid w:val="00B76315"/>
    <w:rsid w:val="00B77B0A"/>
    <w:rsid w:val="00B77B93"/>
    <w:rsid w:val="00B800E9"/>
    <w:rsid w:val="00B80E6D"/>
    <w:rsid w:val="00B81208"/>
    <w:rsid w:val="00B81593"/>
    <w:rsid w:val="00B81E7D"/>
    <w:rsid w:val="00B8293C"/>
    <w:rsid w:val="00B833E1"/>
    <w:rsid w:val="00B843EB"/>
    <w:rsid w:val="00B8471F"/>
    <w:rsid w:val="00B84861"/>
    <w:rsid w:val="00B856DD"/>
    <w:rsid w:val="00B85FE8"/>
    <w:rsid w:val="00B90B5C"/>
    <w:rsid w:val="00B947EE"/>
    <w:rsid w:val="00B94972"/>
    <w:rsid w:val="00B95116"/>
    <w:rsid w:val="00B954D7"/>
    <w:rsid w:val="00B95C25"/>
    <w:rsid w:val="00B95CBA"/>
    <w:rsid w:val="00B96A16"/>
    <w:rsid w:val="00B97409"/>
    <w:rsid w:val="00B9766E"/>
    <w:rsid w:val="00BA0198"/>
    <w:rsid w:val="00BA0802"/>
    <w:rsid w:val="00BA1F48"/>
    <w:rsid w:val="00BA4176"/>
    <w:rsid w:val="00BA4E02"/>
    <w:rsid w:val="00BA7D85"/>
    <w:rsid w:val="00BA7DF7"/>
    <w:rsid w:val="00BB0D0B"/>
    <w:rsid w:val="00BB21AE"/>
    <w:rsid w:val="00BB32DA"/>
    <w:rsid w:val="00BB4378"/>
    <w:rsid w:val="00BB46C1"/>
    <w:rsid w:val="00BB549C"/>
    <w:rsid w:val="00BB6DCB"/>
    <w:rsid w:val="00BB7616"/>
    <w:rsid w:val="00BC0CC3"/>
    <w:rsid w:val="00BC21EC"/>
    <w:rsid w:val="00BC2787"/>
    <w:rsid w:val="00BC2E6B"/>
    <w:rsid w:val="00BC2F59"/>
    <w:rsid w:val="00BC32FA"/>
    <w:rsid w:val="00BC355B"/>
    <w:rsid w:val="00BC35A6"/>
    <w:rsid w:val="00BC40E5"/>
    <w:rsid w:val="00BC7FDE"/>
    <w:rsid w:val="00BD0E74"/>
    <w:rsid w:val="00BD1B93"/>
    <w:rsid w:val="00BD2F7B"/>
    <w:rsid w:val="00BD4E67"/>
    <w:rsid w:val="00BD4EF4"/>
    <w:rsid w:val="00BD5905"/>
    <w:rsid w:val="00BD5F2D"/>
    <w:rsid w:val="00BD6070"/>
    <w:rsid w:val="00BD655C"/>
    <w:rsid w:val="00BD720E"/>
    <w:rsid w:val="00BE0485"/>
    <w:rsid w:val="00BE0B08"/>
    <w:rsid w:val="00BE0D33"/>
    <w:rsid w:val="00BE172C"/>
    <w:rsid w:val="00BE2916"/>
    <w:rsid w:val="00BE2A41"/>
    <w:rsid w:val="00BE3135"/>
    <w:rsid w:val="00BE4771"/>
    <w:rsid w:val="00BE5394"/>
    <w:rsid w:val="00BE5F0F"/>
    <w:rsid w:val="00BE7C65"/>
    <w:rsid w:val="00BE7DC7"/>
    <w:rsid w:val="00BF0C8E"/>
    <w:rsid w:val="00BF0E04"/>
    <w:rsid w:val="00BF2EA1"/>
    <w:rsid w:val="00BF3B59"/>
    <w:rsid w:val="00BF4468"/>
    <w:rsid w:val="00BF4B50"/>
    <w:rsid w:val="00BF4E3A"/>
    <w:rsid w:val="00BF5C2D"/>
    <w:rsid w:val="00BF61EA"/>
    <w:rsid w:val="00BF7126"/>
    <w:rsid w:val="00C00D23"/>
    <w:rsid w:val="00C014ED"/>
    <w:rsid w:val="00C03003"/>
    <w:rsid w:val="00C0370A"/>
    <w:rsid w:val="00C04DAC"/>
    <w:rsid w:val="00C06E82"/>
    <w:rsid w:val="00C07757"/>
    <w:rsid w:val="00C110FF"/>
    <w:rsid w:val="00C118FB"/>
    <w:rsid w:val="00C13DB3"/>
    <w:rsid w:val="00C14411"/>
    <w:rsid w:val="00C14B76"/>
    <w:rsid w:val="00C16372"/>
    <w:rsid w:val="00C169B6"/>
    <w:rsid w:val="00C16B21"/>
    <w:rsid w:val="00C16F5E"/>
    <w:rsid w:val="00C17266"/>
    <w:rsid w:val="00C175B2"/>
    <w:rsid w:val="00C202D1"/>
    <w:rsid w:val="00C20AAC"/>
    <w:rsid w:val="00C2695A"/>
    <w:rsid w:val="00C26E92"/>
    <w:rsid w:val="00C27E5F"/>
    <w:rsid w:val="00C305B8"/>
    <w:rsid w:val="00C3063D"/>
    <w:rsid w:val="00C3154D"/>
    <w:rsid w:val="00C328C8"/>
    <w:rsid w:val="00C34A9F"/>
    <w:rsid w:val="00C34DD9"/>
    <w:rsid w:val="00C3596D"/>
    <w:rsid w:val="00C36022"/>
    <w:rsid w:val="00C373CE"/>
    <w:rsid w:val="00C40C73"/>
    <w:rsid w:val="00C40CEC"/>
    <w:rsid w:val="00C42911"/>
    <w:rsid w:val="00C439A5"/>
    <w:rsid w:val="00C4570E"/>
    <w:rsid w:val="00C46A90"/>
    <w:rsid w:val="00C474A1"/>
    <w:rsid w:val="00C47D75"/>
    <w:rsid w:val="00C553DA"/>
    <w:rsid w:val="00C60070"/>
    <w:rsid w:val="00C605A2"/>
    <w:rsid w:val="00C61BDB"/>
    <w:rsid w:val="00C6244C"/>
    <w:rsid w:val="00C6298A"/>
    <w:rsid w:val="00C63028"/>
    <w:rsid w:val="00C6428A"/>
    <w:rsid w:val="00C654A5"/>
    <w:rsid w:val="00C65A09"/>
    <w:rsid w:val="00C672D6"/>
    <w:rsid w:val="00C7100C"/>
    <w:rsid w:val="00C71A47"/>
    <w:rsid w:val="00C71F85"/>
    <w:rsid w:val="00C723ED"/>
    <w:rsid w:val="00C73D89"/>
    <w:rsid w:val="00C76736"/>
    <w:rsid w:val="00C767DF"/>
    <w:rsid w:val="00C76955"/>
    <w:rsid w:val="00C76BCF"/>
    <w:rsid w:val="00C77F61"/>
    <w:rsid w:val="00C82D33"/>
    <w:rsid w:val="00C831A4"/>
    <w:rsid w:val="00C83E53"/>
    <w:rsid w:val="00C840F9"/>
    <w:rsid w:val="00C9009D"/>
    <w:rsid w:val="00C90335"/>
    <w:rsid w:val="00C9459D"/>
    <w:rsid w:val="00C955F2"/>
    <w:rsid w:val="00C963B8"/>
    <w:rsid w:val="00C965EC"/>
    <w:rsid w:val="00C973F7"/>
    <w:rsid w:val="00C97681"/>
    <w:rsid w:val="00C97E88"/>
    <w:rsid w:val="00CA293A"/>
    <w:rsid w:val="00CA2DCA"/>
    <w:rsid w:val="00CA380A"/>
    <w:rsid w:val="00CA4196"/>
    <w:rsid w:val="00CA43D5"/>
    <w:rsid w:val="00CA603B"/>
    <w:rsid w:val="00CA675B"/>
    <w:rsid w:val="00CA69D0"/>
    <w:rsid w:val="00CA77FC"/>
    <w:rsid w:val="00CB179F"/>
    <w:rsid w:val="00CB2B6F"/>
    <w:rsid w:val="00CB3842"/>
    <w:rsid w:val="00CB4A5D"/>
    <w:rsid w:val="00CB563A"/>
    <w:rsid w:val="00CB652D"/>
    <w:rsid w:val="00CB739A"/>
    <w:rsid w:val="00CC3A47"/>
    <w:rsid w:val="00CC4076"/>
    <w:rsid w:val="00CC4FAB"/>
    <w:rsid w:val="00CC515D"/>
    <w:rsid w:val="00CC67BA"/>
    <w:rsid w:val="00CC7C0D"/>
    <w:rsid w:val="00CD0018"/>
    <w:rsid w:val="00CD1967"/>
    <w:rsid w:val="00CD1E3E"/>
    <w:rsid w:val="00CD259B"/>
    <w:rsid w:val="00CD2698"/>
    <w:rsid w:val="00CD3387"/>
    <w:rsid w:val="00CD35A0"/>
    <w:rsid w:val="00CD38B3"/>
    <w:rsid w:val="00CD4017"/>
    <w:rsid w:val="00CD549A"/>
    <w:rsid w:val="00CD5768"/>
    <w:rsid w:val="00CD5A4E"/>
    <w:rsid w:val="00CD5B12"/>
    <w:rsid w:val="00CD678B"/>
    <w:rsid w:val="00CD6A49"/>
    <w:rsid w:val="00CD767F"/>
    <w:rsid w:val="00CD7BCA"/>
    <w:rsid w:val="00CE08F8"/>
    <w:rsid w:val="00CE145A"/>
    <w:rsid w:val="00CE1834"/>
    <w:rsid w:val="00CE1BB8"/>
    <w:rsid w:val="00CE33BE"/>
    <w:rsid w:val="00CE376C"/>
    <w:rsid w:val="00CE7B55"/>
    <w:rsid w:val="00CF0C60"/>
    <w:rsid w:val="00CF34F5"/>
    <w:rsid w:val="00CF3A56"/>
    <w:rsid w:val="00CF3B24"/>
    <w:rsid w:val="00CF5CFF"/>
    <w:rsid w:val="00CF7568"/>
    <w:rsid w:val="00CF75F0"/>
    <w:rsid w:val="00CF7843"/>
    <w:rsid w:val="00CF7FEF"/>
    <w:rsid w:val="00D000EF"/>
    <w:rsid w:val="00D00CE5"/>
    <w:rsid w:val="00D00CE9"/>
    <w:rsid w:val="00D032F9"/>
    <w:rsid w:val="00D03B3F"/>
    <w:rsid w:val="00D04008"/>
    <w:rsid w:val="00D049B0"/>
    <w:rsid w:val="00D05A83"/>
    <w:rsid w:val="00D05AB9"/>
    <w:rsid w:val="00D060A6"/>
    <w:rsid w:val="00D06440"/>
    <w:rsid w:val="00D065D7"/>
    <w:rsid w:val="00D07A40"/>
    <w:rsid w:val="00D07E28"/>
    <w:rsid w:val="00D07FC9"/>
    <w:rsid w:val="00D13522"/>
    <w:rsid w:val="00D13885"/>
    <w:rsid w:val="00D14607"/>
    <w:rsid w:val="00D1673E"/>
    <w:rsid w:val="00D176CC"/>
    <w:rsid w:val="00D207E1"/>
    <w:rsid w:val="00D220CD"/>
    <w:rsid w:val="00D25102"/>
    <w:rsid w:val="00D26C39"/>
    <w:rsid w:val="00D26F5E"/>
    <w:rsid w:val="00D31C14"/>
    <w:rsid w:val="00D3221F"/>
    <w:rsid w:val="00D33BF9"/>
    <w:rsid w:val="00D3469D"/>
    <w:rsid w:val="00D34E57"/>
    <w:rsid w:val="00D3697B"/>
    <w:rsid w:val="00D376BD"/>
    <w:rsid w:val="00D400EB"/>
    <w:rsid w:val="00D412A0"/>
    <w:rsid w:val="00D42264"/>
    <w:rsid w:val="00D431F0"/>
    <w:rsid w:val="00D458CA"/>
    <w:rsid w:val="00D46CAA"/>
    <w:rsid w:val="00D5006F"/>
    <w:rsid w:val="00D50180"/>
    <w:rsid w:val="00D50587"/>
    <w:rsid w:val="00D54C0E"/>
    <w:rsid w:val="00D550C4"/>
    <w:rsid w:val="00D5516C"/>
    <w:rsid w:val="00D5546F"/>
    <w:rsid w:val="00D56B28"/>
    <w:rsid w:val="00D56ECC"/>
    <w:rsid w:val="00D571EE"/>
    <w:rsid w:val="00D57D19"/>
    <w:rsid w:val="00D60D55"/>
    <w:rsid w:val="00D61C79"/>
    <w:rsid w:val="00D61F25"/>
    <w:rsid w:val="00D6200C"/>
    <w:rsid w:val="00D62B6F"/>
    <w:rsid w:val="00D62EE1"/>
    <w:rsid w:val="00D630EB"/>
    <w:rsid w:val="00D63725"/>
    <w:rsid w:val="00D646D8"/>
    <w:rsid w:val="00D701CF"/>
    <w:rsid w:val="00D70630"/>
    <w:rsid w:val="00D70E9C"/>
    <w:rsid w:val="00D711A6"/>
    <w:rsid w:val="00D71FE2"/>
    <w:rsid w:val="00D7261A"/>
    <w:rsid w:val="00D72D22"/>
    <w:rsid w:val="00D72E62"/>
    <w:rsid w:val="00D73556"/>
    <w:rsid w:val="00D74D88"/>
    <w:rsid w:val="00D75965"/>
    <w:rsid w:val="00D75E67"/>
    <w:rsid w:val="00D76B6E"/>
    <w:rsid w:val="00D807A9"/>
    <w:rsid w:val="00D80A40"/>
    <w:rsid w:val="00D82098"/>
    <w:rsid w:val="00D83663"/>
    <w:rsid w:val="00D8559D"/>
    <w:rsid w:val="00D87428"/>
    <w:rsid w:val="00D87487"/>
    <w:rsid w:val="00D90B70"/>
    <w:rsid w:val="00D92903"/>
    <w:rsid w:val="00D9360B"/>
    <w:rsid w:val="00D93856"/>
    <w:rsid w:val="00D94778"/>
    <w:rsid w:val="00D94FE0"/>
    <w:rsid w:val="00DA0517"/>
    <w:rsid w:val="00DA364D"/>
    <w:rsid w:val="00DA43FE"/>
    <w:rsid w:val="00DA52A5"/>
    <w:rsid w:val="00DA74A4"/>
    <w:rsid w:val="00DA7757"/>
    <w:rsid w:val="00DA7BEC"/>
    <w:rsid w:val="00DB058B"/>
    <w:rsid w:val="00DB3570"/>
    <w:rsid w:val="00DB36EA"/>
    <w:rsid w:val="00DB3DE2"/>
    <w:rsid w:val="00DB3E0B"/>
    <w:rsid w:val="00DB43E8"/>
    <w:rsid w:val="00DB47FC"/>
    <w:rsid w:val="00DB53C2"/>
    <w:rsid w:val="00DB5D12"/>
    <w:rsid w:val="00DB5EC9"/>
    <w:rsid w:val="00DB6FC4"/>
    <w:rsid w:val="00DB73E2"/>
    <w:rsid w:val="00DB7F97"/>
    <w:rsid w:val="00DC06F3"/>
    <w:rsid w:val="00DC1A22"/>
    <w:rsid w:val="00DC4019"/>
    <w:rsid w:val="00DC4166"/>
    <w:rsid w:val="00DC5962"/>
    <w:rsid w:val="00DC6892"/>
    <w:rsid w:val="00DC74E4"/>
    <w:rsid w:val="00DC7B63"/>
    <w:rsid w:val="00DD1419"/>
    <w:rsid w:val="00DD1A92"/>
    <w:rsid w:val="00DD36BC"/>
    <w:rsid w:val="00DD3962"/>
    <w:rsid w:val="00DD3B60"/>
    <w:rsid w:val="00DD3DA7"/>
    <w:rsid w:val="00DD4A4B"/>
    <w:rsid w:val="00DD4B9F"/>
    <w:rsid w:val="00DD4D40"/>
    <w:rsid w:val="00DD59B3"/>
    <w:rsid w:val="00DD5F4C"/>
    <w:rsid w:val="00DD6574"/>
    <w:rsid w:val="00DD6D42"/>
    <w:rsid w:val="00DD7705"/>
    <w:rsid w:val="00DD77AF"/>
    <w:rsid w:val="00DE0639"/>
    <w:rsid w:val="00DE1142"/>
    <w:rsid w:val="00DE1535"/>
    <w:rsid w:val="00DE1785"/>
    <w:rsid w:val="00DE1C2B"/>
    <w:rsid w:val="00DE3B48"/>
    <w:rsid w:val="00DE5D20"/>
    <w:rsid w:val="00DE6534"/>
    <w:rsid w:val="00DE7730"/>
    <w:rsid w:val="00DE773A"/>
    <w:rsid w:val="00DF093C"/>
    <w:rsid w:val="00DF0CE2"/>
    <w:rsid w:val="00DF1033"/>
    <w:rsid w:val="00DF24D4"/>
    <w:rsid w:val="00DF2729"/>
    <w:rsid w:val="00DF3AFE"/>
    <w:rsid w:val="00DF4F23"/>
    <w:rsid w:val="00DF4F9A"/>
    <w:rsid w:val="00DF66F7"/>
    <w:rsid w:val="00DF7E36"/>
    <w:rsid w:val="00E002AC"/>
    <w:rsid w:val="00E018A3"/>
    <w:rsid w:val="00E029F5"/>
    <w:rsid w:val="00E02AEF"/>
    <w:rsid w:val="00E037FE"/>
    <w:rsid w:val="00E04414"/>
    <w:rsid w:val="00E05A28"/>
    <w:rsid w:val="00E05B22"/>
    <w:rsid w:val="00E05CF2"/>
    <w:rsid w:val="00E0637E"/>
    <w:rsid w:val="00E06E83"/>
    <w:rsid w:val="00E070C2"/>
    <w:rsid w:val="00E07594"/>
    <w:rsid w:val="00E13C0A"/>
    <w:rsid w:val="00E13D44"/>
    <w:rsid w:val="00E142B6"/>
    <w:rsid w:val="00E16884"/>
    <w:rsid w:val="00E17030"/>
    <w:rsid w:val="00E176E7"/>
    <w:rsid w:val="00E17CB9"/>
    <w:rsid w:val="00E17E75"/>
    <w:rsid w:val="00E23006"/>
    <w:rsid w:val="00E24CF4"/>
    <w:rsid w:val="00E24E3A"/>
    <w:rsid w:val="00E25604"/>
    <w:rsid w:val="00E2658C"/>
    <w:rsid w:val="00E26A79"/>
    <w:rsid w:val="00E27060"/>
    <w:rsid w:val="00E271F9"/>
    <w:rsid w:val="00E3038A"/>
    <w:rsid w:val="00E30483"/>
    <w:rsid w:val="00E30EF4"/>
    <w:rsid w:val="00E31025"/>
    <w:rsid w:val="00E31B3B"/>
    <w:rsid w:val="00E352FB"/>
    <w:rsid w:val="00E36A42"/>
    <w:rsid w:val="00E4017E"/>
    <w:rsid w:val="00E4132F"/>
    <w:rsid w:val="00E4189A"/>
    <w:rsid w:val="00E42608"/>
    <w:rsid w:val="00E446C4"/>
    <w:rsid w:val="00E47B05"/>
    <w:rsid w:val="00E502F8"/>
    <w:rsid w:val="00E50780"/>
    <w:rsid w:val="00E52CB7"/>
    <w:rsid w:val="00E5327D"/>
    <w:rsid w:val="00E54A78"/>
    <w:rsid w:val="00E56152"/>
    <w:rsid w:val="00E56589"/>
    <w:rsid w:val="00E57FBE"/>
    <w:rsid w:val="00E601BE"/>
    <w:rsid w:val="00E6068D"/>
    <w:rsid w:val="00E60C78"/>
    <w:rsid w:val="00E62B02"/>
    <w:rsid w:val="00E639AE"/>
    <w:rsid w:val="00E646A8"/>
    <w:rsid w:val="00E64764"/>
    <w:rsid w:val="00E64B72"/>
    <w:rsid w:val="00E64D83"/>
    <w:rsid w:val="00E72C40"/>
    <w:rsid w:val="00E74796"/>
    <w:rsid w:val="00E81747"/>
    <w:rsid w:val="00E835DD"/>
    <w:rsid w:val="00E8365B"/>
    <w:rsid w:val="00E83F15"/>
    <w:rsid w:val="00E84573"/>
    <w:rsid w:val="00E8504B"/>
    <w:rsid w:val="00E86F98"/>
    <w:rsid w:val="00E8755F"/>
    <w:rsid w:val="00E90C50"/>
    <w:rsid w:val="00E92162"/>
    <w:rsid w:val="00E93ACA"/>
    <w:rsid w:val="00E942F7"/>
    <w:rsid w:val="00E94AAC"/>
    <w:rsid w:val="00E9540D"/>
    <w:rsid w:val="00E95E20"/>
    <w:rsid w:val="00E96C1A"/>
    <w:rsid w:val="00E9742B"/>
    <w:rsid w:val="00EA0EC3"/>
    <w:rsid w:val="00EA2428"/>
    <w:rsid w:val="00EA2C7C"/>
    <w:rsid w:val="00EA4A64"/>
    <w:rsid w:val="00EB20BA"/>
    <w:rsid w:val="00EB3E58"/>
    <w:rsid w:val="00EB5CCE"/>
    <w:rsid w:val="00EB5CEC"/>
    <w:rsid w:val="00EB6768"/>
    <w:rsid w:val="00EB795D"/>
    <w:rsid w:val="00EB7E60"/>
    <w:rsid w:val="00EC07BB"/>
    <w:rsid w:val="00EC132C"/>
    <w:rsid w:val="00EC1ACE"/>
    <w:rsid w:val="00EC1E8B"/>
    <w:rsid w:val="00EC2518"/>
    <w:rsid w:val="00EC7DEE"/>
    <w:rsid w:val="00ED1395"/>
    <w:rsid w:val="00ED1A29"/>
    <w:rsid w:val="00ED1EDD"/>
    <w:rsid w:val="00ED243F"/>
    <w:rsid w:val="00ED2566"/>
    <w:rsid w:val="00ED4782"/>
    <w:rsid w:val="00ED4EE4"/>
    <w:rsid w:val="00ED512E"/>
    <w:rsid w:val="00ED54DA"/>
    <w:rsid w:val="00ED5CED"/>
    <w:rsid w:val="00ED635F"/>
    <w:rsid w:val="00ED6800"/>
    <w:rsid w:val="00ED78EE"/>
    <w:rsid w:val="00ED7964"/>
    <w:rsid w:val="00ED79E0"/>
    <w:rsid w:val="00ED7EE0"/>
    <w:rsid w:val="00EE051F"/>
    <w:rsid w:val="00EE0BA6"/>
    <w:rsid w:val="00EE0D86"/>
    <w:rsid w:val="00EE3305"/>
    <w:rsid w:val="00EE383D"/>
    <w:rsid w:val="00EE3985"/>
    <w:rsid w:val="00EE3FBD"/>
    <w:rsid w:val="00EE4DB9"/>
    <w:rsid w:val="00EE72A9"/>
    <w:rsid w:val="00EF10F1"/>
    <w:rsid w:val="00EF3C56"/>
    <w:rsid w:val="00EF4A70"/>
    <w:rsid w:val="00EF75CE"/>
    <w:rsid w:val="00EF7E2D"/>
    <w:rsid w:val="00F015CD"/>
    <w:rsid w:val="00F01C6E"/>
    <w:rsid w:val="00F03216"/>
    <w:rsid w:val="00F058BA"/>
    <w:rsid w:val="00F077BF"/>
    <w:rsid w:val="00F07E19"/>
    <w:rsid w:val="00F1007D"/>
    <w:rsid w:val="00F102AE"/>
    <w:rsid w:val="00F104A1"/>
    <w:rsid w:val="00F12135"/>
    <w:rsid w:val="00F129CC"/>
    <w:rsid w:val="00F13928"/>
    <w:rsid w:val="00F14955"/>
    <w:rsid w:val="00F14D92"/>
    <w:rsid w:val="00F14DE8"/>
    <w:rsid w:val="00F153ED"/>
    <w:rsid w:val="00F17FD4"/>
    <w:rsid w:val="00F20652"/>
    <w:rsid w:val="00F2094D"/>
    <w:rsid w:val="00F21B0E"/>
    <w:rsid w:val="00F23BC0"/>
    <w:rsid w:val="00F254C6"/>
    <w:rsid w:val="00F26278"/>
    <w:rsid w:val="00F30C4B"/>
    <w:rsid w:val="00F316C6"/>
    <w:rsid w:val="00F328C4"/>
    <w:rsid w:val="00F33094"/>
    <w:rsid w:val="00F34B14"/>
    <w:rsid w:val="00F34B3B"/>
    <w:rsid w:val="00F3570D"/>
    <w:rsid w:val="00F35A9F"/>
    <w:rsid w:val="00F36F8C"/>
    <w:rsid w:val="00F37A6A"/>
    <w:rsid w:val="00F37F10"/>
    <w:rsid w:val="00F41F51"/>
    <w:rsid w:val="00F4459F"/>
    <w:rsid w:val="00F455F5"/>
    <w:rsid w:val="00F46DD8"/>
    <w:rsid w:val="00F472CA"/>
    <w:rsid w:val="00F4762F"/>
    <w:rsid w:val="00F50509"/>
    <w:rsid w:val="00F5052A"/>
    <w:rsid w:val="00F5069D"/>
    <w:rsid w:val="00F51910"/>
    <w:rsid w:val="00F542F5"/>
    <w:rsid w:val="00F546BC"/>
    <w:rsid w:val="00F57749"/>
    <w:rsid w:val="00F608DB"/>
    <w:rsid w:val="00F60A43"/>
    <w:rsid w:val="00F60B8B"/>
    <w:rsid w:val="00F6142B"/>
    <w:rsid w:val="00F6175C"/>
    <w:rsid w:val="00F61BA8"/>
    <w:rsid w:val="00F6239F"/>
    <w:rsid w:val="00F62904"/>
    <w:rsid w:val="00F63784"/>
    <w:rsid w:val="00F63B2F"/>
    <w:rsid w:val="00F67B6F"/>
    <w:rsid w:val="00F70166"/>
    <w:rsid w:val="00F70CB0"/>
    <w:rsid w:val="00F711AA"/>
    <w:rsid w:val="00F7174F"/>
    <w:rsid w:val="00F7245A"/>
    <w:rsid w:val="00F7371E"/>
    <w:rsid w:val="00F7384E"/>
    <w:rsid w:val="00F73FEB"/>
    <w:rsid w:val="00F7404C"/>
    <w:rsid w:val="00F75EE0"/>
    <w:rsid w:val="00F760B0"/>
    <w:rsid w:val="00F762D5"/>
    <w:rsid w:val="00F764F9"/>
    <w:rsid w:val="00F76C46"/>
    <w:rsid w:val="00F81FDF"/>
    <w:rsid w:val="00F82C38"/>
    <w:rsid w:val="00F831CE"/>
    <w:rsid w:val="00F83906"/>
    <w:rsid w:val="00F83F85"/>
    <w:rsid w:val="00F84264"/>
    <w:rsid w:val="00F846DF"/>
    <w:rsid w:val="00F8538C"/>
    <w:rsid w:val="00F854E3"/>
    <w:rsid w:val="00F85F05"/>
    <w:rsid w:val="00F863AA"/>
    <w:rsid w:val="00F905E4"/>
    <w:rsid w:val="00F91687"/>
    <w:rsid w:val="00F91A23"/>
    <w:rsid w:val="00F94674"/>
    <w:rsid w:val="00F95BC0"/>
    <w:rsid w:val="00F97DFD"/>
    <w:rsid w:val="00F97F79"/>
    <w:rsid w:val="00FA10ED"/>
    <w:rsid w:val="00FA1DB6"/>
    <w:rsid w:val="00FA3334"/>
    <w:rsid w:val="00FA3D4F"/>
    <w:rsid w:val="00FA3EDE"/>
    <w:rsid w:val="00FA4651"/>
    <w:rsid w:val="00FA6DBA"/>
    <w:rsid w:val="00FA71E1"/>
    <w:rsid w:val="00FA720A"/>
    <w:rsid w:val="00FA7865"/>
    <w:rsid w:val="00FB06EE"/>
    <w:rsid w:val="00FB0AD2"/>
    <w:rsid w:val="00FB120D"/>
    <w:rsid w:val="00FB20B0"/>
    <w:rsid w:val="00FB20F1"/>
    <w:rsid w:val="00FB30B4"/>
    <w:rsid w:val="00FB338C"/>
    <w:rsid w:val="00FB34DA"/>
    <w:rsid w:val="00FB3EC8"/>
    <w:rsid w:val="00FB4E85"/>
    <w:rsid w:val="00FB4EA1"/>
    <w:rsid w:val="00FB5369"/>
    <w:rsid w:val="00FB5628"/>
    <w:rsid w:val="00FB6C0C"/>
    <w:rsid w:val="00FB6EA0"/>
    <w:rsid w:val="00FC11CF"/>
    <w:rsid w:val="00FC1A65"/>
    <w:rsid w:val="00FC276B"/>
    <w:rsid w:val="00FC2C47"/>
    <w:rsid w:val="00FC34BB"/>
    <w:rsid w:val="00FC49E9"/>
    <w:rsid w:val="00FC4D4D"/>
    <w:rsid w:val="00FC64F4"/>
    <w:rsid w:val="00FC6B67"/>
    <w:rsid w:val="00FC6DBF"/>
    <w:rsid w:val="00FC6F10"/>
    <w:rsid w:val="00FC7159"/>
    <w:rsid w:val="00FD0325"/>
    <w:rsid w:val="00FD0792"/>
    <w:rsid w:val="00FD0D69"/>
    <w:rsid w:val="00FD10E5"/>
    <w:rsid w:val="00FD25E2"/>
    <w:rsid w:val="00FD2672"/>
    <w:rsid w:val="00FD26D9"/>
    <w:rsid w:val="00FD34EC"/>
    <w:rsid w:val="00FD3F14"/>
    <w:rsid w:val="00FD5604"/>
    <w:rsid w:val="00FD5607"/>
    <w:rsid w:val="00FD7C8F"/>
    <w:rsid w:val="00FE0280"/>
    <w:rsid w:val="00FE120D"/>
    <w:rsid w:val="00FE1DB8"/>
    <w:rsid w:val="00FE2B46"/>
    <w:rsid w:val="00FE3014"/>
    <w:rsid w:val="00FE4D4D"/>
    <w:rsid w:val="00FE5199"/>
    <w:rsid w:val="00FE6590"/>
    <w:rsid w:val="00FE7203"/>
    <w:rsid w:val="00FE72A0"/>
    <w:rsid w:val="00FE7569"/>
    <w:rsid w:val="00FE79B5"/>
    <w:rsid w:val="00FF0F79"/>
    <w:rsid w:val="00FF3AC7"/>
    <w:rsid w:val="00FF3B7F"/>
    <w:rsid w:val="00FF43F8"/>
    <w:rsid w:val="00FF4A6C"/>
    <w:rsid w:val="00FF5C2D"/>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6</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73</cp:revision>
  <dcterms:created xsi:type="dcterms:W3CDTF">2018-01-30T21:56:00Z</dcterms:created>
  <dcterms:modified xsi:type="dcterms:W3CDTF">2018-02-01T22:21:00Z</dcterms:modified>
</cp:coreProperties>
</file>