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43FCF127" w:rsidR="00A462B9" w:rsidRDefault="001C7B62" w:rsidP="00A462B9">
      <w:pPr>
        <w:spacing w:after="0" w:line="240" w:lineRule="auto"/>
        <w:jc w:val="center"/>
      </w:pPr>
      <w:r>
        <w:t>January 31</w:t>
      </w:r>
      <w:r w:rsidR="00B16EC8">
        <w:t>, 2017</w:t>
      </w:r>
    </w:p>
    <w:p w14:paraId="1B7E8CF5" w14:textId="16D1AD4B" w:rsidR="00A462B9" w:rsidRDefault="00330888" w:rsidP="00A462B9">
      <w:pPr>
        <w:spacing w:after="0" w:line="240" w:lineRule="auto"/>
        <w:jc w:val="center"/>
      </w:pPr>
      <w:r>
        <w:t>FL</w:t>
      </w:r>
      <w:r w:rsidR="00DD77AF">
        <w:t xml:space="preserve"> 5</w:t>
      </w:r>
      <w:r w:rsidR="00207DA2">
        <w:t>16</w:t>
      </w:r>
      <w:r w:rsidR="00A462B9">
        <w:t>, 3:00-5:00 pm</w:t>
      </w:r>
    </w:p>
    <w:p w14:paraId="60F2596F" w14:textId="77777777" w:rsidR="00A462B9" w:rsidRDefault="00A462B9" w:rsidP="00A462B9"/>
    <w:p w14:paraId="32A7013B" w14:textId="6CED7816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D6800">
        <w:t xml:space="preserve">Jon Anderson, </w:t>
      </w:r>
      <w:r w:rsidR="002A7A2A" w:rsidRPr="00B16EC8">
        <w:t>Anne Arendt</w:t>
      </w:r>
      <w:r w:rsidR="002A7A2A">
        <w:t xml:space="preserve">, </w:t>
      </w:r>
      <w:r w:rsidR="006B6EC5" w:rsidRPr="005859DB">
        <w:t>Mark Bracken</w:t>
      </w:r>
      <w:r w:rsidR="006B6EC5" w:rsidRPr="00C42911">
        <w:t xml:space="preserve">, </w:t>
      </w:r>
      <w:r w:rsidR="004E14CD" w:rsidRPr="001C7B62">
        <w:t xml:space="preserve">Kat Brown, </w:t>
      </w:r>
      <w:r w:rsidR="002D4C44" w:rsidRPr="001C7B62">
        <w:t xml:space="preserve">David Connelly, </w:t>
      </w:r>
      <w:r w:rsidR="00AF783D" w:rsidRPr="001C7B62">
        <w:t xml:space="preserve">Logan Cottle (UVUSA), </w:t>
      </w:r>
      <w:r w:rsidR="006E6459" w:rsidRPr="001C7B62">
        <w:t xml:space="preserve">Karen Cushing, </w:t>
      </w:r>
      <w:r w:rsidR="003F7206" w:rsidRPr="001C7B62">
        <w:t>Doug Gardner,</w:t>
      </w:r>
      <w:r w:rsidR="004E14CD" w:rsidRPr="001C7B62">
        <w:t xml:space="preserve"> </w:t>
      </w:r>
      <w:r w:rsidR="00ED6800" w:rsidRPr="001C7B62">
        <w:t xml:space="preserve">Lindsay Gerber, </w:t>
      </w:r>
      <w:r w:rsidR="000B0133" w:rsidRPr="001C7B62">
        <w:t xml:space="preserve">Ryan Leick, </w:t>
      </w:r>
      <w:r w:rsidR="004E14CD">
        <w:t xml:space="preserve">Anthony Morris (Library), </w:t>
      </w:r>
      <w:r w:rsidR="00007DB6" w:rsidRPr="003E23C2">
        <w:t>Jeff Olson,</w:t>
      </w:r>
      <w:r w:rsidR="00007DB6" w:rsidRPr="00D61C79">
        <w:t xml:space="preserve"> </w:t>
      </w:r>
      <w:r w:rsidR="002D4C44" w:rsidRPr="00330888">
        <w:t>Jim Pettersson</w:t>
      </w:r>
      <w:r w:rsidR="00330888">
        <w:t>,</w:t>
      </w:r>
      <w:r w:rsidR="002D4C44">
        <w:t xml:space="preserve"> </w:t>
      </w:r>
      <w:r w:rsidR="004E14CD">
        <w:t>Sean Tolman</w:t>
      </w:r>
    </w:p>
    <w:p w14:paraId="4C5DEDA3" w14:textId="6F6A88D9" w:rsidR="00A462B9" w:rsidRDefault="00512F78" w:rsidP="00A462B9">
      <w:r>
        <w:t xml:space="preserve">Visitors: </w:t>
      </w:r>
      <w:r w:rsidR="00ED6800">
        <w:t xml:space="preserve"> </w:t>
      </w:r>
    </w:p>
    <w:p w14:paraId="7E12922A" w14:textId="0041873A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330888">
        <w:t>Tanner McAllister (UVUSA)</w:t>
      </w:r>
      <w:r w:rsidR="002C5F01">
        <w:rPr>
          <w:b/>
          <w:i/>
        </w:rPr>
        <w:tab/>
      </w:r>
    </w:p>
    <w:p w14:paraId="1FC4F74E" w14:textId="00E32BA9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7A0AE0">
        <w:t>3:03</w:t>
      </w:r>
      <w:r w:rsidR="00A72C1B">
        <w:t xml:space="preserve"> </w:t>
      </w:r>
      <w:r w:rsidR="005E262D">
        <w:t>PM</w:t>
      </w:r>
    </w:p>
    <w:p w14:paraId="48DAF825" w14:textId="58DF8E5C" w:rsidR="000910FC" w:rsidRDefault="00FA71E1" w:rsidP="00A73F9A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1C7B62">
        <w:t>January 31</w:t>
      </w:r>
      <w:r w:rsidR="00B16EC8">
        <w:t>, 2017</w:t>
      </w:r>
      <w:r w:rsidR="003E23C2">
        <w:t xml:space="preserve">. </w:t>
      </w:r>
      <w:r w:rsidR="00A73F9A">
        <w:t>Minutes approved.</w:t>
      </w:r>
    </w:p>
    <w:p w14:paraId="41D7B73C" w14:textId="6D9B5C5C" w:rsidR="003848D8" w:rsidRDefault="003848D8" w:rsidP="003848D8">
      <w:r>
        <w:t>ADMINISTRATION</w:t>
      </w:r>
    </w:p>
    <w:p w14:paraId="46D17C53" w14:textId="38F2FA43" w:rsidR="003848D8" w:rsidRDefault="003848D8" w:rsidP="003848D8">
      <w:pPr>
        <w:pStyle w:val="ListParagraph"/>
        <w:numPr>
          <w:ilvl w:val="0"/>
          <w:numId w:val="24"/>
        </w:numPr>
      </w:pPr>
      <w:r>
        <w:t xml:space="preserve">Tenure decisions have been </w:t>
      </w:r>
      <w:r w:rsidR="00330888">
        <w:t>mailed</w:t>
      </w:r>
      <w:r>
        <w:t xml:space="preserve">. All appeals will go to </w:t>
      </w:r>
      <w:r w:rsidR="00330888">
        <w:t xml:space="preserve">Mark </w:t>
      </w:r>
      <w:r>
        <w:t>Bracken.</w:t>
      </w:r>
    </w:p>
    <w:p w14:paraId="4DBE0F3B" w14:textId="2149E83F" w:rsidR="003848D8" w:rsidRDefault="003848D8" w:rsidP="003848D8">
      <w:pPr>
        <w:pStyle w:val="ListParagraph"/>
        <w:numPr>
          <w:ilvl w:val="0"/>
          <w:numId w:val="24"/>
        </w:numPr>
      </w:pPr>
      <w:r>
        <w:t xml:space="preserve">Two policies </w:t>
      </w:r>
      <w:r w:rsidR="00330888">
        <w:t xml:space="preserve">will be </w:t>
      </w:r>
      <w:r>
        <w:t>coming forward into Stage 2 – 633</w:t>
      </w:r>
      <w:r w:rsidR="00330888">
        <w:t xml:space="preserve"> – </w:t>
      </w:r>
      <w:r w:rsidR="00330888" w:rsidRPr="00330888">
        <w:rPr>
          <w:i/>
        </w:rPr>
        <w:t>Annual Faculty Reviews</w:t>
      </w:r>
      <w:r>
        <w:t xml:space="preserve"> and 606 </w:t>
      </w:r>
      <w:r w:rsidR="00330888">
        <w:t xml:space="preserve">– </w:t>
      </w:r>
      <w:r w:rsidR="00330888" w:rsidRPr="00330888">
        <w:rPr>
          <w:i/>
        </w:rPr>
        <w:t>Adoption of Course Materials and Textbooks</w:t>
      </w:r>
      <w:r w:rsidR="00330888">
        <w:t>. These will be on Faculty Senate agenda as I</w:t>
      </w:r>
      <w:r>
        <w:t xml:space="preserve">nformation </w:t>
      </w:r>
      <w:r w:rsidR="00330888">
        <w:t>I</w:t>
      </w:r>
      <w:r>
        <w:t xml:space="preserve">tem. Still hoping to get </w:t>
      </w:r>
      <w:r w:rsidR="00E87E0E">
        <w:t xml:space="preserve">Policy </w:t>
      </w:r>
      <w:r>
        <w:t>648</w:t>
      </w:r>
      <w:r w:rsidR="00E87E0E">
        <w:t xml:space="preserve"> – </w:t>
      </w:r>
      <w:r w:rsidR="00E87E0E" w:rsidRPr="00E87E0E">
        <w:rPr>
          <w:i/>
        </w:rPr>
        <w:t>Faculty Separation due to Institutional Reasons</w:t>
      </w:r>
      <w:r>
        <w:t xml:space="preserve"> on calendar for this semester.</w:t>
      </w:r>
    </w:p>
    <w:p w14:paraId="4EAE997E" w14:textId="02A76CC7" w:rsidR="003848D8" w:rsidRDefault="003848D8" w:rsidP="003848D8">
      <w:pPr>
        <w:pStyle w:val="ListParagraph"/>
        <w:numPr>
          <w:ilvl w:val="0"/>
          <w:numId w:val="24"/>
        </w:numPr>
      </w:pPr>
      <w:r>
        <w:t xml:space="preserve">Bracken noted that </w:t>
      </w:r>
      <w:r w:rsidR="00E87E0E">
        <w:t xml:space="preserve">Policy </w:t>
      </w:r>
      <w:r>
        <w:t xml:space="preserve">637 </w:t>
      </w:r>
      <w:r w:rsidR="00E87E0E">
        <w:t xml:space="preserve">– </w:t>
      </w:r>
      <w:r w:rsidR="00E87E0E" w:rsidRPr="00E87E0E">
        <w:rPr>
          <w:i/>
        </w:rPr>
        <w:t>Faculty Tenure</w:t>
      </w:r>
      <w:r w:rsidR="00E87E0E">
        <w:t xml:space="preserve"> </w:t>
      </w:r>
      <w:r>
        <w:t xml:space="preserve">(Limited Scope) was approved by </w:t>
      </w:r>
      <w:r w:rsidR="00E87E0E">
        <w:t>President’s Council</w:t>
      </w:r>
      <w:r>
        <w:t xml:space="preserve"> to move into Stage 1. </w:t>
      </w:r>
      <w:r w:rsidR="008D022A">
        <w:t xml:space="preserve">Leick recommended bringing the policy to </w:t>
      </w:r>
      <w:r w:rsidR="00E87E0E">
        <w:t>Faculty Senate</w:t>
      </w:r>
      <w:r w:rsidR="008D022A">
        <w:t xml:space="preserve"> with the revisions before requesting Stage 2.</w:t>
      </w:r>
    </w:p>
    <w:p w14:paraId="05208BAD" w14:textId="4F66660F" w:rsidR="008D022A" w:rsidRDefault="00E87E0E" w:rsidP="003848D8">
      <w:pPr>
        <w:pStyle w:val="ListParagraph"/>
        <w:numPr>
          <w:ilvl w:val="0"/>
          <w:numId w:val="24"/>
        </w:numPr>
      </w:pPr>
      <w:r>
        <w:t xml:space="preserve">Policy </w:t>
      </w:r>
      <w:r w:rsidR="008D022A">
        <w:t xml:space="preserve">635 </w:t>
      </w:r>
      <w:r>
        <w:t xml:space="preserve">– </w:t>
      </w:r>
      <w:r w:rsidRPr="00E87E0E">
        <w:rPr>
          <w:i/>
        </w:rPr>
        <w:t>Faculty R</w:t>
      </w:r>
      <w:r w:rsidR="001828F5" w:rsidRPr="00E87E0E">
        <w:rPr>
          <w:i/>
        </w:rPr>
        <w:t>ights &amp; Responsibilities</w:t>
      </w:r>
      <w:r w:rsidR="001828F5">
        <w:t xml:space="preserve"> </w:t>
      </w:r>
      <w:r w:rsidR="008D022A">
        <w:t>needs a drafting committee created.</w:t>
      </w:r>
      <w:r w:rsidR="004E2486">
        <w:t xml:space="preserve"> </w:t>
      </w:r>
      <w:r w:rsidR="00C73D89">
        <w:t xml:space="preserve">Leick recommended </w:t>
      </w:r>
      <w:r>
        <w:t>the committee be formed</w:t>
      </w:r>
      <w:r w:rsidR="00C73D89">
        <w:t xml:space="preserve"> under </w:t>
      </w:r>
      <w:r>
        <w:t>Special Assignments &amp; Investigations C</w:t>
      </w:r>
      <w:r w:rsidR="00C73D89">
        <w:t xml:space="preserve">ommittee. </w:t>
      </w:r>
      <w:r>
        <w:t>Would like two to three Department Chairs,</w:t>
      </w:r>
      <w:r w:rsidR="001828F5">
        <w:t xml:space="preserve"> (Arendt, Cameron John, Fern Caka, Jim Price), faculty</w:t>
      </w:r>
      <w:r>
        <w:t xml:space="preserve"> from</w:t>
      </w:r>
      <w:r w:rsidR="001828F5">
        <w:t xml:space="preserve"> </w:t>
      </w:r>
      <w:r w:rsidR="00CD0018">
        <w:t xml:space="preserve">ARTS, </w:t>
      </w:r>
      <w:r>
        <w:t>R</w:t>
      </w:r>
      <w:r w:rsidR="001828F5">
        <w:t xml:space="preserve">ussell Warne, </w:t>
      </w:r>
      <w:r>
        <w:t xml:space="preserve">faculty from </w:t>
      </w:r>
      <w:r w:rsidR="001828F5">
        <w:t xml:space="preserve">WSB, </w:t>
      </w:r>
      <w:r w:rsidR="00230C6E">
        <w:t>Sheri Rysdam</w:t>
      </w:r>
      <w:r>
        <w:t>, faculty from SOE</w:t>
      </w:r>
      <w:r w:rsidR="00CD0018">
        <w:t xml:space="preserve">, </w:t>
      </w:r>
      <w:r>
        <w:t>plus</w:t>
      </w:r>
      <w:r w:rsidR="00230C6E">
        <w:t xml:space="preserve"> Leick.</w:t>
      </w:r>
      <w:r w:rsidR="001828F5">
        <w:t xml:space="preserve"> </w:t>
      </w:r>
      <w:r w:rsidR="004E2486">
        <w:t xml:space="preserve">Brown recommended Pilar Hays </w:t>
      </w:r>
      <w:r>
        <w:t xml:space="preserve">serve </w:t>
      </w:r>
      <w:r w:rsidR="004E2486">
        <w:t>on the committee to do the research.</w:t>
      </w:r>
    </w:p>
    <w:p w14:paraId="5B6D9BE7" w14:textId="2B6D10E7" w:rsidR="00C73D89" w:rsidRDefault="00C73D89" w:rsidP="003848D8">
      <w:pPr>
        <w:pStyle w:val="ListParagraph"/>
        <w:numPr>
          <w:ilvl w:val="0"/>
          <w:numId w:val="24"/>
        </w:numPr>
      </w:pPr>
      <w:r>
        <w:t>Connelly proposed creating a policy about the Executive Review process.</w:t>
      </w:r>
    </w:p>
    <w:p w14:paraId="2574DF0B" w14:textId="775DE8CF" w:rsidR="003907E2" w:rsidRDefault="003907E2" w:rsidP="003907E2">
      <w:r>
        <w:t>SVPAA</w:t>
      </w:r>
    </w:p>
    <w:p w14:paraId="56AE70ED" w14:textId="67FEE2C1" w:rsidR="003907E2" w:rsidRDefault="003907E2" w:rsidP="003907E2">
      <w:pPr>
        <w:pStyle w:val="ListParagraph"/>
        <w:numPr>
          <w:ilvl w:val="0"/>
          <w:numId w:val="25"/>
        </w:numPr>
      </w:pPr>
      <w:r>
        <w:t xml:space="preserve">Expressed thanks to all for the discussion regarding the AMP in </w:t>
      </w:r>
      <w:r w:rsidR="00EB21C6">
        <w:t>Faculty Senate</w:t>
      </w:r>
      <w:r>
        <w:t xml:space="preserve">. </w:t>
      </w:r>
      <w:r w:rsidR="00EB21C6">
        <w:t>Camron Robinson, Olson’</w:t>
      </w:r>
      <w:r w:rsidR="007D0648">
        <w:t>s</w:t>
      </w:r>
      <w:r w:rsidR="00EB21C6">
        <w:t xml:space="preserve"> </w:t>
      </w:r>
      <w:r>
        <w:t>Pres</w:t>
      </w:r>
      <w:r w:rsidR="00EB21C6">
        <w:t>idential</w:t>
      </w:r>
      <w:r>
        <w:t xml:space="preserve"> </w:t>
      </w:r>
      <w:r w:rsidR="00EB21C6">
        <w:t>I</w:t>
      </w:r>
      <w:r>
        <w:t>ntern has created a spreadsheet with all</w:t>
      </w:r>
      <w:r w:rsidR="00EB21C6">
        <w:t xml:space="preserve"> the</w:t>
      </w:r>
      <w:r>
        <w:t xml:space="preserve"> input. </w:t>
      </w:r>
      <w:r w:rsidR="00EB21C6">
        <w:t>Expressed c</w:t>
      </w:r>
      <w:r>
        <w:t>oncern about</w:t>
      </w:r>
      <w:r w:rsidR="00EB21C6">
        <w:t xml:space="preserve"> the form</w:t>
      </w:r>
      <w:r>
        <w:t xml:space="preserve"> not </w:t>
      </w:r>
      <w:r w:rsidR="00EB21C6">
        <w:t xml:space="preserve">being </w:t>
      </w:r>
      <w:r>
        <w:t xml:space="preserve">complete and asked him to review </w:t>
      </w:r>
      <w:r w:rsidR="007D0648">
        <w:t>for completeness</w:t>
      </w:r>
      <w:r>
        <w:t xml:space="preserve">. Will add a column to note if </w:t>
      </w:r>
      <w:r w:rsidR="00EB21C6">
        <w:t xml:space="preserve">the </w:t>
      </w:r>
      <w:r>
        <w:t>recommendation was incorporate</w:t>
      </w:r>
      <w:r w:rsidR="00EB21C6">
        <w:t>d</w:t>
      </w:r>
      <w:r>
        <w:t xml:space="preserve"> or how </w:t>
      </w:r>
      <w:r w:rsidR="007D0648">
        <w:t>it</w:t>
      </w:r>
      <w:r>
        <w:t xml:space="preserve"> was addressed. Will send a final copy to al</w:t>
      </w:r>
      <w:r w:rsidR="0014137E">
        <w:t xml:space="preserve">l of </w:t>
      </w:r>
      <w:r w:rsidR="00EB21C6">
        <w:t xml:space="preserve">Faculty Senate. </w:t>
      </w:r>
    </w:p>
    <w:p w14:paraId="036C4899" w14:textId="048752B5" w:rsidR="0014137E" w:rsidRDefault="0014137E" w:rsidP="0014137E">
      <w:pPr>
        <w:pStyle w:val="ListParagraph"/>
        <w:numPr>
          <w:ilvl w:val="0"/>
          <w:numId w:val="25"/>
        </w:numPr>
      </w:pPr>
      <w:r>
        <w:t xml:space="preserve">Finished Tenure and Sabbaticals </w:t>
      </w:r>
      <w:r w:rsidR="007D0648">
        <w:t xml:space="preserve">applications </w:t>
      </w:r>
      <w:r>
        <w:t xml:space="preserve">and </w:t>
      </w:r>
      <w:r w:rsidR="007D0648">
        <w:t xml:space="preserve">now </w:t>
      </w:r>
      <w:r>
        <w:t xml:space="preserve">moving </w:t>
      </w:r>
      <w:r w:rsidR="007D0648">
        <w:t>o</w:t>
      </w:r>
      <w:r>
        <w:t xml:space="preserve">nto Rank Advancements. President was especially happy to </w:t>
      </w:r>
      <w:r w:rsidR="007D0648">
        <w:t xml:space="preserve">hear about the request to </w:t>
      </w:r>
      <w:r>
        <w:t>change the timeframe.</w:t>
      </w:r>
    </w:p>
    <w:p w14:paraId="4487D660" w14:textId="31B5DFA1" w:rsidR="0014137E" w:rsidRDefault="0014137E" w:rsidP="0014137E">
      <w:pPr>
        <w:pStyle w:val="ListParagraph"/>
        <w:numPr>
          <w:ilvl w:val="0"/>
          <w:numId w:val="25"/>
        </w:numPr>
      </w:pPr>
      <w:r>
        <w:t xml:space="preserve">State of the University </w:t>
      </w:r>
      <w:r w:rsidR="007D0648">
        <w:t xml:space="preserve">address </w:t>
      </w:r>
      <w:r>
        <w:t>next Tuesday, February 7, 1:00 p.m., in SB 134.</w:t>
      </w:r>
    </w:p>
    <w:p w14:paraId="54943171" w14:textId="0C59603F" w:rsidR="001F134E" w:rsidRDefault="001F134E" w:rsidP="0014137E">
      <w:pPr>
        <w:pStyle w:val="ListParagraph"/>
        <w:numPr>
          <w:ilvl w:val="0"/>
          <w:numId w:val="25"/>
        </w:numPr>
      </w:pPr>
      <w:r>
        <w:lastRenderedPageBreak/>
        <w:t>President Holland sent out an email re</w:t>
      </w:r>
      <w:r w:rsidR="006C7661">
        <w:t>garding international</w:t>
      </w:r>
      <w:r>
        <w:t xml:space="preserve"> travel </w:t>
      </w:r>
      <w:r w:rsidR="006C7661">
        <w:t>order</w:t>
      </w:r>
      <w:r>
        <w:t xml:space="preserve">. </w:t>
      </w:r>
      <w:r w:rsidR="006C7661">
        <w:t>We h</w:t>
      </w:r>
      <w:r>
        <w:t>ave identified one faculty member and two students who are affected</w:t>
      </w:r>
      <w:r w:rsidR="002D4144">
        <w:t xml:space="preserve"> </w:t>
      </w:r>
      <w:r w:rsidR="006C7661">
        <w:t xml:space="preserve">by this order </w:t>
      </w:r>
      <w:r w:rsidR="002D4144">
        <w:t>and reached out to them individually</w:t>
      </w:r>
      <w:r>
        <w:t xml:space="preserve">. This does not mean there </w:t>
      </w:r>
      <w:r w:rsidR="006C7661">
        <w:t>are no</w:t>
      </w:r>
      <w:r>
        <w:t xml:space="preserve"> other individuals affected by this order.</w:t>
      </w:r>
      <w:r w:rsidR="002D4144">
        <w:t xml:space="preserve"> Need to reach out to each other where </w:t>
      </w:r>
      <w:r w:rsidR="006C7661">
        <w:t>possible</w:t>
      </w:r>
      <w:r w:rsidR="002D4144">
        <w:t>.</w:t>
      </w:r>
      <w:r w:rsidR="000C5144">
        <w:t xml:space="preserve"> USHE Presidents will </w:t>
      </w:r>
      <w:r w:rsidR="006C7661">
        <w:t xml:space="preserve">also </w:t>
      </w:r>
      <w:r w:rsidR="000C5144">
        <w:t>be making a public statement.</w:t>
      </w:r>
    </w:p>
    <w:p w14:paraId="67FE5AF6" w14:textId="77777777" w:rsidR="002A6757" w:rsidRDefault="00560DDF" w:rsidP="00C45B74">
      <w:r>
        <w:t>CANVAS</w:t>
      </w:r>
    </w:p>
    <w:p w14:paraId="14734FB1" w14:textId="348FF31C" w:rsidR="00856DDB" w:rsidRDefault="002A6757" w:rsidP="00C45B74">
      <w:pPr>
        <w:pStyle w:val="ListParagraph"/>
        <w:numPr>
          <w:ilvl w:val="0"/>
          <w:numId w:val="27"/>
        </w:numPr>
      </w:pPr>
      <w:r>
        <w:t>Anderson reported that f</w:t>
      </w:r>
      <w:r w:rsidR="00560DDF">
        <w:t xml:space="preserve">aculty would like access to Canvas gradebook for one week </w:t>
      </w:r>
      <w:r w:rsidR="00C45B74">
        <w:t>after grades are due to allow for any additional changes that might need to be made.</w:t>
      </w:r>
    </w:p>
    <w:p w14:paraId="30081DA3" w14:textId="77777777" w:rsidR="00C45B74" w:rsidRDefault="00C45B74" w:rsidP="00C45B74">
      <w:r>
        <w:t>WINDOW COVERINGS</w:t>
      </w:r>
    </w:p>
    <w:p w14:paraId="48BE9727" w14:textId="1EA4477F" w:rsidR="00560DDF" w:rsidRDefault="00560DDF" w:rsidP="00C45B74">
      <w:pPr>
        <w:pStyle w:val="ListParagraph"/>
        <w:numPr>
          <w:ilvl w:val="0"/>
          <w:numId w:val="27"/>
        </w:numPr>
      </w:pPr>
      <w:r>
        <w:t>Windows are in place for the safety of faculty</w:t>
      </w:r>
      <w:r w:rsidR="00894DA3">
        <w:t>, staff, and</w:t>
      </w:r>
      <w:r>
        <w:t xml:space="preserve"> students. Brown reported as part of the general attitude, not sure in policy, but now </w:t>
      </w:r>
      <w:r w:rsidR="00894DA3">
        <w:t xml:space="preserve">is </w:t>
      </w:r>
      <w:r>
        <w:t xml:space="preserve">a university requirement that all windows have an unobstructed view. Facilities will remove the blinds and frosting. Faculty expected to remove paper, </w:t>
      </w:r>
      <w:r w:rsidR="00894DA3">
        <w:t xml:space="preserve">coverings, </w:t>
      </w:r>
      <w:r>
        <w:t xml:space="preserve">etc. Connelly inquired if both side light and window need to be uncovered or just one. Brown reported that doors that have no window </w:t>
      </w:r>
      <w:r w:rsidR="00894DA3">
        <w:t>will</w:t>
      </w:r>
      <w:r>
        <w:t xml:space="preserve"> be replaced</w:t>
      </w:r>
      <w:r w:rsidR="00894DA3">
        <w:t xml:space="preserve"> over time</w:t>
      </w:r>
      <w:r>
        <w:t xml:space="preserve">. </w:t>
      </w:r>
      <w:r w:rsidR="00894DA3">
        <w:t>Will put the item</w:t>
      </w:r>
      <w:r>
        <w:t xml:space="preserve"> on the agenda for discussion and</w:t>
      </w:r>
      <w:r w:rsidR="00407AB0">
        <w:t xml:space="preserve"> if further clarification needed,</w:t>
      </w:r>
      <w:r>
        <w:t xml:space="preserve"> invite Frank Young and Karen Clemes. Olson will talk to Val Peterson to send out an official notice about the change in practice.</w:t>
      </w:r>
    </w:p>
    <w:p w14:paraId="5E406014" w14:textId="743D6CC0" w:rsidR="00856DDB" w:rsidRDefault="00507997" w:rsidP="00856DDB">
      <w:r>
        <w:t>UVUSA</w:t>
      </w:r>
    </w:p>
    <w:p w14:paraId="51C2C4A8" w14:textId="77777777" w:rsidR="007309A4" w:rsidRDefault="007309A4" w:rsidP="007309A4">
      <w:pPr>
        <w:pStyle w:val="ListParagraph"/>
        <w:numPr>
          <w:ilvl w:val="0"/>
          <w:numId w:val="33"/>
        </w:numPr>
      </w:pPr>
      <w:r>
        <w:t>Lisa Ling, Reporter and CNN Host of “This is Life with Lisa Ling” will be coming February 2, 2017 at Noon in Ballroom. Encourage faculty and students to attend.</w:t>
      </w:r>
    </w:p>
    <w:p w14:paraId="56FE1386" w14:textId="759ADB14" w:rsidR="00856DDB" w:rsidRDefault="00856DDB" w:rsidP="00507997">
      <w:r>
        <w:t>LIBRARY</w:t>
      </w:r>
    </w:p>
    <w:p w14:paraId="6207AE90" w14:textId="06D6BEDA" w:rsidR="00856DDB" w:rsidRDefault="00507997" w:rsidP="00856DDB">
      <w:pPr>
        <w:pStyle w:val="ListParagraph"/>
        <w:numPr>
          <w:ilvl w:val="0"/>
          <w:numId w:val="28"/>
        </w:numPr>
      </w:pPr>
      <w:r>
        <w:t xml:space="preserve">The next Roots of Knowledge </w:t>
      </w:r>
      <w:r w:rsidR="00856DDB">
        <w:t xml:space="preserve">speaker </w:t>
      </w:r>
      <w:r>
        <w:t xml:space="preserve">is Kat Brown on February 7 at Noon in the </w:t>
      </w:r>
      <w:r w:rsidR="00856DDB">
        <w:t>Bingham Gallery</w:t>
      </w:r>
      <w:r>
        <w:t>. She will speak on the</w:t>
      </w:r>
      <w:r w:rsidR="00856DDB">
        <w:t xml:space="preserve"> Russian Revolution 100 Years later</w:t>
      </w:r>
      <w:r>
        <w:t>. All invited.</w:t>
      </w:r>
    </w:p>
    <w:p w14:paraId="30EDA540" w14:textId="13CC84F2" w:rsidR="00856DDB" w:rsidRDefault="00510437" w:rsidP="00856DDB">
      <w:r>
        <w:t>NSSE</w:t>
      </w:r>
      <w:r w:rsidR="00927D0B">
        <w:t xml:space="preserve"> SURVEY</w:t>
      </w:r>
    </w:p>
    <w:p w14:paraId="5189A960" w14:textId="469B2C40" w:rsidR="00510437" w:rsidRDefault="00510437" w:rsidP="00510437">
      <w:pPr>
        <w:pStyle w:val="ListParagraph"/>
        <w:numPr>
          <w:ilvl w:val="0"/>
          <w:numId w:val="28"/>
        </w:numPr>
      </w:pPr>
      <w:r>
        <w:t xml:space="preserve">Bracken </w:t>
      </w:r>
      <w:r w:rsidR="00927D0B">
        <w:t xml:space="preserve">will contact Tim Stanley to come present on February </w:t>
      </w:r>
      <w:r>
        <w:t>7</w:t>
      </w:r>
      <w:r w:rsidR="00927D0B">
        <w:t>.</w:t>
      </w:r>
    </w:p>
    <w:p w14:paraId="3649CABC" w14:textId="10DA3E98" w:rsidR="00510437" w:rsidRDefault="00510437" w:rsidP="00510437">
      <w:r>
        <w:t>POLICY</w:t>
      </w:r>
      <w:r w:rsidR="00140DDB">
        <w:t xml:space="preserve"> DISCUSSION</w:t>
      </w:r>
    </w:p>
    <w:p w14:paraId="2F04ED9B" w14:textId="69B25190" w:rsidR="00510437" w:rsidRDefault="00510437" w:rsidP="00510437">
      <w:pPr>
        <w:pStyle w:val="ListParagraph"/>
        <w:numPr>
          <w:ilvl w:val="0"/>
          <w:numId w:val="28"/>
        </w:numPr>
      </w:pPr>
      <w:r>
        <w:t>Recommended faculty go in and submit comments or</w:t>
      </w:r>
      <w:r w:rsidR="00140DDB">
        <w:t xml:space="preserve"> provide</w:t>
      </w:r>
      <w:r>
        <w:t xml:space="preserve"> comment</w:t>
      </w:r>
      <w:r w:rsidR="00140DDB">
        <w:t>s</w:t>
      </w:r>
      <w:r>
        <w:t xml:space="preserve"> on </w:t>
      </w:r>
      <w:r w:rsidR="00140DDB">
        <w:t>those</w:t>
      </w:r>
      <w:r>
        <w:t xml:space="preserve"> already in the summary document.</w:t>
      </w:r>
    </w:p>
    <w:p w14:paraId="4456DEA0" w14:textId="43549F26" w:rsidR="00510437" w:rsidRDefault="00510437" w:rsidP="00510437">
      <w:pPr>
        <w:pStyle w:val="ListParagraph"/>
        <w:numPr>
          <w:ilvl w:val="0"/>
          <w:numId w:val="28"/>
        </w:numPr>
      </w:pPr>
      <w:r>
        <w:t xml:space="preserve">Connelly recommended breaking </w:t>
      </w:r>
      <w:r w:rsidR="00140DDB">
        <w:t xml:space="preserve">the policies </w:t>
      </w:r>
      <w:r>
        <w:t>into smaller parts</w:t>
      </w:r>
      <w:r w:rsidR="00140DDB">
        <w:t xml:space="preserve"> for discussion such as</w:t>
      </w:r>
      <w:r>
        <w:t xml:space="preserve">: what do signatures mean, </w:t>
      </w:r>
      <w:r w:rsidR="00491C56">
        <w:t xml:space="preserve">how </w:t>
      </w:r>
      <w:r w:rsidR="00140DDB">
        <w:t>this relates</w:t>
      </w:r>
      <w:r w:rsidR="00491C56">
        <w:t xml:space="preserve"> to tenure/promotion, due process, feeding of annual reviews into other processes. ExCo would like comments submitted early and then address comment by comment during the meeting. Connelly recommended breaking the </w:t>
      </w:r>
      <w:r w:rsidR="00140DDB">
        <w:t>Policy 633</w:t>
      </w:r>
      <w:r w:rsidR="00491C56">
        <w:t xml:space="preserve"> into four parts: 1) Purpose of the policy</w:t>
      </w:r>
      <w:r w:rsidR="00140DDB">
        <w:t>,</w:t>
      </w:r>
      <w:r w:rsidR="00491C56">
        <w:t xml:space="preserve"> 2) Other uses of annual review</w:t>
      </w:r>
      <w:r w:rsidR="00140DDB">
        <w:t>,</w:t>
      </w:r>
      <w:r w:rsidR="00491C56">
        <w:t xml:space="preserve"> 3) Due Process (e.g. faculty completing annual review, submits it, </w:t>
      </w:r>
      <w:r w:rsidR="00140DDB">
        <w:t>Department Chair</w:t>
      </w:r>
      <w:r w:rsidR="00491C56">
        <w:t xml:space="preserve"> disagrees, what happens)</w:t>
      </w:r>
      <w:r w:rsidR="00140DDB">
        <w:t>, and</w:t>
      </w:r>
      <w:r w:rsidR="00491C56">
        <w:t xml:space="preserve"> 4) Form. Leick and Gardner </w:t>
      </w:r>
      <w:r w:rsidR="00140DDB">
        <w:t xml:space="preserve">will compartmentalize for the February </w:t>
      </w:r>
      <w:r w:rsidR="00491C56">
        <w:t>21 meeting.</w:t>
      </w:r>
    </w:p>
    <w:p w14:paraId="2D9FA6EE" w14:textId="42139EB0" w:rsidR="00361765" w:rsidRDefault="00361765" w:rsidP="00361765">
      <w:r>
        <w:lastRenderedPageBreak/>
        <w:t>PERSONNEL &amp; ELECTIONS</w:t>
      </w:r>
    </w:p>
    <w:p w14:paraId="0DB05E05" w14:textId="217F5473" w:rsidR="00361765" w:rsidRDefault="008720D5" w:rsidP="00361765">
      <w:pPr>
        <w:pStyle w:val="ListParagraph"/>
        <w:numPr>
          <w:ilvl w:val="0"/>
          <w:numId w:val="29"/>
        </w:numPr>
      </w:pPr>
      <w:r>
        <w:t>Gerber will conduct the nominations for Pres</w:t>
      </w:r>
      <w:r w:rsidR="000264F6">
        <w:t>ident</w:t>
      </w:r>
      <w:r>
        <w:t xml:space="preserve"> and </w:t>
      </w:r>
      <w:r w:rsidR="000264F6">
        <w:t>Vice President</w:t>
      </w:r>
      <w:r>
        <w:t xml:space="preserve">. Will seek approval from nominees to accept nominations and ask for </w:t>
      </w:r>
      <w:r w:rsidR="000264F6">
        <w:t>a short bio. Will follow-up</w:t>
      </w:r>
      <w:r>
        <w:t xml:space="preserve"> w</w:t>
      </w:r>
      <w:r w:rsidR="000264F6">
        <w:t xml:space="preserve">ith Stanley on opening voting from February 10-17 and report results at the February </w:t>
      </w:r>
      <w:r>
        <w:t>21 meeting.</w:t>
      </w:r>
    </w:p>
    <w:p w14:paraId="68FA9748" w14:textId="5220DDE7" w:rsidR="008720D5" w:rsidRDefault="008720D5" w:rsidP="00543793">
      <w:pPr>
        <w:pStyle w:val="ListParagraph"/>
        <w:numPr>
          <w:ilvl w:val="0"/>
          <w:numId w:val="29"/>
        </w:numPr>
      </w:pPr>
      <w:r>
        <w:t>New senators and officers only need to show up on last meeting</w:t>
      </w:r>
      <w:r w:rsidR="000264F6">
        <w:t xml:space="preserve"> to vote for Standing Committee Chairs</w:t>
      </w:r>
      <w:r>
        <w:t>.</w:t>
      </w:r>
      <w:r w:rsidR="000264F6">
        <w:t xml:space="preserve"> </w:t>
      </w:r>
      <w:r>
        <w:t>Lecturers cannot serve on Senate.</w:t>
      </w:r>
      <w:r w:rsidR="000264F6">
        <w:t xml:space="preserve"> </w:t>
      </w:r>
      <w:r>
        <w:t xml:space="preserve">Departments can choose </w:t>
      </w:r>
      <w:r w:rsidR="000264F6">
        <w:t xml:space="preserve">their own process </w:t>
      </w:r>
      <w:r>
        <w:t>to vote for senators.</w:t>
      </w:r>
    </w:p>
    <w:p w14:paraId="111C15ED" w14:textId="183FB57F" w:rsidR="008720D5" w:rsidRDefault="008720D5" w:rsidP="008720D5">
      <w:r>
        <w:t>RTP</w:t>
      </w:r>
    </w:p>
    <w:p w14:paraId="41E303D8" w14:textId="2D16142F" w:rsidR="008720D5" w:rsidRDefault="00A64D66" w:rsidP="008720D5">
      <w:pPr>
        <w:pStyle w:val="ListParagraph"/>
        <w:numPr>
          <w:ilvl w:val="0"/>
          <w:numId w:val="30"/>
        </w:numPr>
      </w:pPr>
      <w:r>
        <w:t xml:space="preserve">ExCo would like to </w:t>
      </w:r>
      <w:r w:rsidR="008720D5">
        <w:t xml:space="preserve">bring </w:t>
      </w:r>
      <w:r>
        <w:t xml:space="preserve">the </w:t>
      </w:r>
      <w:r w:rsidR="008720D5">
        <w:t>revis</w:t>
      </w:r>
      <w:r>
        <w:t xml:space="preserve">ed portion </w:t>
      </w:r>
      <w:r w:rsidR="00E371D3">
        <w:t xml:space="preserve">of Policy 637 </w:t>
      </w:r>
      <w:r>
        <w:t>only to Senate,</w:t>
      </w:r>
      <w:r w:rsidR="008720D5">
        <w:t xml:space="preserve"> as rest of policy is not open.</w:t>
      </w:r>
    </w:p>
    <w:p w14:paraId="3A4AB5E6" w14:textId="63DD5BD6" w:rsidR="008720D5" w:rsidRDefault="00A64D66" w:rsidP="008720D5">
      <w:pPr>
        <w:pStyle w:val="ListParagraph"/>
        <w:numPr>
          <w:ilvl w:val="0"/>
          <w:numId w:val="30"/>
        </w:numPr>
      </w:pPr>
      <w:r>
        <w:t>Bracken reported that several a</w:t>
      </w:r>
      <w:r w:rsidR="008720D5">
        <w:t xml:space="preserve">ppeals have been received </w:t>
      </w:r>
      <w:r>
        <w:t>regarding tenure denials</w:t>
      </w:r>
      <w:r w:rsidR="008720D5">
        <w:t>.</w:t>
      </w:r>
    </w:p>
    <w:p w14:paraId="50BDFB72" w14:textId="70A590AA" w:rsidR="00F01C6E" w:rsidRDefault="00A64D66" w:rsidP="008720D5">
      <w:pPr>
        <w:pStyle w:val="ListParagraph"/>
        <w:numPr>
          <w:ilvl w:val="0"/>
          <w:numId w:val="30"/>
        </w:numPr>
      </w:pPr>
      <w:r>
        <w:t>Pettersson noted that the c</w:t>
      </w:r>
      <w:r w:rsidR="00F01C6E">
        <w:t xml:space="preserve">ommittee had a few procedural questions </w:t>
      </w:r>
      <w:r>
        <w:t>and addressing</w:t>
      </w:r>
      <w:r w:rsidR="00F01C6E">
        <w:t xml:space="preserve"> in the next revision</w:t>
      </w:r>
      <w:r>
        <w:t xml:space="preserve"> of the policy</w:t>
      </w:r>
      <w:r w:rsidR="00F01C6E">
        <w:t xml:space="preserve">. </w:t>
      </w:r>
      <w:r>
        <w:t>C</w:t>
      </w:r>
      <w:r w:rsidR="00F01C6E">
        <w:t>larified with the committee that this</w:t>
      </w:r>
      <w:r>
        <w:t xml:space="preserve"> new process</w:t>
      </w:r>
      <w:r w:rsidR="00F01C6E">
        <w:t xml:space="preserve"> is providing an additiona</w:t>
      </w:r>
      <w:r>
        <w:t>l level of review for faculty. He</w:t>
      </w:r>
      <w:r w:rsidR="00F01C6E">
        <w:t xml:space="preserve"> is convinced this is a benefit and Brown responded that this is faculty policing themselves.</w:t>
      </w:r>
      <w:r w:rsidR="00FA3334">
        <w:t xml:space="preserve"> Bracken reported that this committee </w:t>
      </w:r>
      <w:r>
        <w:t>would</w:t>
      </w:r>
      <w:r w:rsidR="00FA3334">
        <w:t xml:space="preserve"> have a checklist as they review each file to formalize and bring standardization.</w:t>
      </w:r>
      <w:r w:rsidR="00314813">
        <w:t xml:space="preserve"> Brown reported that a faculty member who went through the process this year found the “Tips &amp; Suggestions” sheet helpful. </w:t>
      </w:r>
      <w:r>
        <w:t>Pettersson noted that a</w:t>
      </w:r>
      <w:r w:rsidR="00314813">
        <w:t xml:space="preserve">fter this step, </w:t>
      </w:r>
      <w:r>
        <w:t xml:space="preserve">additional training will occur to </w:t>
      </w:r>
      <w:r w:rsidR="00314813">
        <w:t>be sure RTP Committees are meeting annually with tenure candidates and meeting with mentors.</w:t>
      </w:r>
      <w:r w:rsidR="006C55ED">
        <w:t xml:space="preserve"> Once committee in final form, Brown would like to hold 1-day meeting to review process, etc.</w:t>
      </w:r>
    </w:p>
    <w:p w14:paraId="637B25AB" w14:textId="4C8B6527" w:rsidR="009912BF" w:rsidRDefault="009912BF" w:rsidP="009912BF">
      <w:r>
        <w:t>CANVAS</w:t>
      </w:r>
    </w:p>
    <w:p w14:paraId="39E2CAD0" w14:textId="7980CE97" w:rsidR="009912BF" w:rsidRDefault="009912BF" w:rsidP="009912BF">
      <w:pPr>
        <w:pStyle w:val="ListParagraph"/>
        <w:numPr>
          <w:ilvl w:val="0"/>
          <w:numId w:val="31"/>
        </w:numPr>
      </w:pPr>
      <w:r>
        <w:t xml:space="preserve">Anderson had conversation with Jason Hill about ways for faculty to have better communication. </w:t>
      </w:r>
      <w:r w:rsidR="00BE045E">
        <w:t>Instructure informed him</w:t>
      </w:r>
      <w:r>
        <w:t xml:space="preserve"> about posting a discussion or </w:t>
      </w:r>
      <w:r w:rsidR="002F2E6E">
        <w:t>forum</w:t>
      </w:r>
      <w:r w:rsidR="00BE045E">
        <w:t xml:space="preserve"> that</w:t>
      </w:r>
      <w:r w:rsidR="001677CE">
        <w:t xml:space="preserve"> uses single sign-on</w:t>
      </w:r>
      <w:r w:rsidR="00BE045E">
        <w:t xml:space="preserve"> under their platform</w:t>
      </w:r>
      <w:r w:rsidR="001677CE">
        <w:t xml:space="preserve"> </w:t>
      </w:r>
      <w:r w:rsidR="00BE045E">
        <w:t>in order to</w:t>
      </w:r>
      <w:r>
        <w:t xml:space="preserve"> provide </w:t>
      </w:r>
      <w:r w:rsidR="001677CE">
        <w:t>updates after ATSC</w:t>
      </w:r>
      <w:r w:rsidR="00C6244C">
        <w:t xml:space="preserve"> meetings. Will pose idea to </w:t>
      </w:r>
      <w:r w:rsidR="00BE045E">
        <w:t>Faculty Senate</w:t>
      </w:r>
      <w:r w:rsidR="00C6244C">
        <w:t xml:space="preserve"> and put link to discussion forum.</w:t>
      </w:r>
    </w:p>
    <w:p w14:paraId="5D8AD935" w14:textId="6CB73C36" w:rsidR="00714575" w:rsidRDefault="002F2E6E" w:rsidP="00714575">
      <w:r>
        <w:t>UNIVERSITY COMMITTEES LIST</w:t>
      </w:r>
    </w:p>
    <w:p w14:paraId="70C3BBD0" w14:textId="136D9963" w:rsidR="00714575" w:rsidRDefault="00714575" w:rsidP="00714575">
      <w:pPr>
        <w:pStyle w:val="ListParagraph"/>
        <w:numPr>
          <w:ilvl w:val="0"/>
          <w:numId w:val="31"/>
        </w:numPr>
      </w:pPr>
      <w:r>
        <w:t>Cushing still working</w:t>
      </w:r>
      <w:r w:rsidR="002F2E6E">
        <w:t xml:space="preserve"> on.</w:t>
      </w:r>
    </w:p>
    <w:p w14:paraId="0A2BE322" w14:textId="2D345FDF" w:rsidR="00714575" w:rsidRDefault="00714575" w:rsidP="00714575">
      <w:r>
        <w:t>GE RESEARCH</w:t>
      </w:r>
    </w:p>
    <w:p w14:paraId="17568AC0" w14:textId="4A932E0E" w:rsidR="00714575" w:rsidRDefault="00E371D3" w:rsidP="00BE0C38">
      <w:pPr>
        <w:pStyle w:val="ListParagraph"/>
        <w:numPr>
          <w:ilvl w:val="0"/>
          <w:numId w:val="31"/>
        </w:numPr>
      </w:pPr>
      <w:r>
        <w:t>Morris’ research found that m</w:t>
      </w:r>
      <w:r w:rsidR="00714575">
        <w:t xml:space="preserve">ost institutions have </w:t>
      </w:r>
      <w:r w:rsidR="002F2E6E">
        <w:t xml:space="preserve">the </w:t>
      </w:r>
      <w:r w:rsidR="00714575">
        <w:t xml:space="preserve">GE </w:t>
      </w:r>
      <w:r w:rsidR="002F2E6E">
        <w:t xml:space="preserve">Committee </w:t>
      </w:r>
      <w:r w:rsidR="00714575">
        <w:t xml:space="preserve">report to Faculty Senate and then </w:t>
      </w:r>
      <w:r w:rsidR="002F2E6E">
        <w:t>to a Provost, Vice President or CAO</w:t>
      </w:r>
      <w:r w:rsidR="00714575">
        <w:t>. How the committee looks varies by institutions.</w:t>
      </w:r>
    </w:p>
    <w:p w14:paraId="7B4288B8" w14:textId="0C137D8E" w:rsidR="00714575" w:rsidRDefault="00714575" w:rsidP="00714575">
      <w:pPr>
        <w:pStyle w:val="ListParagraph"/>
        <w:numPr>
          <w:ilvl w:val="0"/>
          <w:numId w:val="31"/>
        </w:numPr>
      </w:pPr>
      <w:r>
        <w:t xml:space="preserve">Connelly </w:t>
      </w:r>
      <w:r w:rsidR="002F2E6E">
        <w:t xml:space="preserve">shared several items need to </w:t>
      </w:r>
      <w:r>
        <w:t>be addressed</w:t>
      </w:r>
      <w:r w:rsidR="002F2E6E">
        <w:t xml:space="preserve"> such as</w:t>
      </w:r>
      <w:r>
        <w:t xml:space="preserve"> how to best approach moving </w:t>
      </w:r>
      <w:r w:rsidR="002F2E6E">
        <w:t xml:space="preserve">the committee </w:t>
      </w:r>
      <w:r>
        <w:t>to F</w:t>
      </w:r>
      <w:r w:rsidR="002F2E6E">
        <w:t xml:space="preserve">aculty </w:t>
      </w:r>
      <w:r>
        <w:t>S</w:t>
      </w:r>
      <w:r w:rsidR="002F2E6E">
        <w:t>enate</w:t>
      </w:r>
      <w:r>
        <w:t xml:space="preserve"> purview and who has responsibility for curriculum. First</w:t>
      </w:r>
      <w:r w:rsidR="002F2E6E">
        <w:t>,</w:t>
      </w:r>
      <w:r>
        <w:t xml:space="preserve"> is figuring out a strategy to have conversation with </w:t>
      </w:r>
      <w:r w:rsidR="002F2E6E">
        <w:t xml:space="preserve">the </w:t>
      </w:r>
      <w:r>
        <w:t xml:space="preserve">SVPAA on how to best move this under </w:t>
      </w:r>
      <w:r w:rsidR="002F2E6E">
        <w:t>Faculty Senate</w:t>
      </w:r>
      <w:r>
        <w:t xml:space="preserve">. Second, think about </w:t>
      </w:r>
      <w:r w:rsidR="002F2E6E">
        <w:t xml:space="preserve">the </w:t>
      </w:r>
      <w:r>
        <w:t>structure of what GE</w:t>
      </w:r>
      <w:r w:rsidR="002F2E6E">
        <w:t xml:space="preserve"> should</w:t>
      </w:r>
      <w:r>
        <w:t xml:space="preserve"> look like </w:t>
      </w:r>
      <w:r w:rsidR="002F2E6E">
        <w:t>at this</w:t>
      </w:r>
      <w:r>
        <w:t xml:space="preserve"> institution. </w:t>
      </w:r>
      <w:r w:rsidR="002F2E6E">
        <w:t>Third, d</w:t>
      </w:r>
      <w:r>
        <w:t xml:space="preserve">evelop </w:t>
      </w:r>
      <w:r w:rsidR="002F2E6E">
        <w:t xml:space="preserve">a </w:t>
      </w:r>
      <w:r>
        <w:t xml:space="preserve">coherent plan and present knowing it will take several years to approve and implement. Bracken </w:t>
      </w:r>
      <w:r>
        <w:lastRenderedPageBreak/>
        <w:t xml:space="preserve">recommended creating </w:t>
      </w:r>
      <w:r w:rsidR="002F2E6E">
        <w:t xml:space="preserve">a </w:t>
      </w:r>
      <w:r>
        <w:t xml:space="preserve">committee to review </w:t>
      </w:r>
      <w:r w:rsidR="002F2E6E">
        <w:t xml:space="preserve">the </w:t>
      </w:r>
      <w:r>
        <w:t>Library data, develop charge/proposal</w:t>
      </w:r>
      <w:r w:rsidR="001E0358">
        <w:t xml:space="preserve"> and structural setting</w:t>
      </w:r>
      <w:r>
        <w:t xml:space="preserve">, </w:t>
      </w:r>
      <w:r w:rsidR="004072C2">
        <w:t xml:space="preserve">then </w:t>
      </w:r>
      <w:r>
        <w:t xml:space="preserve">present to SVPAA. </w:t>
      </w:r>
      <w:r w:rsidR="004072C2">
        <w:t>ExCo needs to</w:t>
      </w:r>
      <w:r w:rsidR="00257674">
        <w:t xml:space="preserve"> </w:t>
      </w:r>
      <w:r w:rsidR="004072C2">
        <w:t>r</w:t>
      </w:r>
      <w:r>
        <w:t xml:space="preserve">eview </w:t>
      </w:r>
      <w:r w:rsidR="004072C2">
        <w:t xml:space="preserve">the Library </w:t>
      </w:r>
      <w:r w:rsidR="001E0358">
        <w:t xml:space="preserve">data and be prepared to discuss at </w:t>
      </w:r>
      <w:r w:rsidR="004072C2">
        <w:t xml:space="preserve">the </w:t>
      </w:r>
      <w:r w:rsidR="001E0358">
        <w:t>next ExCo</w:t>
      </w:r>
      <w:r w:rsidR="004072C2">
        <w:t xml:space="preserve"> meeting</w:t>
      </w:r>
      <w:r w:rsidR="001E0358">
        <w:t>.</w:t>
      </w:r>
      <w:r w:rsidR="00257674">
        <w:t xml:space="preserve"> Committee: Anderson, Connelly, Tolman, Leick, </w:t>
      </w:r>
      <w:r w:rsidR="004072C2">
        <w:t xml:space="preserve">and </w:t>
      </w:r>
      <w:r w:rsidR="00257674">
        <w:t>Morris.</w:t>
      </w:r>
    </w:p>
    <w:p w14:paraId="00FE9AF8" w14:textId="3601C711" w:rsidR="00257674" w:rsidRDefault="00257674" w:rsidP="00257674">
      <w:r>
        <w:t>PACE JOINT EFFORTS</w:t>
      </w:r>
    </w:p>
    <w:p w14:paraId="28BB56E8" w14:textId="2A10606D" w:rsidR="00257674" w:rsidRDefault="00257674" w:rsidP="00257674">
      <w:pPr>
        <w:pStyle w:val="ListParagraph"/>
        <w:numPr>
          <w:ilvl w:val="0"/>
          <w:numId w:val="32"/>
        </w:numPr>
      </w:pPr>
      <w:r>
        <w:t xml:space="preserve">Bracken reiterated </w:t>
      </w:r>
      <w:r w:rsidR="00A36749">
        <w:t xml:space="preserve">the need for </w:t>
      </w:r>
      <w:r>
        <w:t xml:space="preserve">Administration support at PACE. Olson mentioned </w:t>
      </w:r>
      <w:r w:rsidR="00A36749">
        <w:t xml:space="preserve">same </w:t>
      </w:r>
      <w:r>
        <w:t>to the President who is exploring options.</w:t>
      </w:r>
    </w:p>
    <w:p w14:paraId="3B30DE1E" w14:textId="13CCBE27" w:rsidR="00257674" w:rsidRDefault="00257674" w:rsidP="00257674">
      <w:r>
        <w:t>INVESTIGATIVE PROCESS</w:t>
      </w:r>
    </w:p>
    <w:p w14:paraId="61F875D1" w14:textId="06EB5E9F" w:rsidR="00257674" w:rsidRDefault="00257674" w:rsidP="00257674">
      <w:pPr>
        <w:pStyle w:val="ListParagraph"/>
        <w:numPr>
          <w:ilvl w:val="0"/>
          <w:numId w:val="32"/>
        </w:numPr>
      </w:pPr>
      <w:r>
        <w:t xml:space="preserve">Bracken met with Clemes and Olson to discuss concerns about </w:t>
      </w:r>
      <w:r w:rsidR="00124DBC">
        <w:t xml:space="preserve">internal </w:t>
      </w:r>
      <w:r>
        <w:t>investigations</w:t>
      </w:r>
      <w:r w:rsidR="00124DBC">
        <w:t>.</w:t>
      </w:r>
      <w:r>
        <w:t xml:space="preserve"> </w:t>
      </w:r>
      <w:r w:rsidR="00124DBC">
        <w:t>W</w:t>
      </w:r>
      <w:r>
        <w:t xml:space="preserve">ill bring information back to </w:t>
      </w:r>
      <w:r w:rsidR="00124DBC">
        <w:t>Faculty Senate</w:t>
      </w:r>
      <w:r>
        <w:t>.</w:t>
      </w:r>
    </w:p>
    <w:p w14:paraId="09BEA52E" w14:textId="01570682" w:rsidR="0008489E" w:rsidRDefault="0008489E" w:rsidP="0008489E">
      <w:r>
        <w:t>GOOD OF THE ORDER</w:t>
      </w:r>
    </w:p>
    <w:p w14:paraId="25BA90F0" w14:textId="4D842CFA" w:rsidR="0008489E" w:rsidRDefault="00226488" w:rsidP="0008489E">
      <w:pPr>
        <w:pStyle w:val="ListParagraph"/>
        <w:numPr>
          <w:ilvl w:val="0"/>
          <w:numId w:val="32"/>
        </w:numPr>
      </w:pPr>
      <w:r>
        <w:t>Arendt had a department f</w:t>
      </w:r>
      <w:r w:rsidR="0008489E">
        <w:t xml:space="preserve">aculty/staff meeting </w:t>
      </w:r>
      <w:r>
        <w:t xml:space="preserve">discussing the current accepted grade of D- on </w:t>
      </w:r>
      <w:r w:rsidR="0008489E">
        <w:t>prereq</w:t>
      </w:r>
      <w:r>
        <w:t>s for Technology Management</w:t>
      </w:r>
      <w:r w:rsidR="0008489E">
        <w:t xml:space="preserve">. </w:t>
      </w:r>
      <w:r>
        <w:t>The department</w:t>
      </w:r>
      <w:r w:rsidR="0008489E">
        <w:t xml:space="preserve"> disagrees and want it to be </w:t>
      </w:r>
      <w:r>
        <w:t>changed to</w:t>
      </w:r>
      <w:r w:rsidR="0008489E">
        <w:t xml:space="preserve"> C-. Arendt needs to work with Chris Alldredge and see if they can facilitate the change and not go through Curriculum.</w:t>
      </w:r>
    </w:p>
    <w:p w14:paraId="4D19A5F0" w14:textId="3A124D70" w:rsidR="00F01C6E" w:rsidRDefault="0008489E" w:rsidP="00F01C6E">
      <w:pPr>
        <w:pStyle w:val="ListParagraph"/>
        <w:numPr>
          <w:ilvl w:val="0"/>
          <w:numId w:val="32"/>
        </w:numPr>
      </w:pPr>
      <w:r>
        <w:t>Tolman met with Andrade re Policy 610</w:t>
      </w:r>
      <w:r w:rsidR="00961762">
        <w:t xml:space="preserve"> – </w:t>
      </w:r>
      <w:r w:rsidR="00961762" w:rsidRPr="00961762">
        <w:rPr>
          <w:i/>
        </w:rPr>
        <w:t>Credit Hour</w:t>
      </w:r>
      <w:r>
        <w:t xml:space="preserve"> re</w:t>
      </w:r>
      <w:r w:rsidR="00961762">
        <w:t>garding</w:t>
      </w:r>
      <w:r>
        <w:t xml:space="preserve"> reviewing credit hour guidelines. Leick noted that the Curriculum Comm</w:t>
      </w:r>
      <w:r w:rsidR="00961762">
        <w:t>ittee</w:t>
      </w:r>
      <w:r>
        <w:t xml:space="preserve"> only reviews the department</w:t>
      </w:r>
      <w:r w:rsidR="00961762">
        <w:t>’s</w:t>
      </w:r>
      <w:r>
        <w:t xml:space="preserve"> review. Tolman </w:t>
      </w:r>
      <w:r w:rsidR="00961762">
        <w:t>inquired about the purpose of this review</w:t>
      </w:r>
      <w:r>
        <w:t xml:space="preserve">. Bracken noted that a course evolves over time and sometimes </w:t>
      </w:r>
      <w:r w:rsidR="00E371D3">
        <w:t xml:space="preserve">it becomes </w:t>
      </w:r>
      <w:bookmarkStart w:id="0" w:name="_GoBack"/>
      <w:bookmarkEnd w:id="0"/>
      <w:r w:rsidR="00961762">
        <w:t>necessary for the course to be re-evaluated</w:t>
      </w:r>
      <w:r>
        <w:t>. The new policy states cred</w:t>
      </w:r>
      <w:r w:rsidR="00961762">
        <w:t xml:space="preserve">it hour reviews just need to occur </w:t>
      </w:r>
      <w:r>
        <w:t>on a regular basis. Brown recommended the UCC work with Scheduling and set some institutional practices.</w:t>
      </w:r>
      <w:r w:rsidR="00055359">
        <w:t xml:space="preserve"> </w:t>
      </w:r>
      <w:r w:rsidR="00961762">
        <w:t>ExCo c</w:t>
      </w:r>
      <w:r w:rsidR="00055359">
        <w:t>onsensus reached that if the department is conducting regular reviews and UCC reviews those reviews, we are in compliance.</w:t>
      </w:r>
    </w:p>
    <w:p w14:paraId="529E1B31" w14:textId="416B70CC" w:rsidR="00DA7BEC" w:rsidRDefault="00DA7BEC" w:rsidP="00F01C6E">
      <w:pPr>
        <w:pStyle w:val="ListParagraph"/>
        <w:numPr>
          <w:ilvl w:val="0"/>
          <w:numId w:val="32"/>
        </w:numPr>
      </w:pPr>
      <w:r>
        <w:t>Olson reported that “tenure criteria shall under</w:t>
      </w:r>
      <w:r w:rsidR="0076647F">
        <w:t>go multiple levels of review…” He i</w:t>
      </w:r>
      <w:r>
        <w:t xml:space="preserve">nquired about what is being done to update </w:t>
      </w:r>
      <w:r w:rsidR="0076647F">
        <w:t>department</w:t>
      </w:r>
      <w:r>
        <w:t xml:space="preserve"> criteria. He will go back </w:t>
      </w:r>
      <w:r w:rsidR="0076647F">
        <w:t>to the Deans and ask them to follow-up with Department Chairs</w:t>
      </w:r>
      <w:r>
        <w:t xml:space="preserve"> for </w:t>
      </w:r>
      <w:r w:rsidR="0076647F">
        <w:t xml:space="preserve">current </w:t>
      </w:r>
      <w:r>
        <w:t>updates.</w:t>
      </w:r>
      <w:r w:rsidR="0023676F">
        <w:t xml:space="preserve"> Gardner reminded Olson that at one time he was going to postpone hiring until the criteria </w:t>
      </w:r>
      <w:r w:rsidR="0076647F">
        <w:t>were</w:t>
      </w:r>
      <w:r w:rsidR="0023676F">
        <w:t xml:space="preserve"> updated. Cushing has scanned all the criteria</w:t>
      </w:r>
      <w:r w:rsidR="0076647F">
        <w:t xml:space="preserve"> currently have for posting on the Faculty Senate</w:t>
      </w:r>
      <w:r w:rsidR="0023676F">
        <w:t xml:space="preserve"> website, but still needs to run </w:t>
      </w:r>
      <w:r w:rsidR="0076647F">
        <w:t>the documents</w:t>
      </w:r>
      <w:r w:rsidR="0023676F">
        <w:t xml:space="preserve"> through accessibility before posting.</w:t>
      </w:r>
      <w:r w:rsidR="00DE1142">
        <w:t xml:space="preserve"> Need to set up a review and approval schedule for the RTP Committee to review.</w:t>
      </w:r>
    </w:p>
    <w:p w14:paraId="58502CA7" w14:textId="636F5A39" w:rsidR="00615B14" w:rsidRDefault="00615B14" w:rsidP="00615B14">
      <w:r>
        <w:t>Meeting adjourned at 5:00 p.m.</w:t>
      </w:r>
    </w:p>
    <w:p w14:paraId="4668501C" w14:textId="77777777" w:rsidR="00856DDB" w:rsidRDefault="00856DDB" w:rsidP="00856DDB"/>
    <w:p w14:paraId="2AFF8995" w14:textId="77777777" w:rsidR="003848D8" w:rsidRDefault="003848D8" w:rsidP="003848D8"/>
    <w:sectPr w:rsidR="0038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EC83" w14:textId="77777777" w:rsidR="004E150E" w:rsidRDefault="004E150E" w:rsidP="001C687F">
      <w:pPr>
        <w:spacing w:after="0" w:line="240" w:lineRule="auto"/>
      </w:pPr>
      <w:r>
        <w:separator/>
      </w:r>
    </w:p>
  </w:endnote>
  <w:endnote w:type="continuationSeparator" w:id="0">
    <w:p w14:paraId="7BC2448C" w14:textId="77777777" w:rsidR="004E150E" w:rsidRDefault="004E150E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E2C1" w14:textId="77777777" w:rsidR="004E150E" w:rsidRDefault="004E150E" w:rsidP="001C687F">
      <w:pPr>
        <w:spacing w:after="0" w:line="240" w:lineRule="auto"/>
      </w:pPr>
      <w:r>
        <w:separator/>
      </w:r>
    </w:p>
  </w:footnote>
  <w:footnote w:type="continuationSeparator" w:id="0">
    <w:p w14:paraId="7972689F" w14:textId="77777777" w:rsidR="004E150E" w:rsidRDefault="004E150E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F1F"/>
    <w:multiLevelType w:val="hybridMultilevel"/>
    <w:tmpl w:val="CB74D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0926"/>
    <w:multiLevelType w:val="hybridMultilevel"/>
    <w:tmpl w:val="75305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905C8"/>
    <w:multiLevelType w:val="hybridMultilevel"/>
    <w:tmpl w:val="0A94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10B6"/>
    <w:multiLevelType w:val="hybridMultilevel"/>
    <w:tmpl w:val="C8701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86154"/>
    <w:multiLevelType w:val="hybridMultilevel"/>
    <w:tmpl w:val="315C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D2C6F"/>
    <w:multiLevelType w:val="hybridMultilevel"/>
    <w:tmpl w:val="637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B9C"/>
    <w:multiLevelType w:val="hybridMultilevel"/>
    <w:tmpl w:val="1062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41738"/>
    <w:multiLevelType w:val="hybridMultilevel"/>
    <w:tmpl w:val="9A9CC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73835"/>
    <w:multiLevelType w:val="hybridMultilevel"/>
    <w:tmpl w:val="D4E6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F38EE"/>
    <w:multiLevelType w:val="hybridMultilevel"/>
    <w:tmpl w:val="FBE8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73FA9"/>
    <w:multiLevelType w:val="hybridMultilevel"/>
    <w:tmpl w:val="681C6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43AD1"/>
    <w:multiLevelType w:val="hybridMultilevel"/>
    <w:tmpl w:val="4B2A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52B86"/>
    <w:multiLevelType w:val="hybridMultilevel"/>
    <w:tmpl w:val="833C0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C0D9D"/>
    <w:multiLevelType w:val="hybridMultilevel"/>
    <w:tmpl w:val="36B0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8695E"/>
    <w:multiLevelType w:val="hybridMultilevel"/>
    <w:tmpl w:val="604A5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329D1"/>
    <w:multiLevelType w:val="hybridMultilevel"/>
    <w:tmpl w:val="51BA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C7082"/>
    <w:multiLevelType w:val="hybridMultilevel"/>
    <w:tmpl w:val="1FAC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D3347"/>
    <w:multiLevelType w:val="hybridMultilevel"/>
    <w:tmpl w:val="D92AC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20768"/>
    <w:multiLevelType w:val="hybridMultilevel"/>
    <w:tmpl w:val="9D6A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204DF"/>
    <w:multiLevelType w:val="hybridMultilevel"/>
    <w:tmpl w:val="439C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0487D"/>
    <w:multiLevelType w:val="hybridMultilevel"/>
    <w:tmpl w:val="5338E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95D54"/>
    <w:multiLevelType w:val="hybridMultilevel"/>
    <w:tmpl w:val="4C327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214C90"/>
    <w:multiLevelType w:val="hybridMultilevel"/>
    <w:tmpl w:val="FF286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A366A0"/>
    <w:multiLevelType w:val="hybridMultilevel"/>
    <w:tmpl w:val="A280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E6DA3"/>
    <w:multiLevelType w:val="hybridMultilevel"/>
    <w:tmpl w:val="B1A4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5538F"/>
    <w:multiLevelType w:val="hybridMultilevel"/>
    <w:tmpl w:val="C7CE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A1070"/>
    <w:multiLevelType w:val="hybridMultilevel"/>
    <w:tmpl w:val="9BC4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82603"/>
    <w:multiLevelType w:val="hybridMultilevel"/>
    <w:tmpl w:val="F66C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B44705"/>
    <w:multiLevelType w:val="hybridMultilevel"/>
    <w:tmpl w:val="FD506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24F2A"/>
    <w:multiLevelType w:val="hybridMultilevel"/>
    <w:tmpl w:val="6C2E9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3D67A3"/>
    <w:multiLevelType w:val="hybridMultilevel"/>
    <w:tmpl w:val="0542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46CE4"/>
    <w:multiLevelType w:val="hybridMultilevel"/>
    <w:tmpl w:val="4FB08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27"/>
  </w:num>
  <w:num w:numId="5">
    <w:abstractNumId w:val="12"/>
  </w:num>
  <w:num w:numId="6">
    <w:abstractNumId w:val="19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4"/>
  </w:num>
  <w:num w:numId="13">
    <w:abstractNumId w:val="17"/>
  </w:num>
  <w:num w:numId="14">
    <w:abstractNumId w:val="16"/>
  </w:num>
  <w:num w:numId="15">
    <w:abstractNumId w:val="32"/>
  </w:num>
  <w:num w:numId="16">
    <w:abstractNumId w:val="25"/>
  </w:num>
  <w:num w:numId="17">
    <w:abstractNumId w:val="24"/>
  </w:num>
  <w:num w:numId="18">
    <w:abstractNumId w:val="20"/>
  </w:num>
  <w:num w:numId="19">
    <w:abstractNumId w:val="29"/>
  </w:num>
  <w:num w:numId="20">
    <w:abstractNumId w:val="11"/>
  </w:num>
  <w:num w:numId="21">
    <w:abstractNumId w:val="18"/>
  </w:num>
  <w:num w:numId="22">
    <w:abstractNumId w:val="22"/>
  </w:num>
  <w:num w:numId="23">
    <w:abstractNumId w:val="10"/>
  </w:num>
  <w:num w:numId="24">
    <w:abstractNumId w:val="30"/>
  </w:num>
  <w:num w:numId="25">
    <w:abstractNumId w:val="28"/>
  </w:num>
  <w:num w:numId="26">
    <w:abstractNumId w:val="6"/>
  </w:num>
  <w:num w:numId="27">
    <w:abstractNumId w:val="7"/>
  </w:num>
  <w:num w:numId="28">
    <w:abstractNumId w:val="15"/>
  </w:num>
  <w:num w:numId="29">
    <w:abstractNumId w:val="1"/>
  </w:num>
  <w:num w:numId="30">
    <w:abstractNumId w:val="23"/>
  </w:num>
  <w:num w:numId="31">
    <w:abstractNumId w:val="8"/>
  </w:num>
  <w:num w:numId="32">
    <w:abstractNumId w:val="31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14511"/>
    <w:rsid w:val="0002330E"/>
    <w:rsid w:val="00023674"/>
    <w:rsid w:val="000243A5"/>
    <w:rsid w:val="000247E9"/>
    <w:rsid w:val="0002615A"/>
    <w:rsid w:val="000264F6"/>
    <w:rsid w:val="000273D8"/>
    <w:rsid w:val="00027802"/>
    <w:rsid w:val="00030D2A"/>
    <w:rsid w:val="00031C61"/>
    <w:rsid w:val="00031CA8"/>
    <w:rsid w:val="000321DE"/>
    <w:rsid w:val="000327A3"/>
    <w:rsid w:val="0003280D"/>
    <w:rsid w:val="00033448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5F93"/>
    <w:rsid w:val="000467C1"/>
    <w:rsid w:val="0004696E"/>
    <w:rsid w:val="00047330"/>
    <w:rsid w:val="00051CC4"/>
    <w:rsid w:val="00053F6A"/>
    <w:rsid w:val="0005431D"/>
    <w:rsid w:val="00055359"/>
    <w:rsid w:val="000602C1"/>
    <w:rsid w:val="00061518"/>
    <w:rsid w:val="000617A2"/>
    <w:rsid w:val="000638FF"/>
    <w:rsid w:val="00063AF8"/>
    <w:rsid w:val="000647D4"/>
    <w:rsid w:val="00065513"/>
    <w:rsid w:val="0006749A"/>
    <w:rsid w:val="00070A02"/>
    <w:rsid w:val="00070BEB"/>
    <w:rsid w:val="000776D0"/>
    <w:rsid w:val="000801E6"/>
    <w:rsid w:val="000807FA"/>
    <w:rsid w:val="000819DB"/>
    <w:rsid w:val="00081BFC"/>
    <w:rsid w:val="0008289A"/>
    <w:rsid w:val="000846EB"/>
    <w:rsid w:val="0008489E"/>
    <w:rsid w:val="000851D9"/>
    <w:rsid w:val="00085834"/>
    <w:rsid w:val="00086C8A"/>
    <w:rsid w:val="00087439"/>
    <w:rsid w:val="000907A6"/>
    <w:rsid w:val="000910FC"/>
    <w:rsid w:val="00093067"/>
    <w:rsid w:val="00094EA1"/>
    <w:rsid w:val="00094FCA"/>
    <w:rsid w:val="00095D7A"/>
    <w:rsid w:val="000978BA"/>
    <w:rsid w:val="000A0352"/>
    <w:rsid w:val="000A1E4F"/>
    <w:rsid w:val="000A23E7"/>
    <w:rsid w:val="000A2941"/>
    <w:rsid w:val="000A3964"/>
    <w:rsid w:val="000A3EC5"/>
    <w:rsid w:val="000A4CB6"/>
    <w:rsid w:val="000A6378"/>
    <w:rsid w:val="000A6645"/>
    <w:rsid w:val="000B0133"/>
    <w:rsid w:val="000B1103"/>
    <w:rsid w:val="000B13EF"/>
    <w:rsid w:val="000B1D8B"/>
    <w:rsid w:val="000B2B62"/>
    <w:rsid w:val="000B47EA"/>
    <w:rsid w:val="000B5F4E"/>
    <w:rsid w:val="000C02D1"/>
    <w:rsid w:val="000C23F6"/>
    <w:rsid w:val="000C2492"/>
    <w:rsid w:val="000C5144"/>
    <w:rsid w:val="000C5BCF"/>
    <w:rsid w:val="000C650C"/>
    <w:rsid w:val="000C7926"/>
    <w:rsid w:val="000C7E75"/>
    <w:rsid w:val="000D1E0E"/>
    <w:rsid w:val="000D2190"/>
    <w:rsid w:val="000D2751"/>
    <w:rsid w:val="000D30BD"/>
    <w:rsid w:val="000D316F"/>
    <w:rsid w:val="000D38CD"/>
    <w:rsid w:val="000D5BEE"/>
    <w:rsid w:val="000E1C01"/>
    <w:rsid w:val="000E1FB6"/>
    <w:rsid w:val="000E4A30"/>
    <w:rsid w:val="000E638A"/>
    <w:rsid w:val="000E6EEB"/>
    <w:rsid w:val="000F0DA6"/>
    <w:rsid w:val="000F2539"/>
    <w:rsid w:val="000F2A08"/>
    <w:rsid w:val="000F311E"/>
    <w:rsid w:val="000F3EF8"/>
    <w:rsid w:val="000F6A59"/>
    <w:rsid w:val="000F7307"/>
    <w:rsid w:val="001008BB"/>
    <w:rsid w:val="0010203B"/>
    <w:rsid w:val="0010229E"/>
    <w:rsid w:val="0010291F"/>
    <w:rsid w:val="00104372"/>
    <w:rsid w:val="001053C2"/>
    <w:rsid w:val="001061CB"/>
    <w:rsid w:val="001128C9"/>
    <w:rsid w:val="00113DCE"/>
    <w:rsid w:val="0011473F"/>
    <w:rsid w:val="001158AF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DBC"/>
    <w:rsid w:val="001262ED"/>
    <w:rsid w:val="00126477"/>
    <w:rsid w:val="001278D3"/>
    <w:rsid w:val="001300EB"/>
    <w:rsid w:val="00133C33"/>
    <w:rsid w:val="0013553E"/>
    <w:rsid w:val="00140DDB"/>
    <w:rsid w:val="0014137E"/>
    <w:rsid w:val="00141BDE"/>
    <w:rsid w:val="00143679"/>
    <w:rsid w:val="00143775"/>
    <w:rsid w:val="00143F67"/>
    <w:rsid w:val="00146E27"/>
    <w:rsid w:val="00147D5D"/>
    <w:rsid w:val="00150588"/>
    <w:rsid w:val="00150623"/>
    <w:rsid w:val="001537A0"/>
    <w:rsid w:val="00153C33"/>
    <w:rsid w:val="00153C7D"/>
    <w:rsid w:val="0015458F"/>
    <w:rsid w:val="00154BD8"/>
    <w:rsid w:val="00155772"/>
    <w:rsid w:val="00156A63"/>
    <w:rsid w:val="001572EF"/>
    <w:rsid w:val="001609D5"/>
    <w:rsid w:val="0016750C"/>
    <w:rsid w:val="001677CE"/>
    <w:rsid w:val="00167A80"/>
    <w:rsid w:val="00167B56"/>
    <w:rsid w:val="00171C3F"/>
    <w:rsid w:val="00172806"/>
    <w:rsid w:val="001766B9"/>
    <w:rsid w:val="00176F41"/>
    <w:rsid w:val="001828F5"/>
    <w:rsid w:val="001839C8"/>
    <w:rsid w:val="001849D9"/>
    <w:rsid w:val="00186524"/>
    <w:rsid w:val="00186D11"/>
    <w:rsid w:val="0018706D"/>
    <w:rsid w:val="001872F0"/>
    <w:rsid w:val="00193158"/>
    <w:rsid w:val="00194115"/>
    <w:rsid w:val="001945B7"/>
    <w:rsid w:val="001952ED"/>
    <w:rsid w:val="00197C3B"/>
    <w:rsid w:val="001A0501"/>
    <w:rsid w:val="001A3488"/>
    <w:rsid w:val="001A525F"/>
    <w:rsid w:val="001A5418"/>
    <w:rsid w:val="001A7EEC"/>
    <w:rsid w:val="001B1659"/>
    <w:rsid w:val="001B26C1"/>
    <w:rsid w:val="001B2F07"/>
    <w:rsid w:val="001B32DD"/>
    <w:rsid w:val="001B45A9"/>
    <w:rsid w:val="001B4A48"/>
    <w:rsid w:val="001B5B99"/>
    <w:rsid w:val="001B78FA"/>
    <w:rsid w:val="001C0913"/>
    <w:rsid w:val="001C5351"/>
    <w:rsid w:val="001C595A"/>
    <w:rsid w:val="001C67EF"/>
    <w:rsid w:val="001C687F"/>
    <w:rsid w:val="001C7B62"/>
    <w:rsid w:val="001C7F95"/>
    <w:rsid w:val="001D155F"/>
    <w:rsid w:val="001D176D"/>
    <w:rsid w:val="001D31A8"/>
    <w:rsid w:val="001D3430"/>
    <w:rsid w:val="001D3A55"/>
    <w:rsid w:val="001D5D79"/>
    <w:rsid w:val="001E0358"/>
    <w:rsid w:val="001E28DB"/>
    <w:rsid w:val="001E3E85"/>
    <w:rsid w:val="001E50B7"/>
    <w:rsid w:val="001E674E"/>
    <w:rsid w:val="001E74C7"/>
    <w:rsid w:val="001F0863"/>
    <w:rsid w:val="001F134E"/>
    <w:rsid w:val="001F1950"/>
    <w:rsid w:val="001F2759"/>
    <w:rsid w:val="001F3265"/>
    <w:rsid w:val="001F3D65"/>
    <w:rsid w:val="001F4528"/>
    <w:rsid w:val="001F588B"/>
    <w:rsid w:val="002012BB"/>
    <w:rsid w:val="002014F0"/>
    <w:rsid w:val="00203CC5"/>
    <w:rsid w:val="0020432D"/>
    <w:rsid w:val="00204754"/>
    <w:rsid w:val="00206BD9"/>
    <w:rsid w:val="00207DA2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26488"/>
    <w:rsid w:val="0023052C"/>
    <w:rsid w:val="00230C6E"/>
    <w:rsid w:val="00232EB6"/>
    <w:rsid w:val="00234F51"/>
    <w:rsid w:val="0023676F"/>
    <w:rsid w:val="00237541"/>
    <w:rsid w:val="002375EE"/>
    <w:rsid w:val="00237EA8"/>
    <w:rsid w:val="002459F5"/>
    <w:rsid w:val="00246F7B"/>
    <w:rsid w:val="00247C86"/>
    <w:rsid w:val="00247FAE"/>
    <w:rsid w:val="00250D89"/>
    <w:rsid w:val="00251C62"/>
    <w:rsid w:val="0025467A"/>
    <w:rsid w:val="00254BA6"/>
    <w:rsid w:val="00256563"/>
    <w:rsid w:val="0025760D"/>
    <w:rsid w:val="00257674"/>
    <w:rsid w:val="00257939"/>
    <w:rsid w:val="00260B1E"/>
    <w:rsid w:val="0026218B"/>
    <w:rsid w:val="00262BF7"/>
    <w:rsid w:val="00263044"/>
    <w:rsid w:val="00263B81"/>
    <w:rsid w:val="00263DE2"/>
    <w:rsid w:val="002642EC"/>
    <w:rsid w:val="00271AF2"/>
    <w:rsid w:val="00281236"/>
    <w:rsid w:val="00282371"/>
    <w:rsid w:val="0028565E"/>
    <w:rsid w:val="00285782"/>
    <w:rsid w:val="0028716A"/>
    <w:rsid w:val="0029087B"/>
    <w:rsid w:val="00292A6D"/>
    <w:rsid w:val="00292E93"/>
    <w:rsid w:val="00294235"/>
    <w:rsid w:val="0029745B"/>
    <w:rsid w:val="002976DD"/>
    <w:rsid w:val="0029778D"/>
    <w:rsid w:val="00297D43"/>
    <w:rsid w:val="002A330D"/>
    <w:rsid w:val="002A3D7B"/>
    <w:rsid w:val="002A49F6"/>
    <w:rsid w:val="002A5018"/>
    <w:rsid w:val="002A6757"/>
    <w:rsid w:val="002A7A2A"/>
    <w:rsid w:val="002B0889"/>
    <w:rsid w:val="002B0F6D"/>
    <w:rsid w:val="002B2235"/>
    <w:rsid w:val="002B3846"/>
    <w:rsid w:val="002B6541"/>
    <w:rsid w:val="002B73BE"/>
    <w:rsid w:val="002B7DE2"/>
    <w:rsid w:val="002B7EF3"/>
    <w:rsid w:val="002C2108"/>
    <w:rsid w:val="002C45F7"/>
    <w:rsid w:val="002C5458"/>
    <w:rsid w:val="002C5F01"/>
    <w:rsid w:val="002C6248"/>
    <w:rsid w:val="002C6C97"/>
    <w:rsid w:val="002D165F"/>
    <w:rsid w:val="002D4144"/>
    <w:rsid w:val="002D44E3"/>
    <w:rsid w:val="002D4C44"/>
    <w:rsid w:val="002D4D11"/>
    <w:rsid w:val="002E18A3"/>
    <w:rsid w:val="002E1B5B"/>
    <w:rsid w:val="002E1B99"/>
    <w:rsid w:val="002E3390"/>
    <w:rsid w:val="002E4762"/>
    <w:rsid w:val="002E7E8B"/>
    <w:rsid w:val="002F02E8"/>
    <w:rsid w:val="002F2E6E"/>
    <w:rsid w:val="002F42EC"/>
    <w:rsid w:val="002F438C"/>
    <w:rsid w:val="002F69FD"/>
    <w:rsid w:val="003006DE"/>
    <w:rsid w:val="003033D6"/>
    <w:rsid w:val="00304F46"/>
    <w:rsid w:val="00311252"/>
    <w:rsid w:val="003125A3"/>
    <w:rsid w:val="00312716"/>
    <w:rsid w:val="003127DD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65EB"/>
    <w:rsid w:val="00327321"/>
    <w:rsid w:val="003307B6"/>
    <w:rsid w:val="00330888"/>
    <w:rsid w:val="00331E9F"/>
    <w:rsid w:val="0033357B"/>
    <w:rsid w:val="003343F9"/>
    <w:rsid w:val="00336ABE"/>
    <w:rsid w:val="003370DF"/>
    <w:rsid w:val="00342176"/>
    <w:rsid w:val="003421BE"/>
    <w:rsid w:val="0034321E"/>
    <w:rsid w:val="00346382"/>
    <w:rsid w:val="00347363"/>
    <w:rsid w:val="00350679"/>
    <w:rsid w:val="00352A1E"/>
    <w:rsid w:val="00352AD0"/>
    <w:rsid w:val="00353789"/>
    <w:rsid w:val="003558E1"/>
    <w:rsid w:val="00356022"/>
    <w:rsid w:val="0035607B"/>
    <w:rsid w:val="003603AF"/>
    <w:rsid w:val="00361765"/>
    <w:rsid w:val="003624DE"/>
    <w:rsid w:val="00362AA7"/>
    <w:rsid w:val="00364075"/>
    <w:rsid w:val="00366505"/>
    <w:rsid w:val="00366CA1"/>
    <w:rsid w:val="003676E3"/>
    <w:rsid w:val="00370D45"/>
    <w:rsid w:val="003713C6"/>
    <w:rsid w:val="00384862"/>
    <w:rsid w:val="003848D8"/>
    <w:rsid w:val="0038502D"/>
    <w:rsid w:val="00385D05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4B58"/>
    <w:rsid w:val="003B584A"/>
    <w:rsid w:val="003C34B1"/>
    <w:rsid w:val="003C3B13"/>
    <w:rsid w:val="003C3BB1"/>
    <w:rsid w:val="003C4966"/>
    <w:rsid w:val="003D0436"/>
    <w:rsid w:val="003D05BE"/>
    <w:rsid w:val="003D124A"/>
    <w:rsid w:val="003D24F3"/>
    <w:rsid w:val="003D2B32"/>
    <w:rsid w:val="003D2C19"/>
    <w:rsid w:val="003D3612"/>
    <w:rsid w:val="003D39F2"/>
    <w:rsid w:val="003E23C2"/>
    <w:rsid w:val="003E5D1A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3046"/>
    <w:rsid w:val="00403445"/>
    <w:rsid w:val="00403F2B"/>
    <w:rsid w:val="00405281"/>
    <w:rsid w:val="004072C2"/>
    <w:rsid w:val="00407AA6"/>
    <w:rsid w:val="00407AB0"/>
    <w:rsid w:val="0041016F"/>
    <w:rsid w:val="00413A45"/>
    <w:rsid w:val="00413C6C"/>
    <w:rsid w:val="00414942"/>
    <w:rsid w:val="00414A58"/>
    <w:rsid w:val="004221A9"/>
    <w:rsid w:val="00423256"/>
    <w:rsid w:val="00424E08"/>
    <w:rsid w:val="004306DA"/>
    <w:rsid w:val="004321C9"/>
    <w:rsid w:val="00432510"/>
    <w:rsid w:val="00433C01"/>
    <w:rsid w:val="004340BB"/>
    <w:rsid w:val="00434A82"/>
    <w:rsid w:val="004373C7"/>
    <w:rsid w:val="00441C96"/>
    <w:rsid w:val="004435D3"/>
    <w:rsid w:val="00444569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0E6"/>
    <w:rsid w:val="00487BA2"/>
    <w:rsid w:val="00490D72"/>
    <w:rsid w:val="00491178"/>
    <w:rsid w:val="00491C56"/>
    <w:rsid w:val="00492D70"/>
    <w:rsid w:val="004A073A"/>
    <w:rsid w:val="004A1BB0"/>
    <w:rsid w:val="004A2BD1"/>
    <w:rsid w:val="004A40CA"/>
    <w:rsid w:val="004A42B6"/>
    <w:rsid w:val="004A44CE"/>
    <w:rsid w:val="004A6374"/>
    <w:rsid w:val="004B0625"/>
    <w:rsid w:val="004B1570"/>
    <w:rsid w:val="004B5B4F"/>
    <w:rsid w:val="004B7CD2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01A9"/>
    <w:rsid w:val="004E14CD"/>
    <w:rsid w:val="004E150E"/>
    <w:rsid w:val="004E2486"/>
    <w:rsid w:val="004E24CA"/>
    <w:rsid w:val="004E279C"/>
    <w:rsid w:val="004E2893"/>
    <w:rsid w:val="004E2B44"/>
    <w:rsid w:val="004E3B73"/>
    <w:rsid w:val="004E74C7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07997"/>
    <w:rsid w:val="00510437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ED4"/>
    <w:rsid w:val="00523F7C"/>
    <w:rsid w:val="00527D42"/>
    <w:rsid w:val="00530886"/>
    <w:rsid w:val="00531A64"/>
    <w:rsid w:val="00531B0E"/>
    <w:rsid w:val="00531F30"/>
    <w:rsid w:val="005335E5"/>
    <w:rsid w:val="00533D6E"/>
    <w:rsid w:val="00533F9E"/>
    <w:rsid w:val="00535B4E"/>
    <w:rsid w:val="0053639B"/>
    <w:rsid w:val="005367BD"/>
    <w:rsid w:val="00536DD9"/>
    <w:rsid w:val="00537672"/>
    <w:rsid w:val="00541AF4"/>
    <w:rsid w:val="00542278"/>
    <w:rsid w:val="00542E20"/>
    <w:rsid w:val="0054300F"/>
    <w:rsid w:val="0054308C"/>
    <w:rsid w:val="005442C0"/>
    <w:rsid w:val="0054793D"/>
    <w:rsid w:val="00547FAF"/>
    <w:rsid w:val="00550F5C"/>
    <w:rsid w:val="00552233"/>
    <w:rsid w:val="00554111"/>
    <w:rsid w:val="005549BA"/>
    <w:rsid w:val="00555BF6"/>
    <w:rsid w:val="00560DDF"/>
    <w:rsid w:val="00561BF0"/>
    <w:rsid w:val="005625D4"/>
    <w:rsid w:val="00565FA4"/>
    <w:rsid w:val="005671C2"/>
    <w:rsid w:val="00567EF7"/>
    <w:rsid w:val="00570AA5"/>
    <w:rsid w:val="005728EC"/>
    <w:rsid w:val="005729A9"/>
    <w:rsid w:val="0057316D"/>
    <w:rsid w:val="00574E1E"/>
    <w:rsid w:val="0058196F"/>
    <w:rsid w:val="00581C2A"/>
    <w:rsid w:val="005831E3"/>
    <w:rsid w:val="00583646"/>
    <w:rsid w:val="00585283"/>
    <w:rsid w:val="0058586A"/>
    <w:rsid w:val="005859DB"/>
    <w:rsid w:val="00585A73"/>
    <w:rsid w:val="00587591"/>
    <w:rsid w:val="00591A27"/>
    <w:rsid w:val="00594066"/>
    <w:rsid w:val="00594293"/>
    <w:rsid w:val="00594352"/>
    <w:rsid w:val="0059483F"/>
    <w:rsid w:val="00594CDE"/>
    <w:rsid w:val="00594F3A"/>
    <w:rsid w:val="00595F73"/>
    <w:rsid w:val="00596F17"/>
    <w:rsid w:val="005974D9"/>
    <w:rsid w:val="0059775E"/>
    <w:rsid w:val="005A0E43"/>
    <w:rsid w:val="005A1FA4"/>
    <w:rsid w:val="005A2FCD"/>
    <w:rsid w:val="005A4981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3E3A"/>
    <w:rsid w:val="005C455B"/>
    <w:rsid w:val="005C58C4"/>
    <w:rsid w:val="005C61F1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E7FF3"/>
    <w:rsid w:val="005F57CB"/>
    <w:rsid w:val="005F6180"/>
    <w:rsid w:val="005F6B30"/>
    <w:rsid w:val="0060178E"/>
    <w:rsid w:val="00601AE5"/>
    <w:rsid w:val="00603744"/>
    <w:rsid w:val="006037AB"/>
    <w:rsid w:val="00603D35"/>
    <w:rsid w:val="00605036"/>
    <w:rsid w:val="00610580"/>
    <w:rsid w:val="00610A92"/>
    <w:rsid w:val="0061130A"/>
    <w:rsid w:val="00612425"/>
    <w:rsid w:val="0061270E"/>
    <w:rsid w:val="006142EF"/>
    <w:rsid w:val="00614ED1"/>
    <w:rsid w:val="00615B14"/>
    <w:rsid w:val="00616073"/>
    <w:rsid w:val="006170EA"/>
    <w:rsid w:val="00617F12"/>
    <w:rsid w:val="00623D84"/>
    <w:rsid w:val="0062473D"/>
    <w:rsid w:val="0062499F"/>
    <w:rsid w:val="00624F2F"/>
    <w:rsid w:val="0062508B"/>
    <w:rsid w:val="006302D0"/>
    <w:rsid w:val="00630398"/>
    <w:rsid w:val="006310EA"/>
    <w:rsid w:val="00631F5C"/>
    <w:rsid w:val="00632F1C"/>
    <w:rsid w:val="00634C2E"/>
    <w:rsid w:val="00634F52"/>
    <w:rsid w:val="00635EC2"/>
    <w:rsid w:val="00636171"/>
    <w:rsid w:val="006366F0"/>
    <w:rsid w:val="006400CA"/>
    <w:rsid w:val="0064147B"/>
    <w:rsid w:val="0064167F"/>
    <w:rsid w:val="00641AE5"/>
    <w:rsid w:val="00645F58"/>
    <w:rsid w:val="0064618F"/>
    <w:rsid w:val="00646E6A"/>
    <w:rsid w:val="00650733"/>
    <w:rsid w:val="006509E2"/>
    <w:rsid w:val="00652F38"/>
    <w:rsid w:val="00653462"/>
    <w:rsid w:val="0065397C"/>
    <w:rsid w:val="00655745"/>
    <w:rsid w:val="00655852"/>
    <w:rsid w:val="00663606"/>
    <w:rsid w:val="00663FE0"/>
    <w:rsid w:val="00664A7D"/>
    <w:rsid w:val="00666027"/>
    <w:rsid w:val="00670767"/>
    <w:rsid w:val="00671489"/>
    <w:rsid w:val="00672508"/>
    <w:rsid w:val="00676B45"/>
    <w:rsid w:val="006809E4"/>
    <w:rsid w:val="00684016"/>
    <w:rsid w:val="006860E6"/>
    <w:rsid w:val="00686B99"/>
    <w:rsid w:val="00687B45"/>
    <w:rsid w:val="00687F50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64"/>
    <w:rsid w:val="006C5587"/>
    <w:rsid w:val="006C55ED"/>
    <w:rsid w:val="006C5912"/>
    <w:rsid w:val="006C5A8C"/>
    <w:rsid w:val="006C715C"/>
    <w:rsid w:val="006C7661"/>
    <w:rsid w:val="006D0B15"/>
    <w:rsid w:val="006D0FDB"/>
    <w:rsid w:val="006D250A"/>
    <w:rsid w:val="006D424E"/>
    <w:rsid w:val="006D718B"/>
    <w:rsid w:val="006E0FB2"/>
    <w:rsid w:val="006E25E3"/>
    <w:rsid w:val="006E4019"/>
    <w:rsid w:val="006E409B"/>
    <w:rsid w:val="006E42AF"/>
    <w:rsid w:val="006E6459"/>
    <w:rsid w:val="006F25E2"/>
    <w:rsid w:val="006F3056"/>
    <w:rsid w:val="006F428D"/>
    <w:rsid w:val="006F456C"/>
    <w:rsid w:val="006F5EC5"/>
    <w:rsid w:val="006F6579"/>
    <w:rsid w:val="00700CDE"/>
    <w:rsid w:val="00701183"/>
    <w:rsid w:val="00701BFB"/>
    <w:rsid w:val="007040BB"/>
    <w:rsid w:val="007053DF"/>
    <w:rsid w:val="0070599B"/>
    <w:rsid w:val="00705A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7968"/>
    <w:rsid w:val="007219AD"/>
    <w:rsid w:val="0072211A"/>
    <w:rsid w:val="007227D7"/>
    <w:rsid w:val="007235E9"/>
    <w:rsid w:val="00725317"/>
    <w:rsid w:val="007256B1"/>
    <w:rsid w:val="00725AC4"/>
    <w:rsid w:val="00726648"/>
    <w:rsid w:val="00727125"/>
    <w:rsid w:val="007309A4"/>
    <w:rsid w:val="00731718"/>
    <w:rsid w:val="00732AB1"/>
    <w:rsid w:val="007337D5"/>
    <w:rsid w:val="00735D99"/>
    <w:rsid w:val="0074024D"/>
    <w:rsid w:val="00745432"/>
    <w:rsid w:val="00745EFA"/>
    <w:rsid w:val="00746817"/>
    <w:rsid w:val="0075122B"/>
    <w:rsid w:val="0075184D"/>
    <w:rsid w:val="00751BE1"/>
    <w:rsid w:val="00752C34"/>
    <w:rsid w:val="00753221"/>
    <w:rsid w:val="00760DFB"/>
    <w:rsid w:val="007624B5"/>
    <w:rsid w:val="007639D1"/>
    <w:rsid w:val="00763E0C"/>
    <w:rsid w:val="00764694"/>
    <w:rsid w:val="00764912"/>
    <w:rsid w:val="0076647F"/>
    <w:rsid w:val="00767913"/>
    <w:rsid w:val="00767925"/>
    <w:rsid w:val="0077261B"/>
    <w:rsid w:val="00773CAE"/>
    <w:rsid w:val="00773F56"/>
    <w:rsid w:val="007758BE"/>
    <w:rsid w:val="007804B7"/>
    <w:rsid w:val="007813A3"/>
    <w:rsid w:val="00783BD3"/>
    <w:rsid w:val="00783F70"/>
    <w:rsid w:val="00786B43"/>
    <w:rsid w:val="0078762C"/>
    <w:rsid w:val="00791A5C"/>
    <w:rsid w:val="007927B4"/>
    <w:rsid w:val="007933BB"/>
    <w:rsid w:val="00793B76"/>
    <w:rsid w:val="007948BB"/>
    <w:rsid w:val="007956E0"/>
    <w:rsid w:val="007970AE"/>
    <w:rsid w:val="0079787B"/>
    <w:rsid w:val="00797899"/>
    <w:rsid w:val="007A0AE0"/>
    <w:rsid w:val="007A1312"/>
    <w:rsid w:val="007A193C"/>
    <w:rsid w:val="007A1D61"/>
    <w:rsid w:val="007A2900"/>
    <w:rsid w:val="007A3011"/>
    <w:rsid w:val="007A3766"/>
    <w:rsid w:val="007A5A7F"/>
    <w:rsid w:val="007A5FE8"/>
    <w:rsid w:val="007A685A"/>
    <w:rsid w:val="007A75FF"/>
    <w:rsid w:val="007A7968"/>
    <w:rsid w:val="007A7FF4"/>
    <w:rsid w:val="007B03D2"/>
    <w:rsid w:val="007B0957"/>
    <w:rsid w:val="007B0DCA"/>
    <w:rsid w:val="007B187D"/>
    <w:rsid w:val="007B1CED"/>
    <w:rsid w:val="007C067F"/>
    <w:rsid w:val="007C2031"/>
    <w:rsid w:val="007C34BF"/>
    <w:rsid w:val="007C39B3"/>
    <w:rsid w:val="007D00AC"/>
    <w:rsid w:val="007D0648"/>
    <w:rsid w:val="007D2F28"/>
    <w:rsid w:val="007D37C7"/>
    <w:rsid w:val="007D3ADE"/>
    <w:rsid w:val="007D48A5"/>
    <w:rsid w:val="007D5561"/>
    <w:rsid w:val="007D619C"/>
    <w:rsid w:val="007D7399"/>
    <w:rsid w:val="007E0BCA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06826"/>
    <w:rsid w:val="008108DD"/>
    <w:rsid w:val="008118F3"/>
    <w:rsid w:val="008146F2"/>
    <w:rsid w:val="00814AD3"/>
    <w:rsid w:val="0081617E"/>
    <w:rsid w:val="008165E9"/>
    <w:rsid w:val="00821757"/>
    <w:rsid w:val="00822791"/>
    <w:rsid w:val="00830DE4"/>
    <w:rsid w:val="00831DE0"/>
    <w:rsid w:val="00832285"/>
    <w:rsid w:val="0083270D"/>
    <w:rsid w:val="0083464E"/>
    <w:rsid w:val="00835690"/>
    <w:rsid w:val="0083617A"/>
    <w:rsid w:val="00836986"/>
    <w:rsid w:val="008417EC"/>
    <w:rsid w:val="0084203E"/>
    <w:rsid w:val="0084301C"/>
    <w:rsid w:val="00846EC1"/>
    <w:rsid w:val="00851C59"/>
    <w:rsid w:val="00853E25"/>
    <w:rsid w:val="0085427A"/>
    <w:rsid w:val="0085461C"/>
    <w:rsid w:val="008552CB"/>
    <w:rsid w:val="00855525"/>
    <w:rsid w:val="00856DDB"/>
    <w:rsid w:val="00860781"/>
    <w:rsid w:val="00860DEE"/>
    <w:rsid w:val="00861545"/>
    <w:rsid w:val="00861E46"/>
    <w:rsid w:val="00863CF2"/>
    <w:rsid w:val="00865156"/>
    <w:rsid w:val="00865E49"/>
    <w:rsid w:val="008720D5"/>
    <w:rsid w:val="008728A4"/>
    <w:rsid w:val="0087305D"/>
    <w:rsid w:val="008734C3"/>
    <w:rsid w:val="00874EBE"/>
    <w:rsid w:val="00875C53"/>
    <w:rsid w:val="00876885"/>
    <w:rsid w:val="008801C9"/>
    <w:rsid w:val="0088152F"/>
    <w:rsid w:val="00882F49"/>
    <w:rsid w:val="00883746"/>
    <w:rsid w:val="008839FE"/>
    <w:rsid w:val="00886F85"/>
    <w:rsid w:val="00887AFB"/>
    <w:rsid w:val="00887FE3"/>
    <w:rsid w:val="00891393"/>
    <w:rsid w:val="00894DA3"/>
    <w:rsid w:val="00894EF9"/>
    <w:rsid w:val="00897BCA"/>
    <w:rsid w:val="00897F4D"/>
    <w:rsid w:val="008A2DED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C67F0"/>
    <w:rsid w:val="008C6DC7"/>
    <w:rsid w:val="008D022A"/>
    <w:rsid w:val="008D3F0A"/>
    <w:rsid w:val="008D4247"/>
    <w:rsid w:val="008D4543"/>
    <w:rsid w:val="008D645A"/>
    <w:rsid w:val="008D7C77"/>
    <w:rsid w:val="008E09E2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799"/>
    <w:rsid w:val="008E6EC9"/>
    <w:rsid w:val="008E7848"/>
    <w:rsid w:val="008E7E80"/>
    <w:rsid w:val="008F1BB5"/>
    <w:rsid w:val="008F26F9"/>
    <w:rsid w:val="008F3304"/>
    <w:rsid w:val="008F54C1"/>
    <w:rsid w:val="008F6528"/>
    <w:rsid w:val="008F6A68"/>
    <w:rsid w:val="00900A02"/>
    <w:rsid w:val="00905207"/>
    <w:rsid w:val="009052D1"/>
    <w:rsid w:val="0090535C"/>
    <w:rsid w:val="00905F66"/>
    <w:rsid w:val="00906D18"/>
    <w:rsid w:val="009113F6"/>
    <w:rsid w:val="00912054"/>
    <w:rsid w:val="00912B1A"/>
    <w:rsid w:val="00920372"/>
    <w:rsid w:val="009228B5"/>
    <w:rsid w:val="00923FBF"/>
    <w:rsid w:val="00925939"/>
    <w:rsid w:val="00927B76"/>
    <w:rsid w:val="00927D0B"/>
    <w:rsid w:val="00931E7A"/>
    <w:rsid w:val="00932DB5"/>
    <w:rsid w:val="00933019"/>
    <w:rsid w:val="00933B57"/>
    <w:rsid w:val="0093490E"/>
    <w:rsid w:val="009360DD"/>
    <w:rsid w:val="00936A93"/>
    <w:rsid w:val="00937484"/>
    <w:rsid w:val="009403CF"/>
    <w:rsid w:val="009407B3"/>
    <w:rsid w:val="00943180"/>
    <w:rsid w:val="0095439A"/>
    <w:rsid w:val="00954FBF"/>
    <w:rsid w:val="00955CB6"/>
    <w:rsid w:val="00956733"/>
    <w:rsid w:val="009609D5"/>
    <w:rsid w:val="0096148E"/>
    <w:rsid w:val="00961762"/>
    <w:rsid w:val="00962114"/>
    <w:rsid w:val="00964EC0"/>
    <w:rsid w:val="00965C32"/>
    <w:rsid w:val="00966A7F"/>
    <w:rsid w:val="00967018"/>
    <w:rsid w:val="0096750F"/>
    <w:rsid w:val="00972BDD"/>
    <w:rsid w:val="00972E9D"/>
    <w:rsid w:val="00973494"/>
    <w:rsid w:val="00975AA9"/>
    <w:rsid w:val="00976133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12BF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4F4"/>
    <w:rsid w:val="009C28AD"/>
    <w:rsid w:val="009C6E7B"/>
    <w:rsid w:val="009D0889"/>
    <w:rsid w:val="009D0939"/>
    <w:rsid w:val="009D09B7"/>
    <w:rsid w:val="009D1327"/>
    <w:rsid w:val="009D1C99"/>
    <w:rsid w:val="009D1F69"/>
    <w:rsid w:val="009D2E57"/>
    <w:rsid w:val="009D3161"/>
    <w:rsid w:val="009D379D"/>
    <w:rsid w:val="009D3CC1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1165"/>
    <w:rsid w:val="00A025B8"/>
    <w:rsid w:val="00A0298A"/>
    <w:rsid w:val="00A03D11"/>
    <w:rsid w:val="00A03F03"/>
    <w:rsid w:val="00A03F33"/>
    <w:rsid w:val="00A0648A"/>
    <w:rsid w:val="00A0677A"/>
    <w:rsid w:val="00A06B1D"/>
    <w:rsid w:val="00A06FBE"/>
    <w:rsid w:val="00A10A96"/>
    <w:rsid w:val="00A11D89"/>
    <w:rsid w:val="00A1274B"/>
    <w:rsid w:val="00A15ED2"/>
    <w:rsid w:val="00A166FB"/>
    <w:rsid w:val="00A16925"/>
    <w:rsid w:val="00A16B58"/>
    <w:rsid w:val="00A16D8D"/>
    <w:rsid w:val="00A176E4"/>
    <w:rsid w:val="00A256AB"/>
    <w:rsid w:val="00A25E78"/>
    <w:rsid w:val="00A2660C"/>
    <w:rsid w:val="00A26F97"/>
    <w:rsid w:val="00A27C90"/>
    <w:rsid w:val="00A30EA1"/>
    <w:rsid w:val="00A330E1"/>
    <w:rsid w:val="00A34027"/>
    <w:rsid w:val="00A344B1"/>
    <w:rsid w:val="00A348C3"/>
    <w:rsid w:val="00A34AE6"/>
    <w:rsid w:val="00A36749"/>
    <w:rsid w:val="00A36EF6"/>
    <w:rsid w:val="00A41900"/>
    <w:rsid w:val="00A427B7"/>
    <w:rsid w:val="00A430F6"/>
    <w:rsid w:val="00A44798"/>
    <w:rsid w:val="00A462B9"/>
    <w:rsid w:val="00A465BF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114D"/>
    <w:rsid w:val="00A6343B"/>
    <w:rsid w:val="00A637FA"/>
    <w:rsid w:val="00A63F26"/>
    <w:rsid w:val="00A64D66"/>
    <w:rsid w:val="00A65221"/>
    <w:rsid w:val="00A654A9"/>
    <w:rsid w:val="00A657F7"/>
    <w:rsid w:val="00A67F5B"/>
    <w:rsid w:val="00A70212"/>
    <w:rsid w:val="00A70A9F"/>
    <w:rsid w:val="00A70C4A"/>
    <w:rsid w:val="00A71F4E"/>
    <w:rsid w:val="00A72C1B"/>
    <w:rsid w:val="00A73522"/>
    <w:rsid w:val="00A73F9A"/>
    <w:rsid w:val="00A74882"/>
    <w:rsid w:val="00A7608D"/>
    <w:rsid w:val="00A824A8"/>
    <w:rsid w:val="00A82AAD"/>
    <w:rsid w:val="00A83182"/>
    <w:rsid w:val="00A83A59"/>
    <w:rsid w:val="00A84411"/>
    <w:rsid w:val="00A85EB8"/>
    <w:rsid w:val="00A909F2"/>
    <w:rsid w:val="00A93FD0"/>
    <w:rsid w:val="00A95464"/>
    <w:rsid w:val="00A95C48"/>
    <w:rsid w:val="00A96532"/>
    <w:rsid w:val="00A9708F"/>
    <w:rsid w:val="00AA12E3"/>
    <w:rsid w:val="00AA19FB"/>
    <w:rsid w:val="00AA2DCA"/>
    <w:rsid w:val="00AA4DC0"/>
    <w:rsid w:val="00AA6C15"/>
    <w:rsid w:val="00AB1C56"/>
    <w:rsid w:val="00AB29A1"/>
    <w:rsid w:val="00AB636F"/>
    <w:rsid w:val="00AB6D10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5EEC"/>
    <w:rsid w:val="00AD7EDD"/>
    <w:rsid w:val="00AE0984"/>
    <w:rsid w:val="00AE1B85"/>
    <w:rsid w:val="00AE47EF"/>
    <w:rsid w:val="00AE65D6"/>
    <w:rsid w:val="00AE7ED6"/>
    <w:rsid w:val="00AF0C93"/>
    <w:rsid w:val="00AF459E"/>
    <w:rsid w:val="00AF783D"/>
    <w:rsid w:val="00B03F7B"/>
    <w:rsid w:val="00B0460B"/>
    <w:rsid w:val="00B06E01"/>
    <w:rsid w:val="00B10853"/>
    <w:rsid w:val="00B10FC1"/>
    <w:rsid w:val="00B1138E"/>
    <w:rsid w:val="00B12AC6"/>
    <w:rsid w:val="00B13588"/>
    <w:rsid w:val="00B14A9A"/>
    <w:rsid w:val="00B156FC"/>
    <w:rsid w:val="00B16785"/>
    <w:rsid w:val="00B16EC8"/>
    <w:rsid w:val="00B16FBC"/>
    <w:rsid w:val="00B17434"/>
    <w:rsid w:val="00B2087C"/>
    <w:rsid w:val="00B20F1B"/>
    <w:rsid w:val="00B22C07"/>
    <w:rsid w:val="00B25D2A"/>
    <w:rsid w:val="00B26A42"/>
    <w:rsid w:val="00B26EEF"/>
    <w:rsid w:val="00B27A04"/>
    <w:rsid w:val="00B34871"/>
    <w:rsid w:val="00B34DDF"/>
    <w:rsid w:val="00B350DE"/>
    <w:rsid w:val="00B35E05"/>
    <w:rsid w:val="00B368BA"/>
    <w:rsid w:val="00B374F9"/>
    <w:rsid w:val="00B42ECD"/>
    <w:rsid w:val="00B44D66"/>
    <w:rsid w:val="00B459F1"/>
    <w:rsid w:val="00B4626E"/>
    <w:rsid w:val="00B463EA"/>
    <w:rsid w:val="00B47008"/>
    <w:rsid w:val="00B511C1"/>
    <w:rsid w:val="00B52523"/>
    <w:rsid w:val="00B53BF1"/>
    <w:rsid w:val="00B5553A"/>
    <w:rsid w:val="00B56779"/>
    <w:rsid w:val="00B5678F"/>
    <w:rsid w:val="00B621E4"/>
    <w:rsid w:val="00B6399A"/>
    <w:rsid w:val="00B63ADC"/>
    <w:rsid w:val="00B64B1C"/>
    <w:rsid w:val="00B65C0A"/>
    <w:rsid w:val="00B666FF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E6D"/>
    <w:rsid w:val="00B81208"/>
    <w:rsid w:val="00B81593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4D7"/>
    <w:rsid w:val="00B95CBA"/>
    <w:rsid w:val="00B96A16"/>
    <w:rsid w:val="00B97409"/>
    <w:rsid w:val="00B9766E"/>
    <w:rsid w:val="00BA0802"/>
    <w:rsid w:val="00BA1F48"/>
    <w:rsid w:val="00BA4E02"/>
    <w:rsid w:val="00BA7D85"/>
    <w:rsid w:val="00BB0D0B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2FA"/>
    <w:rsid w:val="00BC355B"/>
    <w:rsid w:val="00BC35A6"/>
    <w:rsid w:val="00BC40E5"/>
    <w:rsid w:val="00BD0E74"/>
    <w:rsid w:val="00BD1B93"/>
    <w:rsid w:val="00BD2F7B"/>
    <w:rsid w:val="00BD5905"/>
    <w:rsid w:val="00BD5F2D"/>
    <w:rsid w:val="00BE045E"/>
    <w:rsid w:val="00BE0485"/>
    <w:rsid w:val="00BE0B08"/>
    <w:rsid w:val="00BE0D33"/>
    <w:rsid w:val="00BE172C"/>
    <w:rsid w:val="00BE2A41"/>
    <w:rsid w:val="00BE4771"/>
    <w:rsid w:val="00BE5394"/>
    <w:rsid w:val="00BE5F0F"/>
    <w:rsid w:val="00BE7C65"/>
    <w:rsid w:val="00BE7DC7"/>
    <w:rsid w:val="00BF0C8E"/>
    <w:rsid w:val="00BF3B59"/>
    <w:rsid w:val="00BF4B50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3DB3"/>
    <w:rsid w:val="00C14411"/>
    <w:rsid w:val="00C14B76"/>
    <w:rsid w:val="00C16B21"/>
    <w:rsid w:val="00C17266"/>
    <w:rsid w:val="00C202D1"/>
    <w:rsid w:val="00C20AAC"/>
    <w:rsid w:val="00C2695A"/>
    <w:rsid w:val="00C27E5F"/>
    <w:rsid w:val="00C305B8"/>
    <w:rsid w:val="00C3063D"/>
    <w:rsid w:val="00C328C8"/>
    <w:rsid w:val="00C34DD9"/>
    <w:rsid w:val="00C36022"/>
    <w:rsid w:val="00C373CE"/>
    <w:rsid w:val="00C40A6E"/>
    <w:rsid w:val="00C40C73"/>
    <w:rsid w:val="00C40CEC"/>
    <w:rsid w:val="00C42911"/>
    <w:rsid w:val="00C45B74"/>
    <w:rsid w:val="00C46A90"/>
    <w:rsid w:val="00C474A1"/>
    <w:rsid w:val="00C47D75"/>
    <w:rsid w:val="00C553DA"/>
    <w:rsid w:val="00C60070"/>
    <w:rsid w:val="00C605A2"/>
    <w:rsid w:val="00C61BDB"/>
    <w:rsid w:val="00C6244C"/>
    <w:rsid w:val="00C6298A"/>
    <w:rsid w:val="00C63028"/>
    <w:rsid w:val="00C654A5"/>
    <w:rsid w:val="00C65A09"/>
    <w:rsid w:val="00C672D6"/>
    <w:rsid w:val="00C723ED"/>
    <w:rsid w:val="00C73D89"/>
    <w:rsid w:val="00C76736"/>
    <w:rsid w:val="00C767DF"/>
    <w:rsid w:val="00C76955"/>
    <w:rsid w:val="00C76BCF"/>
    <w:rsid w:val="00C77F61"/>
    <w:rsid w:val="00C82D33"/>
    <w:rsid w:val="00C831A4"/>
    <w:rsid w:val="00C840F9"/>
    <w:rsid w:val="00C9459D"/>
    <w:rsid w:val="00C955F2"/>
    <w:rsid w:val="00C965EC"/>
    <w:rsid w:val="00C97681"/>
    <w:rsid w:val="00CA2DCA"/>
    <w:rsid w:val="00CA380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563A"/>
    <w:rsid w:val="00CB652D"/>
    <w:rsid w:val="00CB739A"/>
    <w:rsid w:val="00CC3A47"/>
    <w:rsid w:val="00CC4076"/>
    <w:rsid w:val="00CC67BA"/>
    <w:rsid w:val="00CC7C0D"/>
    <w:rsid w:val="00CD0018"/>
    <w:rsid w:val="00CD1967"/>
    <w:rsid w:val="00CD1E3E"/>
    <w:rsid w:val="00CD259B"/>
    <w:rsid w:val="00CD2698"/>
    <w:rsid w:val="00CD3387"/>
    <w:rsid w:val="00CD38B3"/>
    <w:rsid w:val="00CD4017"/>
    <w:rsid w:val="00CD549A"/>
    <w:rsid w:val="00CD5768"/>
    <w:rsid w:val="00CD5A4E"/>
    <w:rsid w:val="00CD5B12"/>
    <w:rsid w:val="00CD678B"/>
    <w:rsid w:val="00CD767F"/>
    <w:rsid w:val="00CD7BCA"/>
    <w:rsid w:val="00CE08F8"/>
    <w:rsid w:val="00CE1834"/>
    <w:rsid w:val="00CE1BB8"/>
    <w:rsid w:val="00CE33BE"/>
    <w:rsid w:val="00CE376C"/>
    <w:rsid w:val="00CE7B55"/>
    <w:rsid w:val="00CF3A56"/>
    <w:rsid w:val="00CF3B24"/>
    <w:rsid w:val="00CF5CFF"/>
    <w:rsid w:val="00CF7568"/>
    <w:rsid w:val="00CF75F0"/>
    <w:rsid w:val="00CF7843"/>
    <w:rsid w:val="00CF7FEF"/>
    <w:rsid w:val="00D000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1673E"/>
    <w:rsid w:val="00D176CC"/>
    <w:rsid w:val="00D207E1"/>
    <w:rsid w:val="00D220CD"/>
    <w:rsid w:val="00D25102"/>
    <w:rsid w:val="00D26F5E"/>
    <w:rsid w:val="00D31C14"/>
    <w:rsid w:val="00D3221F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0C4"/>
    <w:rsid w:val="00D5516C"/>
    <w:rsid w:val="00D5546F"/>
    <w:rsid w:val="00D56ECC"/>
    <w:rsid w:val="00D61C79"/>
    <w:rsid w:val="00D61F25"/>
    <w:rsid w:val="00D62B6F"/>
    <w:rsid w:val="00D62EE1"/>
    <w:rsid w:val="00D630EB"/>
    <w:rsid w:val="00D63725"/>
    <w:rsid w:val="00D646D8"/>
    <w:rsid w:val="00D70630"/>
    <w:rsid w:val="00D70E9C"/>
    <w:rsid w:val="00D711A6"/>
    <w:rsid w:val="00D71FE2"/>
    <w:rsid w:val="00D7261A"/>
    <w:rsid w:val="00D72D22"/>
    <w:rsid w:val="00D72E62"/>
    <w:rsid w:val="00D74D88"/>
    <w:rsid w:val="00D75965"/>
    <w:rsid w:val="00D75E67"/>
    <w:rsid w:val="00D80A40"/>
    <w:rsid w:val="00D82098"/>
    <w:rsid w:val="00D8559D"/>
    <w:rsid w:val="00D87428"/>
    <w:rsid w:val="00D87487"/>
    <w:rsid w:val="00D92903"/>
    <w:rsid w:val="00D9360B"/>
    <w:rsid w:val="00D93856"/>
    <w:rsid w:val="00D94778"/>
    <w:rsid w:val="00D94FE0"/>
    <w:rsid w:val="00DA43FE"/>
    <w:rsid w:val="00DA52A5"/>
    <w:rsid w:val="00DA74A4"/>
    <w:rsid w:val="00DA7BEC"/>
    <w:rsid w:val="00DB058B"/>
    <w:rsid w:val="00DB3570"/>
    <w:rsid w:val="00DB36EA"/>
    <w:rsid w:val="00DB3DE2"/>
    <w:rsid w:val="00DB3E0B"/>
    <w:rsid w:val="00DB47FC"/>
    <w:rsid w:val="00DB53C2"/>
    <w:rsid w:val="00DB5D12"/>
    <w:rsid w:val="00DB5EC9"/>
    <w:rsid w:val="00DB6FC4"/>
    <w:rsid w:val="00DB73E2"/>
    <w:rsid w:val="00DB7F97"/>
    <w:rsid w:val="00DC06F3"/>
    <w:rsid w:val="00DC1A22"/>
    <w:rsid w:val="00DC4166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D7705"/>
    <w:rsid w:val="00DD77AF"/>
    <w:rsid w:val="00DE0639"/>
    <w:rsid w:val="00DE1142"/>
    <w:rsid w:val="00DE1535"/>
    <w:rsid w:val="00DE1C2B"/>
    <w:rsid w:val="00DE3B48"/>
    <w:rsid w:val="00DE5D20"/>
    <w:rsid w:val="00DE6534"/>
    <w:rsid w:val="00DE7730"/>
    <w:rsid w:val="00DE773A"/>
    <w:rsid w:val="00DF093C"/>
    <w:rsid w:val="00DF0CE2"/>
    <w:rsid w:val="00DF1033"/>
    <w:rsid w:val="00DF2729"/>
    <w:rsid w:val="00DF3AFE"/>
    <w:rsid w:val="00DF4F23"/>
    <w:rsid w:val="00DF4F9A"/>
    <w:rsid w:val="00DF66F7"/>
    <w:rsid w:val="00DF7E36"/>
    <w:rsid w:val="00E002AC"/>
    <w:rsid w:val="00E02AEF"/>
    <w:rsid w:val="00E037FE"/>
    <w:rsid w:val="00E05A28"/>
    <w:rsid w:val="00E05CF2"/>
    <w:rsid w:val="00E0637E"/>
    <w:rsid w:val="00E06E83"/>
    <w:rsid w:val="00E070C2"/>
    <w:rsid w:val="00E07594"/>
    <w:rsid w:val="00E13C0A"/>
    <w:rsid w:val="00E13D44"/>
    <w:rsid w:val="00E17030"/>
    <w:rsid w:val="00E17CB9"/>
    <w:rsid w:val="00E17E75"/>
    <w:rsid w:val="00E23006"/>
    <w:rsid w:val="00E24CF4"/>
    <w:rsid w:val="00E25604"/>
    <w:rsid w:val="00E2658C"/>
    <w:rsid w:val="00E27060"/>
    <w:rsid w:val="00E271F9"/>
    <w:rsid w:val="00E30483"/>
    <w:rsid w:val="00E31B3B"/>
    <w:rsid w:val="00E352FB"/>
    <w:rsid w:val="00E36A42"/>
    <w:rsid w:val="00E371D3"/>
    <w:rsid w:val="00E4017E"/>
    <w:rsid w:val="00E4132F"/>
    <w:rsid w:val="00E4189A"/>
    <w:rsid w:val="00E42608"/>
    <w:rsid w:val="00E47B05"/>
    <w:rsid w:val="00E502F8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64D83"/>
    <w:rsid w:val="00E74796"/>
    <w:rsid w:val="00E81747"/>
    <w:rsid w:val="00E835DD"/>
    <w:rsid w:val="00E8365B"/>
    <w:rsid w:val="00E84573"/>
    <w:rsid w:val="00E8504B"/>
    <w:rsid w:val="00E86F98"/>
    <w:rsid w:val="00E8755F"/>
    <w:rsid w:val="00E87E0E"/>
    <w:rsid w:val="00E92162"/>
    <w:rsid w:val="00E93ACA"/>
    <w:rsid w:val="00E942F7"/>
    <w:rsid w:val="00E94AAC"/>
    <w:rsid w:val="00E9540D"/>
    <w:rsid w:val="00E9742B"/>
    <w:rsid w:val="00EA2428"/>
    <w:rsid w:val="00EA2C7C"/>
    <w:rsid w:val="00EA4A64"/>
    <w:rsid w:val="00EB20BA"/>
    <w:rsid w:val="00EB21C6"/>
    <w:rsid w:val="00EB3E58"/>
    <w:rsid w:val="00EB5CCE"/>
    <w:rsid w:val="00EB6768"/>
    <w:rsid w:val="00EB795D"/>
    <w:rsid w:val="00EB7E60"/>
    <w:rsid w:val="00EC07BB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6800"/>
    <w:rsid w:val="00ED78EE"/>
    <w:rsid w:val="00ED79E0"/>
    <w:rsid w:val="00ED7EE0"/>
    <w:rsid w:val="00EE051F"/>
    <w:rsid w:val="00EE0BA6"/>
    <w:rsid w:val="00EE0D86"/>
    <w:rsid w:val="00EE3305"/>
    <w:rsid w:val="00EE383D"/>
    <w:rsid w:val="00EE3FBD"/>
    <w:rsid w:val="00EE4DB9"/>
    <w:rsid w:val="00EF3C56"/>
    <w:rsid w:val="00EF75CE"/>
    <w:rsid w:val="00F015CD"/>
    <w:rsid w:val="00F01C6E"/>
    <w:rsid w:val="00F03216"/>
    <w:rsid w:val="00F058BA"/>
    <w:rsid w:val="00F077BF"/>
    <w:rsid w:val="00F1007D"/>
    <w:rsid w:val="00F104A1"/>
    <w:rsid w:val="00F12135"/>
    <w:rsid w:val="00F129CC"/>
    <w:rsid w:val="00F13928"/>
    <w:rsid w:val="00F14D92"/>
    <w:rsid w:val="00F20652"/>
    <w:rsid w:val="00F254C6"/>
    <w:rsid w:val="00F26278"/>
    <w:rsid w:val="00F30C4B"/>
    <w:rsid w:val="00F328C4"/>
    <w:rsid w:val="00F3309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52A"/>
    <w:rsid w:val="00F5069D"/>
    <w:rsid w:val="00F60A43"/>
    <w:rsid w:val="00F60B8B"/>
    <w:rsid w:val="00F6142B"/>
    <w:rsid w:val="00F6239F"/>
    <w:rsid w:val="00F62904"/>
    <w:rsid w:val="00F63784"/>
    <w:rsid w:val="00F63B2F"/>
    <w:rsid w:val="00F70166"/>
    <w:rsid w:val="00F70CB0"/>
    <w:rsid w:val="00F711AA"/>
    <w:rsid w:val="00F7371E"/>
    <w:rsid w:val="00F7384E"/>
    <w:rsid w:val="00F73FEB"/>
    <w:rsid w:val="00F7404C"/>
    <w:rsid w:val="00F75EE0"/>
    <w:rsid w:val="00F762D5"/>
    <w:rsid w:val="00F764F9"/>
    <w:rsid w:val="00F76C46"/>
    <w:rsid w:val="00F81FDF"/>
    <w:rsid w:val="00F82C38"/>
    <w:rsid w:val="00F83906"/>
    <w:rsid w:val="00F83F85"/>
    <w:rsid w:val="00F846DF"/>
    <w:rsid w:val="00F8538C"/>
    <w:rsid w:val="00F854E3"/>
    <w:rsid w:val="00F905E4"/>
    <w:rsid w:val="00F91687"/>
    <w:rsid w:val="00F91A23"/>
    <w:rsid w:val="00F94674"/>
    <w:rsid w:val="00F95BC0"/>
    <w:rsid w:val="00F97F79"/>
    <w:rsid w:val="00FA1DB6"/>
    <w:rsid w:val="00FA3334"/>
    <w:rsid w:val="00FA3D4F"/>
    <w:rsid w:val="00FA3EDE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2C47"/>
    <w:rsid w:val="00FC34BB"/>
    <w:rsid w:val="00FC49E9"/>
    <w:rsid w:val="00FC4D4D"/>
    <w:rsid w:val="00FC64F4"/>
    <w:rsid w:val="00FC7159"/>
    <w:rsid w:val="00FD0792"/>
    <w:rsid w:val="00FD0D69"/>
    <w:rsid w:val="00FD10E5"/>
    <w:rsid w:val="00FD25E2"/>
    <w:rsid w:val="00FD2672"/>
    <w:rsid w:val="00FD26D9"/>
    <w:rsid w:val="00FD34EC"/>
    <w:rsid w:val="00FD5607"/>
    <w:rsid w:val="00FD7C8F"/>
    <w:rsid w:val="00FE0280"/>
    <w:rsid w:val="00FE2B46"/>
    <w:rsid w:val="00FE3014"/>
    <w:rsid w:val="00FE5199"/>
    <w:rsid w:val="00FE6590"/>
    <w:rsid w:val="00FE7203"/>
    <w:rsid w:val="00FE72A0"/>
    <w:rsid w:val="00FF0F79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Cushing</cp:lastModifiedBy>
  <cp:revision>59</cp:revision>
  <dcterms:created xsi:type="dcterms:W3CDTF">2017-01-31T21:56:00Z</dcterms:created>
  <dcterms:modified xsi:type="dcterms:W3CDTF">2017-02-06T16:32:00Z</dcterms:modified>
</cp:coreProperties>
</file>