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3B2B16A5" w:rsidR="00A462B9" w:rsidRDefault="00FE68E1" w:rsidP="00A462B9">
      <w:pPr>
        <w:spacing w:after="0" w:line="240" w:lineRule="auto"/>
        <w:jc w:val="center"/>
      </w:pPr>
      <w:r>
        <w:t>February 5</w:t>
      </w:r>
      <w:r w:rsidR="00695659">
        <w:t>, 2019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51030B3D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E87655">
        <w:t xml:space="preserve">Pauli Alin, </w:t>
      </w:r>
      <w:r w:rsidR="00536332">
        <w:t xml:space="preserve">Anne Arendt, </w:t>
      </w:r>
      <w:r w:rsidR="00116724" w:rsidRPr="00582A0D">
        <w:t xml:space="preserve">Wendy Athens, </w:t>
      </w:r>
      <w:r w:rsidR="00116724" w:rsidRPr="00695659">
        <w:t>Mark Bracken</w:t>
      </w:r>
      <w:r w:rsidR="00116724">
        <w:t xml:space="preserve">, </w:t>
      </w:r>
      <w:r w:rsidR="003D0090" w:rsidRPr="00D76B6E">
        <w:t xml:space="preserve">Kat Brown, </w:t>
      </w:r>
      <w:r w:rsidR="006E6459" w:rsidRPr="00D76B6E">
        <w:t xml:space="preserve">Karen Cushing, </w:t>
      </w:r>
      <w:r w:rsidR="00695659">
        <w:t xml:space="preserve">Jessica Hill, </w:t>
      </w:r>
      <w:r w:rsidR="00B856AC" w:rsidRPr="00695659">
        <w:t>Kenzie Larson</w:t>
      </w:r>
      <w:r w:rsidR="00B856AC">
        <w:t xml:space="preserve">, </w:t>
      </w:r>
      <w:r w:rsidR="003D0090" w:rsidRPr="00D76B6E">
        <w:t>Dianne McAdams-Jones,</w:t>
      </w:r>
      <w:r w:rsidR="00F34413" w:rsidRPr="00F34413">
        <w:t xml:space="preserve"> </w:t>
      </w:r>
      <w:r w:rsidR="008B2574" w:rsidRPr="00BA3598">
        <w:t xml:space="preserve">Jeff </w:t>
      </w:r>
      <w:r w:rsidR="008B2574">
        <w:t xml:space="preserve">Olson, </w:t>
      </w:r>
      <w:r w:rsidR="0052749B">
        <w:t xml:space="preserve">Annie Smith </w:t>
      </w:r>
      <w:r w:rsidR="00B51D40" w:rsidRPr="00D76B6E">
        <w:t>(Library</w:t>
      </w:r>
      <w:r w:rsidR="00B51D40">
        <w:t>)</w:t>
      </w:r>
      <w:r w:rsidR="00116724">
        <w:t>,</w:t>
      </w:r>
      <w:r w:rsidR="00B51D40">
        <w:t xml:space="preserve"> </w:t>
      </w:r>
      <w:r w:rsidR="002D4C44" w:rsidRPr="0064197C">
        <w:t>Jim Pettersson</w:t>
      </w:r>
      <w:r w:rsidR="002D4C44" w:rsidRPr="00D76B6E">
        <w:t xml:space="preserve">, </w:t>
      </w:r>
      <w:r w:rsidR="004E14CD" w:rsidRPr="00D76B6E">
        <w:t>Sean Tolman</w:t>
      </w:r>
      <w:r w:rsidR="00B51D40">
        <w:t>,</w:t>
      </w:r>
      <w:r w:rsidR="00B51D40" w:rsidRPr="00B51D40">
        <w:t xml:space="preserve"> </w:t>
      </w:r>
      <w:r w:rsidR="00B51D40">
        <w:t>Craig Thulin</w:t>
      </w:r>
      <w:r w:rsidR="0052749B">
        <w:t>, Sandi</w:t>
      </w:r>
      <w:r w:rsidR="00072BF8">
        <w:t>e</w:t>
      </w:r>
      <w:r w:rsidR="0052749B">
        <w:t xml:space="preserve"> Waters</w:t>
      </w:r>
      <w:r w:rsidR="00B51D40">
        <w:t xml:space="preserve"> </w:t>
      </w:r>
    </w:p>
    <w:p w14:paraId="4C5DEDA3" w14:textId="0504A2D3" w:rsidR="00A462B9" w:rsidRDefault="00512F78" w:rsidP="00A462B9">
      <w:r>
        <w:t xml:space="preserve">Visitors: </w:t>
      </w:r>
      <w:r w:rsidR="00ED6800">
        <w:t xml:space="preserve"> </w:t>
      </w:r>
    </w:p>
    <w:p w14:paraId="7E12922A" w14:textId="097E7762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2C5F01">
        <w:rPr>
          <w:b/>
          <w:i/>
        </w:rPr>
        <w:tab/>
      </w:r>
    </w:p>
    <w:p w14:paraId="41D3CEAF" w14:textId="24622E21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</w:t>
      </w:r>
      <w:r w:rsidR="00FE68E1">
        <w:t>02</w:t>
      </w:r>
      <w:r w:rsidR="00A72C1B">
        <w:t xml:space="preserve"> </w:t>
      </w:r>
      <w:r w:rsidR="005E262D">
        <w:t>PM</w:t>
      </w:r>
    </w:p>
    <w:p w14:paraId="51436F0C" w14:textId="6C6E1705" w:rsidR="00922D00" w:rsidRDefault="00922D00" w:rsidP="00922D00">
      <w:r>
        <w:t xml:space="preserve">Approval of Minutes from </w:t>
      </w:r>
      <w:r w:rsidR="0064197C">
        <w:t xml:space="preserve">January </w:t>
      </w:r>
      <w:r w:rsidR="00FE68E1">
        <w:t>22</w:t>
      </w:r>
      <w:r w:rsidR="0064197C">
        <w:t>, 2019</w:t>
      </w:r>
      <w:r>
        <w:t>. Minutes approved.</w:t>
      </w:r>
      <w:r w:rsidR="00E87655">
        <w:t xml:space="preserve"> </w:t>
      </w:r>
    </w:p>
    <w:p w14:paraId="7B027F10" w14:textId="4F6F451C" w:rsidR="003776C7" w:rsidRDefault="003776C7" w:rsidP="00042049">
      <w:pPr>
        <w:pStyle w:val="ListParagraph"/>
        <w:numPr>
          <w:ilvl w:val="0"/>
          <w:numId w:val="1"/>
        </w:numPr>
      </w:pPr>
      <w:r>
        <w:t xml:space="preserve">Discussion about PACE and their representation. </w:t>
      </w:r>
      <w:r w:rsidRPr="00083767">
        <w:t>Cushing will follow-up with Nathan Gerber</w:t>
      </w:r>
      <w:r>
        <w:t xml:space="preserve"> about attendance or sending a rep.</w:t>
      </w:r>
    </w:p>
    <w:p w14:paraId="40D9E740" w14:textId="11B5D7E2" w:rsidR="006B01DF" w:rsidRPr="003776C7" w:rsidRDefault="006B01DF" w:rsidP="00922D00">
      <w:pPr>
        <w:rPr>
          <w:b/>
        </w:rPr>
      </w:pPr>
      <w:r w:rsidRPr="003776C7">
        <w:rPr>
          <w:b/>
        </w:rPr>
        <w:t>SVPAA</w:t>
      </w:r>
    </w:p>
    <w:p w14:paraId="0827AE61" w14:textId="3D4B661B" w:rsidR="006B01DF" w:rsidRDefault="006B01DF" w:rsidP="006B01DF">
      <w:pPr>
        <w:pStyle w:val="ListParagraph"/>
        <w:numPr>
          <w:ilvl w:val="0"/>
          <w:numId w:val="1"/>
        </w:numPr>
      </w:pPr>
      <w:r>
        <w:t>Legislatur</w:t>
      </w:r>
      <w:r w:rsidR="00A91109">
        <w:t xml:space="preserve">e is in session. They appear to be planning for </w:t>
      </w:r>
      <w:r>
        <w:t>rainy day with funds. Tuminez is meeting with key legislators this week.</w:t>
      </w:r>
    </w:p>
    <w:p w14:paraId="0AC707E2" w14:textId="1AA226A9" w:rsidR="006B01DF" w:rsidRDefault="006B01DF" w:rsidP="006B01DF">
      <w:pPr>
        <w:pStyle w:val="ListParagraph"/>
        <w:numPr>
          <w:ilvl w:val="0"/>
          <w:numId w:val="1"/>
        </w:numPr>
      </w:pPr>
      <w:r>
        <w:t>Provost and VPAA Search ongoing and announcements will be coming forward soon.</w:t>
      </w:r>
    </w:p>
    <w:p w14:paraId="0A868BFE" w14:textId="1098E963" w:rsidR="006B01DF" w:rsidRPr="00083767" w:rsidRDefault="00A91109" w:rsidP="006B01DF">
      <w:pPr>
        <w:pStyle w:val="ListParagraph"/>
        <w:numPr>
          <w:ilvl w:val="0"/>
          <w:numId w:val="1"/>
        </w:numPr>
      </w:pPr>
      <w:r>
        <w:t>Waters inquired about the status of the course fee</w:t>
      </w:r>
      <w:r w:rsidR="006B01DF">
        <w:t xml:space="preserve"> issue</w:t>
      </w:r>
      <w:r>
        <w:t xml:space="preserve"> of students being charged</w:t>
      </w:r>
      <w:r w:rsidR="006B01DF">
        <w:t xml:space="preserve"> </w:t>
      </w:r>
      <w:r>
        <w:t xml:space="preserve">for a </w:t>
      </w:r>
      <w:r w:rsidR="006B01DF">
        <w:t>lab</w:t>
      </w:r>
      <w:r>
        <w:t xml:space="preserve"> that no longer exists</w:t>
      </w:r>
      <w:r w:rsidRPr="00083767">
        <w:t>. Olson will follow-up with Brown.</w:t>
      </w:r>
    </w:p>
    <w:p w14:paraId="112BF8DE" w14:textId="375F1197" w:rsidR="006B01DF" w:rsidRDefault="006B01DF" w:rsidP="006B01DF">
      <w:pPr>
        <w:pStyle w:val="ListParagraph"/>
        <w:numPr>
          <w:ilvl w:val="0"/>
          <w:numId w:val="1"/>
        </w:numPr>
      </w:pPr>
      <w:r>
        <w:t>T</w:t>
      </w:r>
      <w:r w:rsidR="00A91109">
        <w:t xml:space="preserve">enure </w:t>
      </w:r>
      <w:r>
        <w:t>T</w:t>
      </w:r>
      <w:r w:rsidR="00A91109">
        <w:t>rack</w:t>
      </w:r>
      <w:r>
        <w:t xml:space="preserve"> Policy – ExCo </w:t>
      </w:r>
      <w:r w:rsidR="003F736D">
        <w:t>approved</w:t>
      </w:r>
      <w:r>
        <w:t xml:space="preserve"> the Policy Liaison to work on the policy.</w:t>
      </w:r>
    </w:p>
    <w:p w14:paraId="77494B69" w14:textId="640A0A82" w:rsidR="006B01DF" w:rsidRPr="001A4FDB" w:rsidRDefault="006B01DF" w:rsidP="006B01DF">
      <w:pPr>
        <w:rPr>
          <w:b/>
        </w:rPr>
      </w:pPr>
      <w:r w:rsidRPr="001A4FDB">
        <w:rPr>
          <w:b/>
        </w:rPr>
        <w:t>OTL</w:t>
      </w:r>
    </w:p>
    <w:p w14:paraId="7042072C" w14:textId="79E81EAA" w:rsidR="006B01DF" w:rsidRDefault="001A4FDB" w:rsidP="006B01DF">
      <w:pPr>
        <w:pStyle w:val="ListParagraph"/>
        <w:numPr>
          <w:ilvl w:val="0"/>
          <w:numId w:val="46"/>
        </w:numPr>
      </w:pPr>
      <w:r>
        <w:t>Clickers will be purchased</w:t>
      </w:r>
      <w:r w:rsidR="006B01DF">
        <w:t xml:space="preserve"> directly from bookstore. Connelly will fund. </w:t>
      </w:r>
      <w:r w:rsidR="009B463F">
        <w:t xml:space="preserve">ExCo recommended a </w:t>
      </w:r>
      <w:r w:rsidR="006B01DF">
        <w:t xml:space="preserve">poll from </w:t>
      </w:r>
      <w:r>
        <w:t>Faculty Senate</w:t>
      </w:r>
      <w:r w:rsidR="009803A8">
        <w:t xml:space="preserve"> on the process </w:t>
      </w:r>
      <w:r w:rsidR="009B463F">
        <w:t>of</w:t>
      </w:r>
      <w:r w:rsidR="009803A8">
        <w:t xml:space="preserve"> raising hand</w:t>
      </w:r>
      <w:r w:rsidR="009B463F">
        <w:t xml:space="preserve"> with the clicker to have a visual of those voting</w:t>
      </w:r>
      <w:r w:rsidR="009803A8">
        <w:t>.</w:t>
      </w:r>
    </w:p>
    <w:p w14:paraId="0E991156" w14:textId="1C76F6B1" w:rsidR="00AF72DA" w:rsidRPr="009B463F" w:rsidRDefault="00AF72DA" w:rsidP="00AF72DA">
      <w:pPr>
        <w:rPr>
          <w:b/>
        </w:rPr>
      </w:pPr>
      <w:r w:rsidRPr="009B463F">
        <w:rPr>
          <w:b/>
        </w:rPr>
        <w:t>UVUSA</w:t>
      </w:r>
    </w:p>
    <w:p w14:paraId="1AE2A125" w14:textId="6B010A61" w:rsidR="00AF72DA" w:rsidRDefault="00AF72DA" w:rsidP="00AF72DA">
      <w:pPr>
        <w:pStyle w:val="ListParagraph"/>
        <w:numPr>
          <w:ilvl w:val="0"/>
          <w:numId w:val="46"/>
        </w:numPr>
      </w:pPr>
      <w:r>
        <w:t xml:space="preserve">Comedian diversity speaker </w:t>
      </w:r>
      <w:r w:rsidR="009B463F">
        <w:t>Karith Foster will be</w:t>
      </w:r>
      <w:r w:rsidR="003E6B96">
        <w:t xml:space="preserve"> </w:t>
      </w:r>
      <w:r>
        <w:t>here on Thursday</w:t>
      </w:r>
      <w:r w:rsidR="003E6B96">
        <w:t>,</w:t>
      </w:r>
      <w:r w:rsidR="009B463F">
        <w:t xml:space="preserve"> 2/7</w:t>
      </w:r>
      <w:r w:rsidR="003E6B96">
        <w:t>,</w:t>
      </w:r>
      <w:r w:rsidR="009B463F">
        <w:t xml:space="preserve"> from 12-1 pm in the </w:t>
      </w:r>
      <w:r>
        <w:t>Ballroom</w:t>
      </w:r>
      <w:r w:rsidR="009B463F">
        <w:t xml:space="preserve"> as part of the UVUSA Speaker Series.</w:t>
      </w:r>
    </w:p>
    <w:p w14:paraId="6804244D" w14:textId="1676E68A" w:rsidR="00AF72DA" w:rsidRDefault="00E378F5" w:rsidP="00AF72DA">
      <w:pPr>
        <w:pStyle w:val="ListParagraph"/>
        <w:numPr>
          <w:ilvl w:val="0"/>
          <w:numId w:val="46"/>
        </w:numPr>
      </w:pPr>
      <w:r>
        <w:t xml:space="preserve">Student Voice Forum on </w:t>
      </w:r>
      <w:r w:rsidR="00AF72DA">
        <w:t>Scheduling</w:t>
      </w:r>
      <w:r>
        <w:t xml:space="preserve"> will be 2/12 from </w:t>
      </w:r>
      <w:r w:rsidR="00AF72DA">
        <w:t>12-1</w:t>
      </w:r>
      <w:r>
        <w:t xml:space="preserve"> pm in</w:t>
      </w:r>
      <w:r w:rsidR="00AF72DA">
        <w:t xml:space="preserve"> Centre Stage</w:t>
      </w:r>
      <w:r>
        <w:t>. This is an opportunity for students to voice their opinions about scheduling issues.</w:t>
      </w:r>
      <w:r w:rsidR="00747D0F">
        <w:t xml:space="preserve"> Students who attend will receive a free Panda Express </w:t>
      </w:r>
      <w:r w:rsidR="00AB4ABA">
        <w:t>bowl</w:t>
      </w:r>
      <w:r w:rsidR="00747D0F">
        <w:t>.</w:t>
      </w:r>
    </w:p>
    <w:p w14:paraId="369B4E6C" w14:textId="7B8964A7" w:rsidR="009803A8" w:rsidRPr="00E378F5" w:rsidRDefault="009803A8" w:rsidP="009803A8">
      <w:pPr>
        <w:rPr>
          <w:b/>
        </w:rPr>
      </w:pPr>
      <w:r w:rsidRPr="00E378F5">
        <w:rPr>
          <w:b/>
        </w:rPr>
        <w:t>STANDING COMMITTEES</w:t>
      </w:r>
    </w:p>
    <w:p w14:paraId="60E748E3" w14:textId="582C8D0C" w:rsidR="009803A8" w:rsidRDefault="009803A8" w:rsidP="009803A8">
      <w:pPr>
        <w:pStyle w:val="ListParagraph"/>
        <w:numPr>
          <w:ilvl w:val="0"/>
          <w:numId w:val="46"/>
        </w:numPr>
      </w:pPr>
      <w:r>
        <w:t>Curriculum</w:t>
      </w:r>
    </w:p>
    <w:p w14:paraId="402BD9CE" w14:textId="7BE57637" w:rsidR="009803A8" w:rsidRDefault="009803A8" w:rsidP="009803A8">
      <w:pPr>
        <w:pStyle w:val="ListParagraph"/>
        <w:numPr>
          <w:ilvl w:val="1"/>
          <w:numId w:val="46"/>
        </w:numPr>
      </w:pPr>
      <w:r>
        <w:lastRenderedPageBreak/>
        <w:t xml:space="preserve">Deadlines using to this point have been incompatible between software. In order to align the processes, the </w:t>
      </w:r>
      <w:r w:rsidR="00E378F5">
        <w:t>c</w:t>
      </w:r>
      <w:r>
        <w:t xml:space="preserve">ommittee has voted to move the deadlines up for this year. New curriculum for fall 2020 will need to be approved by the deans </w:t>
      </w:r>
      <w:r w:rsidR="00E378F5">
        <w:t xml:space="preserve">no later than </w:t>
      </w:r>
      <w:r>
        <w:t>9/1/19. Will be sending out an email to deans and department chairs this week.</w:t>
      </w:r>
    </w:p>
    <w:p w14:paraId="7BC6C4AF" w14:textId="3C16504B" w:rsidR="009803A8" w:rsidRDefault="009803A8" w:rsidP="009803A8">
      <w:pPr>
        <w:pStyle w:val="ListParagraph"/>
        <w:numPr>
          <w:ilvl w:val="1"/>
          <w:numId w:val="46"/>
        </w:numPr>
      </w:pPr>
      <w:r>
        <w:t xml:space="preserve">Still drafting </w:t>
      </w:r>
      <w:r w:rsidR="00E378F5">
        <w:t>recommendations</w:t>
      </w:r>
      <w:r>
        <w:t xml:space="preserve"> for </w:t>
      </w:r>
      <w:r w:rsidR="00E378F5">
        <w:t xml:space="preserve">the </w:t>
      </w:r>
      <w:r>
        <w:t>Curr</w:t>
      </w:r>
      <w:r w:rsidR="00E378F5">
        <w:t>iculum</w:t>
      </w:r>
      <w:r>
        <w:t xml:space="preserve"> Chair position.</w:t>
      </w:r>
    </w:p>
    <w:p w14:paraId="60EE196F" w14:textId="3DD6E13A" w:rsidR="009803A8" w:rsidRDefault="009803A8" w:rsidP="009803A8">
      <w:pPr>
        <w:pStyle w:val="ListParagraph"/>
        <w:numPr>
          <w:ilvl w:val="0"/>
          <w:numId w:val="46"/>
        </w:numPr>
      </w:pPr>
      <w:r>
        <w:t>Special Assignments and Investigations</w:t>
      </w:r>
    </w:p>
    <w:p w14:paraId="2081E658" w14:textId="355E92C0" w:rsidR="00EB0E9E" w:rsidRDefault="00EB0E9E" w:rsidP="00EB0E9E">
      <w:pPr>
        <w:pStyle w:val="ListParagraph"/>
        <w:numPr>
          <w:ilvl w:val="1"/>
          <w:numId w:val="46"/>
        </w:numPr>
      </w:pPr>
      <w:r>
        <w:t xml:space="preserve">Reviewed list of </w:t>
      </w:r>
      <w:r w:rsidR="00C24FD1">
        <w:t>topics</w:t>
      </w:r>
      <w:r>
        <w:t xml:space="preserve"> from Alin </w:t>
      </w:r>
      <w:r w:rsidR="00182F79">
        <w:t>to</w:t>
      </w:r>
      <w:r w:rsidR="00C24FD1">
        <w:t xml:space="preserve"> address at</w:t>
      </w:r>
      <w:r>
        <w:t xml:space="preserve"> </w:t>
      </w:r>
      <w:r w:rsidR="00C24FD1">
        <w:t xml:space="preserve">the </w:t>
      </w:r>
      <w:r>
        <w:t xml:space="preserve">next ExCo </w:t>
      </w:r>
      <w:r w:rsidR="00C24FD1">
        <w:t>meeting. Thulin and A</w:t>
      </w:r>
      <w:r>
        <w:t>rendt will designate time allotted for each item.</w:t>
      </w:r>
    </w:p>
    <w:p w14:paraId="533D2E4C" w14:textId="70565922" w:rsidR="00EB0E9E" w:rsidRDefault="00EB0E9E" w:rsidP="00EB0E9E">
      <w:pPr>
        <w:pStyle w:val="ListParagraph"/>
        <w:numPr>
          <w:ilvl w:val="0"/>
          <w:numId w:val="46"/>
        </w:numPr>
      </w:pPr>
      <w:r>
        <w:t>Service &amp; Elections</w:t>
      </w:r>
    </w:p>
    <w:p w14:paraId="3BA6702D" w14:textId="233DAE3A" w:rsidR="00EB0E9E" w:rsidRDefault="00C855D6" w:rsidP="00EB0E9E">
      <w:pPr>
        <w:pStyle w:val="ListParagraph"/>
        <w:numPr>
          <w:ilvl w:val="1"/>
          <w:numId w:val="46"/>
        </w:numPr>
      </w:pPr>
      <w:r>
        <w:t>Service &amp; Elections</w:t>
      </w:r>
      <w:r w:rsidR="00EB0E9E">
        <w:t xml:space="preserve"> chairs have been notified of who will roll off. </w:t>
      </w:r>
    </w:p>
    <w:p w14:paraId="43F41B9F" w14:textId="5B178732" w:rsidR="00EB0E9E" w:rsidRDefault="00EB0E9E" w:rsidP="00EB0E9E">
      <w:pPr>
        <w:pStyle w:val="ListParagraph"/>
        <w:numPr>
          <w:ilvl w:val="1"/>
          <w:numId w:val="46"/>
        </w:numPr>
      </w:pPr>
      <w:r>
        <w:t>OER Comm</w:t>
      </w:r>
      <w:r w:rsidR="00C855D6">
        <w:t>ittee</w:t>
      </w:r>
      <w:r>
        <w:t xml:space="preserve"> has approved ExCo </w:t>
      </w:r>
      <w:r w:rsidR="00182F79">
        <w:t>c</w:t>
      </w:r>
      <w:r>
        <w:t>oming up with name for committee.</w:t>
      </w:r>
      <w:r w:rsidR="00182F79">
        <w:t xml:space="preserve"> Name decision is University Course Materials Committee. Charge is to recommend quality, cost, access, and OER improvements.</w:t>
      </w:r>
    </w:p>
    <w:p w14:paraId="282462F2" w14:textId="1CF0A729" w:rsidR="00EB0E9E" w:rsidRDefault="00EB0E9E" w:rsidP="00EB0E9E">
      <w:pPr>
        <w:pStyle w:val="ListParagraph"/>
        <w:numPr>
          <w:ilvl w:val="1"/>
          <w:numId w:val="46"/>
        </w:numPr>
      </w:pPr>
      <w:r>
        <w:t xml:space="preserve">Faculty Office Space – </w:t>
      </w:r>
      <w:r w:rsidR="003C552B">
        <w:t>V</w:t>
      </w:r>
      <w:r>
        <w:t xml:space="preserve">oted as </w:t>
      </w:r>
      <w:r w:rsidR="0038234A">
        <w:t>Faculty Senate</w:t>
      </w:r>
      <w:r>
        <w:t xml:space="preserve"> to </w:t>
      </w:r>
      <w:r w:rsidR="0038234A">
        <w:t>form a</w:t>
      </w:r>
      <w:r>
        <w:t xml:space="preserve"> committee</w:t>
      </w:r>
      <w:r w:rsidR="0038234A">
        <w:t xml:space="preserve"> to examine office space options</w:t>
      </w:r>
      <w:r>
        <w:t xml:space="preserve">, then ExCo followed up with a hold. Constitution would be one </w:t>
      </w:r>
      <w:r w:rsidR="0038234A">
        <w:t xml:space="preserve">faculty member from each school or </w:t>
      </w:r>
      <w:r>
        <w:t xml:space="preserve">college. ExCo agreed to move forward with </w:t>
      </w:r>
      <w:r w:rsidR="0038234A">
        <w:t>the constitution of the committee and their charge</w:t>
      </w:r>
      <w:r>
        <w:t>.</w:t>
      </w:r>
    </w:p>
    <w:p w14:paraId="273E85A5" w14:textId="2CD4FAC6" w:rsidR="00EB0E9E" w:rsidRDefault="00EB0E9E" w:rsidP="00EB0E9E">
      <w:pPr>
        <w:pStyle w:val="ListParagraph"/>
        <w:numPr>
          <w:ilvl w:val="0"/>
          <w:numId w:val="46"/>
        </w:numPr>
      </w:pPr>
      <w:r>
        <w:t>RTP and Appeals</w:t>
      </w:r>
    </w:p>
    <w:p w14:paraId="01A54CD5" w14:textId="11168126" w:rsidR="00EB0E9E" w:rsidRDefault="00AF72DA" w:rsidP="00EB0E9E">
      <w:pPr>
        <w:pStyle w:val="ListParagraph"/>
        <w:numPr>
          <w:ilvl w:val="1"/>
          <w:numId w:val="46"/>
        </w:numPr>
      </w:pPr>
      <w:r>
        <w:t>In waiting mode to see how the approvals turn out.</w:t>
      </w:r>
    </w:p>
    <w:p w14:paraId="276552EB" w14:textId="61579968" w:rsidR="006D4FF8" w:rsidRDefault="006D4FF8" w:rsidP="006D4FF8">
      <w:pPr>
        <w:pStyle w:val="ListParagraph"/>
        <w:numPr>
          <w:ilvl w:val="0"/>
          <w:numId w:val="46"/>
        </w:numPr>
      </w:pPr>
      <w:r>
        <w:t>RUEC</w:t>
      </w:r>
    </w:p>
    <w:p w14:paraId="78A508AA" w14:textId="3191150A" w:rsidR="006D4FF8" w:rsidRDefault="006D4FF8" w:rsidP="006D4FF8">
      <w:pPr>
        <w:pStyle w:val="ListParagraph"/>
        <w:numPr>
          <w:ilvl w:val="1"/>
          <w:numId w:val="46"/>
        </w:numPr>
      </w:pPr>
      <w:r>
        <w:t xml:space="preserve">Moving forward with recommendations from committee. Scheduling university-wide </w:t>
      </w:r>
      <w:r w:rsidR="00CE20AE">
        <w:t>forums</w:t>
      </w:r>
      <w:r>
        <w:t xml:space="preserve"> on 2/19 and 20. Do not have location and times yet.</w:t>
      </w:r>
    </w:p>
    <w:p w14:paraId="01064506" w14:textId="25E0F90D" w:rsidR="006D4FF8" w:rsidRDefault="00ED0611" w:rsidP="006D4FF8">
      <w:pPr>
        <w:pStyle w:val="ListParagraph"/>
        <w:numPr>
          <w:ilvl w:val="1"/>
          <w:numId w:val="46"/>
        </w:numPr>
      </w:pPr>
      <w:r>
        <w:t>New committee members are attending</w:t>
      </w:r>
      <w:r w:rsidR="00CE20AE">
        <w:t xml:space="preserve"> meetings</w:t>
      </w:r>
      <w:r>
        <w:t>.</w:t>
      </w:r>
    </w:p>
    <w:p w14:paraId="16C449B2" w14:textId="3A71AEF5" w:rsidR="00ED0611" w:rsidRDefault="00ED0611" w:rsidP="006D4FF8">
      <w:pPr>
        <w:pStyle w:val="ListParagraph"/>
        <w:numPr>
          <w:ilvl w:val="1"/>
          <w:numId w:val="46"/>
        </w:numPr>
      </w:pPr>
      <w:r>
        <w:t xml:space="preserve">Tentatively scheduled 3/12 </w:t>
      </w:r>
      <w:r w:rsidR="00CE20AE">
        <w:t xml:space="preserve">in Faculty Senate </w:t>
      </w:r>
      <w:r>
        <w:t>to address</w:t>
      </w:r>
      <w:r w:rsidR="00CE20AE">
        <w:t xml:space="preserve"> the</w:t>
      </w:r>
      <w:r>
        <w:t xml:space="preserve"> RUE proposal.</w:t>
      </w:r>
    </w:p>
    <w:p w14:paraId="5F7E5E1B" w14:textId="62C95B25" w:rsidR="006D4FF8" w:rsidRPr="00E17214" w:rsidRDefault="006D4FF8" w:rsidP="006D4FF8">
      <w:pPr>
        <w:rPr>
          <w:b/>
        </w:rPr>
      </w:pPr>
      <w:r w:rsidRPr="00E17214">
        <w:rPr>
          <w:b/>
        </w:rPr>
        <w:t>PRIORITY ITEMS</w:t>
      </w:r>
    </w:p>
    <w:p w14:paraId="61BA9001" w14:textId="2A3B4266" w:rsidR="006D4FF8" w:rsidRDefault="006D7362" w:rsidP="006D4FF8">
      <w:pPr>
        <w:pStyle w:val="ListParagraph"/>
        <w:numPr>
          <w:ilvl w:val="0"/>
          <w:numId w:val="47"/>
        </w:numPr>
      </w:pPr>
      <w:r>
        <w:t xml:space="preserve">Faculty Senate </w:t>
      </w:r>
      <w:r w:rsidR="00E17214">
        <w:t>Officer Elections</w:t>
      </w:r>
      <w:r>
        <w:t xml:space="preserve"> </w:t>
      </w:r>
    </w:p>
    <w:p w14:paraId="6573586B" w14:textId="68734080" w:rsidR="006D7362" w:rsidRPr="00083767" w:rsidRDefault="00E17214" w:rsidP="006D7362">
      <w:pPr>
        <w:pStyle w:val="ListParagraph"/>
        <w:numPr>
          <w:ilvl w:val="1"/>
          <w:numId w:val="47"/>
        </w:numPr>
      </w:pPr>
      <w:r>
        <w:t xml:space="preserve">Will hold </w:t>
      </w:r>
      <w:r w:rsidR="006D7362">
        <w:t>nominations</w:t>
      </w:r>
      <w:r>
        <w:t xml:space="preserve"> for the offices of President and Vice President at the next senate meeting</w:t>
      </w:r>
      <w:r w:rsidR="006D7362">
        <w:t xml:space="preserve">. </w:t>
      </w:r>
      <w:r w:rsidRPr="00083767">
        <w:t>Thulin will send</w:t>
      </w:r>
      <w:r w:rsidR="006D7362" w:rsidRPr="00083767">
        <w:t xml:space="preserve"> out </w:t>
      </w:r>
      <w:r w:rsidRPr="00083767">
        <w:t xml:space="preserve">an </w:t>
      </w:r>
      <w:r w:rsidR="006D7362" w:rsidRPr="00083767">
        <w:t>email reminder about nominations.</w:t>
      </w:r>
    </w:p>
    <w:p w14:paraId="176D7DF0" w14:textId="11B7BB58" w:rsidR="006D7362" w:rsidRDefault="006D7362" w:rsidP="006D7362">
      <w:pPr>
        <w:pStyle w:val="ListParagraph"/>
        <w:numPr>
          <w:ilvl w:val="0"/>
          <w:numId w:val="47"/>
        </w:numPr>
      </w:pPr>
      <w:r>
        <w:t>Comments on Non-Policy Items</w:t>
      </w:r>
    </w:p>
    <w:p w14:paraId="509AE1CE" w14:textId="7AEA426B" w:rsidR="006D7362" w:rsidRDefault="006D7362" w:rsidP="006D7362">
      <w:pPr>
        <w:pStyle w:val="ListParagraph"/>
        <w:numPr>
          <w:ilvl w:val="1"/>
          <w:numId w:val="47"/>
        </w:numPr>
      </w:pPr>
      <w:r>
        <w:t xml:space="preserve">In </w:t>
      </w:r>
      <w:r w:rsidR="00185DCA">
        <w:t xml:space="preserve">the </w:t>
      </w:r>
      <w:r>
        <w:t>future, links will be provided for senators to make comments on non-policy items su</w:t>
      </w:r>
      <w:r w:rsidR="00185DCA">
        <w:t>ch as OTL, engaged survey, etc.</w:t>
      </w:r>
    </w:p>
    <w:p w14:paraId="471E149A" w14:textId="2862FED7" w:rsidR="006D7362" w:rsidRDefault="006D7362" w:rsidP="006D7362">
      <w:pPr>
        <w:pStyle w:val="ListParagraph"/>
        <w:numPr>
          <w:ilvl w:val="0"/>
          <w:numId w:val="47"/>
        </w:numPr>
      </w:pPr>
      <w:r>
        <w:t>Flex Training Requirement</w:t>
      </w:r>
    </w:p>
    <w:p w14:paraId="0C8B87A1" w14:textId="103799A1" w:rsidR="00284B07" w:rsidRDefault="008F5F56" w:rsidP="00E83218">
      <w:pPr>
        <w:pStyle w:val="ListParagraph"/>
        <w:numPr>
          <w:ilvl w:val="1"/>
          <w:numId w:val="47"/>
        </w:numPr>
      </w:pPr>
      <w:r>
        <w:t>Thulin reported that a</w:t>
      </w:r>
      <w:r w:rsidR="006D7362">
        <w:t>t</w:t>
      </w:r>
      <w:r>
        <w:t xml:space="preserve"> the</w:t>
      </w:r>
      <w:r w:rsidR="006D7362">
        <w:t xml:space="preserve"> last meeting</w:t>
      </w:r>
      <w:r>
        <w:t>,</w:t>
      </w:r>
      <w:r w:rsidR="006D7362">
        <w:t xml:space="preserve"> </w:t>
      </w:r>
      <w:r w:rsidR="00E0594B">
        <w:t>ExCo</w:t>
      </w:r>
      <w:r>
        <w:t xml:space="preserve"> </w:t>
      </w:r>
      <w:r w:rsidR="006D7362">
        <w:t>gave</w:t>
      </w:r>
      <w:r w:rsidR="00E0594B">
        <w:t xml:space="preserve"> the</w:t>
      </w:r>
      <w:r w:rsidR="006D7362">
        <w:t xml:space="preserve"> impression that the vote was unanimous and all online/hybrid courses required certification. </w:t>
      </w:r>
      <w:r w:rsidR="00284B07">
        <w:t>Review</w:t>
      </w:r>
      <w:r>
        <w:t>ed</w:t>
      </w:r>
      <w:r w:rsidR="00284B07">
        <w:t xml:space="preserve"> comments from the 3/27/18 minutes regarding the discussion and approval from Faculty Senate.</w:t>
      </w:r>
    </w:p>
    <w:p w14:paraId="7EEA1106" w14:textId="56299AE7" w:rsidR="00284B07" w:rsidRDefault="00284B07" w:rsidP="006D7362">
      <w:pPr>
        <w:pStyle w:val="ListParagraph"/>
        <w:numPr>
          <w:ilvl w:val="1"/>
          <w:numId w:val="47"/>
        </w:numPr>
      </w:pPr>
      <w:r>
        <w:t xml:space="preserve">Bracken </w:t>
      </w:r>
      <w:r w:rsidR="00E0594B">
        <w:t>supported</w:t>
      </w:r>
      <w:r>
        <w:t xml:space="preserve"> creating two types of training, one for those who have been teaching online/hybrid for an extended period of time and one for the newcomers to teaching online/hybrid.</w:t>
      </w:r>
    </w:p>
    <w:p w14:paraId="47016C5C" w14:textId="190E7F67" w:rsidR="00284B07" w:rsidRDefault="00284B07" w:rsidP="006D7362">
      <w:pPr>
        <w:pStyle w:val="ListParagraph"/>
        <w:numPr>
          <w:ilvl w:val="1"/>
          <w:numId w:val="47"/>
        </w:numPr>
      </w:pPr>
      <w:r>
        <w:lastRenderedPageBreak/>
        <w:t xml:space="preserve">Athens </w:t>
      </w:r>
      <w:r w:rsidR="008F5F56">
        <w:t>proposed</w:t>
      </w:r>
      <w:r>
        <w:t xml:space="preserve"> obtaining information on how many years teaching online</w:t>
      </w:r>
      <w:r w:rsidR="008819F5">
        <w:t xml:space="preserve"> and some type of portfolio. For those who are experience, they work in their actual courses and pick something they want to improve</w:t>
      </w:r>
      <w:r>
        <w:t>.</w:t>
      </w:r>
    </w:p>
    <w:p w14:paraId="27CDC881" w14:textId="597B0BED" w:rsidR="00284B07" w:rsidRDefault="00284B07" w:rsidP="006D7362">
      <w:pPr>
        <w:pStyle w:val="ListParagraph"/>
        <w:numPr>
          <w:ilvl w:val="1"/>
          <w:numId w:val="47"/>
        </w:numPr>
      </w:pPr>
      <w:r>
        <w:t xml:space="preserve">Need message about having an individual present in a non-authoritarian manner. Provide </w:t>
      </w:r>
      <w:r w:rsidR="00402A73">
        <w:t>clear</w:t>
      </w:r>
      <w:r>
        <w:t xml:space="preserve"> pathways</w:t>
      </w:r>
      <w:r w:rsidR="00402A73">
        <w:t xml:space="preserve"> for faculty to obtain the training. Recommend the two facilitators</w:t>
      </w:r>
      <w:r w:rsidR="00775585">
        <w:t xml:space="preserve"> and Athens</w:t>
      </w:r>
      <w:r w:rsidR="00402A73">
        <w:t xml:space="preserve"> serving on </w:t>
      </w:r>
      <w:r w:rsidR="00A56AEE">
        <w:t>Faculty Senate</w:t>
      </w:r>
      <w:r w:rsidR="00402A73">
        <w:t xml:space="preserve"> </w:t>
      </w:r>
      <w:r w:rsidR="00775585">
        <w:t>provide comments</w:t>
      </w:r>
      <w:r w:rsidR="00402A73">
        <w:t>.</w:t>
      </w:r>
    </w:p>
    <w:p w14:paraId="39C1DD03" w14:textId="46D1A5CB" w:rsidR="00402A73" w:rsidRDefault="00775585" w:rsidP="006D7362">
      <w:pPr>
        <w:pStyle w:val="ListParagraph"/>
        <w:numPr>
          <w:ilvl w:val="1"/>
          <w:numId w:val="47"/>
        </w:numPr>
      </w:pPr>
      <w:r>
        <w:t>Olson expressed concern about not watering down the training.</w:t>
      </w:r>
    </w:p>
    <w:p w14:paraId="390FF7DA" w14:textId="77777777" w:rsidR="00C111DD" w:rsidRDefault="00775585" w:rsidP="00C111DD">
      <w:pPr>
        <w:pStyle w:val="ListParagraph"/>
        <w:numPr>
          <w:ilvl w:val="0"/>
          <w:numId w:val="47"/>
        </w:numPr>
      </w:pPr>
      <w:r>
        <w:t xml:space="preserve">AdvanceHE (formerly HEA) </w:t>
      </w:r>
      <w:r w:rsidR="00C111DD">
        <w:t>Opportunity</w:t>
      </w:r>
    </w:p>
    <w:p w14:paraId="45C0C755" w14:textId="73342364" w:rsidR="00775585" w:rsidRDefault="00775585" w:rsidP="00C111DD">
      <w:pPr>
        <w:pStyle w:val="ListParagraph"/>
        <w:numPr>
          <w:ilvl w:val="1"/>
          <w:numId w:val="47"/>
        </w:numPr>
      </w:pPr>
      <w:r>
        <w:t>Recommend current senators share what the fellowship means to them and then share the opportunity for UVU.</w:t>
      </w:r>
      <w:r w:rsidR="00C111DD">
        <w:t xml:space="preserve"> See link </w:t>
      </w:r>
      <w:hyperlink r:id="rId9" w:history="1">
        <w:r w:rsidR="00C111DD" w:rsidRPr="00C111DD">
          <w:rPr>
            <w:rStyle w:val="Hyperlink"/>
            <w:rFonts w:ascii="Calibri" w:hAnsi="Calibri" w:cs="Calibri"/>
          </w:rPr>
          <w:t>https://docs.google.com/document/d/1yxrhxee77hvEumLuVMiCOCeePE5j2G1KlEYE2MmMLaw/edit?usp=sharing</w:t>
        </w:r>
      </w:hyperlink>
    </w:p>
    <w:p w14:paraId="3578FFAD" w14:textId="06F1136B" w:rsidR="00775585" w:rsidRDefault="00775585" w:rsidP="00775585">
      <w:pPr>
        <w:pStyle w:val="ListParagraph"/>
        <w:numPr>
          <w:ilvl w:val="1"/>
          <w:numId w:val="47"/>
        </w:numPr>
      </w:pPr>
      <w:r>
        <w:t xml:space="preserve">Seeking endorsement from </w:t>
      </w:r>
      <w:r w:rsidR="00C111DD">
        <w:t>Faculty Senate</w:t>
      </w:r>
      <w:r>
        <w:t>.</w:t>
      </w:r>
    </w:p>
    <w:p w14:paraId="787ABD56" w14:textId="376B7B79" w:rsidR="000D2CD7" w:rsidRDefault="00C111DD" w:rsidP="007A7521">
      <w:pPr>
        <w:pStyle w:val="ListParagraph"/>
        <w:numPr>
          <w:ilvl w:val="0"/>
          <w:numId w:val="47"/>
        </w:numPr>
      </w:pPr>
      <w:r>
        <w:t xml:space="preserve">Inclusion Forum will be held </w:t>
      </w:r>
      <w:r w:rsidR="000D2CD7">
        <w:t>2/13, 9</w:t>
      </w:r>
      <w:r>
        <w:t>-10 am in the FL 421 (T</w:t>
      </w:r>
      <w:r w:rsidR="000D2CD7">
        <w:t>impanogos room</w:t>
      </w:r>
      <w:r>
        <w:t>)</w:t>
      </w:r>
      <w:r w:rsidR="000D2CD7">
        <w:t xml:space="preserve">. Recommend rsvp. </w:t>
      </w:r>
      <w:r>
        <w:t xml:space="preserve">Contact Belinda Otukolo-Saltiban </w:t>
      </w:r>
      <w:r w:rsidR="00533B02">
        <w:t xml:space="preserve">at </w:t>
      </w:r>
      <w:hyperlink r:id="rId10" w:history="1">
        <w:r w:rsidR="00533B02" w:rsidRPr="003244A1">
          <w:rPr>
            <w:rStyle w:val="Hyperlink"/>
          </w:rPr>
          <w:t>b.otukolo@uvu.edu</w:t>
        </w:r>
      </w:hyperlink>
      <w:r w:rsidR="00533B02">
        <w:t xml:space="preserve"> </w:t>
      </w:r>
      <w:r>
        <w:t>for more details.</w:t>
      </w:r>
    </w:p>
    <w:p w14:paraId="69A6F204" w14:textId="00B5A6D7" w:rsidR="007A7521" w:rsidRDefault="003B038E" w:rsidP="007A7521">
      <w:pPr>
        <w:pStyle w:val="ListParagraph"/>
        <w:numPr>
          <w:ilvl w:val="0"/>
          <w:numId w:val="47"/>
        </w:numPr>
      </w:pPr>
      <w:r>
        <w:t>OER Committee R</w:t>
      </w:r>
      <w:r w:rsidR="007A7521">
        <w:t xml:space="preserve">enaming – </w:t>
      </w:r>
      <w:r>
        <w:t xml:space="preserve">Proposal was made to rename the committee to reflect a broader scope. </w:t>
      </w:r>
      <w:r w:rsidR="007A7521">
        <w:t xml:space="preserve">Proposed titles: 1) Course Materials, Quality and Cost Committee or 2) </w:t>
      </w:r>
      <w:r w:rsidR="004F63A4">
        <w:t xml:space="preserve">University </w:t>
      </w:r>
      <w:r w:rsidR="007A7521">
        <w:t>Course Materials</w:t>
      </w:r>
      <w:r w:rsidR="004F63A4">
        <w:t xml:space="preserve"> Committee. ExCo voted to name t</w:t>
      </w:r>
      <w:r>
        <w:t>he committee University Course M</w:t>
      </w:r>
      <w:r w:rsidR="004F63A4">
        <w:t>aterials Committee with the charge to examine quality, cost, access, and OER and provide recommendations. Include an invitation for each school/college to recommend a faculty member to serve on the committee.</w:t>
      </w:r>
    </w:p>
    <w:p w14:paraId="227D13C2" w14:textId="2783E9BB" w:rsidR="004F63A4" w:rsidRDefault="004F63A4" w:rsidP="007A7521">
      <w:pPr>
        <w:pStyle w:val="ListParagraph"/>
        <w:numPr>
          <w:ilvl w:val="0"/>
          <w:numId w:val="47"/>
        </w:numPr>
      </w:pPr>
      <w:r>
        <w:t xml:space="preserve">Mission Statement, Values, Commitments &amp; Objectives (President/SVPAA) – </w:t>
      </w:r>
      <w:r w:rsidR="00F56A75">
        <w:t xml:space="preserve">President will not be attending senate on 2/12, so will discuss at </w:t>
      </w:r>
      <w:r w:rsidR="004F55E4">
        <w:t>the next meeting to meet the comment deadline</w:t>
      </w:r>
      <w:r w:rsidR="00F56A75">
        <w:t>.</w:t>
      </w:r>
    </w:p>
    <w:p w14:paraId="6AB308EF" w14:textId="64B4F416" w:rsidR="004F63A4" w:rsidRDefault="004F63A4" w:rsidP="007A7521">
      <w:pPr>
        <w:pStyle w:val="ListParagraph"/>
        <w:numPr>
          <w:ilvl w:val="0"/>
          <w:numId w:val="47"/>
        </w:numPr>
      </w:pPr>
      <w:r>
        <w:t>Academic Scheduling Guidelines Timeline</w:t>
      </w:r>
    </w:p>
    <w:p w14:paraId="0D04E243" w14:textId="5FFC0E49" w:rsidR="004F63A4" w:rsidRDefault="00C01882" w:rsidP="004F63A4">
      <w:pPr>
        <w:pStyle w:val="ListParagraph"/>
        <w:numPr>
          <w:ilvl w:val="1"/>
          <w:numId w:val="47"/>
        </w:numPr>
      </w:pPr>
      <w:r w:rsidRPr="00E76FF9">
        <w:t>Hill will b</w:t>
      </w:r>
      <w:r w:rsidR="00C72DF7" w:rsidRPr="00E76FF9">
        <w:t xml:space="preserve">ring </w:t>
      </w:r>
      <w:r w:rsidR="004F63A4" w:rsidRPr="00E76FF9">
        <w:t xml:space="preserve">draft guidelines to </w:t>
      </w:r>
      <w:r w:rsidR="00C72DF7" w:rsidRPr="00E76FF9">
        <w:t>Faculty Senate</w:t>
      </w:r>
      <w:r w:rsidR="004F63A4">
        <w:t xml:space="preserve"> for review as part of the policy process.</w:t>
      </w:r>
    </w:p>
    <w:p w14:paraId="4B8318CD" w14:textId="2F7F414D" w:rsidR="004F63A4" w:rsidRDefault="00C72DF7" w:rsidP="004F63A4">
      <w:pPr>
        <w:pStyle w:val="ListParagraph"/>
        <w:numPr>
          <w:ilvl w:val="1"/>
          <w:numId w:val="47"/>
        </w:numPr>
      </w:pPr>
      <w:r>
        <w:t>Evans w</w:t>
      </w:r>
      <w:r w:rsidR="004F63A4">
        <w:t xml:space="preserve">ill bring CEO from Ad Astra to </w:t>
      </w:r>
      <w:r>
        <w:t>Faculty Senate on 2</w:t>
      </w:r>
      <w:r w:rsidR="004F63A4">
        <w:t>/26 for discussion.</w:t>
      </w:r>
    </w:p>
    <w:p w14:paraId="0E46F087" w14:textId="5744650C" w:rsidR="004F63A4" w:rsidRDefault="004F63A4" w:rsidP="004F63A4">
      <w:pPr>
        <w:pStyle w:val="ListParagraph"/>
        <w:numPr>
          <w:ilvl w:val="0"/>
          <w:numId w:val="47"/>
        </w:numPr>
      </w:pPr>
      <w:r>
        <w:t xml:space="preserve">Evaluation of Administrators </w:t>
      </w:r>
    </w:p>
    <w:p w14:paraId="56BE30E0" w14:textId="1A643B6A" w:rsidR="004F63A4" w:rsidRDefault="00095F0F" w:rsidP="004F63A4">
      <w:pPr>
        <w:pStyle w:val="ListParagraph"/>
        <w:numPr>
          <w:ilvl w:val="1"/>
          <w:numId w:val="47"/>
        </w:numPr>
      </w:pPr>
      <w:r w:rsidRPr="00A7368A">
        <w:t>Arendt will create an Executive Summary</w:t>
      </w:r>
      <w:r>
        <w:t xml:space="preserve"> to take to </w:t>
      </w:r>
      <w:r w:rsidR="00822369">
        <w:t>President’s Council</w:t>
      </w:r>
      <w:r>
        <w:t xml:space="preserve"> requesting to enter into Stage 1.</w:t>
      </w:r>
    </w:p>
    <w:p w14:paraId="690DE114" w14:textId="7C7FC421" w:rsidR="00095F0F" w:rsidRDefault="00095F0F" w:rsidP="004F63A4">
      <w:pPr>
        <w:pStyle w:val="ListParagraph"/>
        <w:numPr>
          <w:ilvl w:val="1"/>
          <w:numId w:val="47"/>
        </w:numPr>
      </w:pPr>
      <w:r>
        <w:t>Reviewed statement of the fact finding committee for consent.</w:t>
      </w:r>
    </w:p>
    <w:p w14:paraId="4C943061" w14:textId="1C21FD5A" w:rsidR="00095F0F" w:rsidRDefault="00095F0F" w:rsidP="00DC62FA">
      <w:pPr>
        <w:pStyle w:val="ListParagraph"/>
        <w:numPr>
          <w:ilvl w:val="0"/>
          <w:numId w:val="47"/>
        </w:numPr>
      </w:pPr>
      <w:r>
        <w:t>IRB Committee Concern</w:t>
      </w:r>
    </w:p>
    <w:p w14:paraId="5F012D1A" w14:textId="48DDC73B" w:rsidR="00095F0F" w:rsidRDefault="00095F0F" w:rsidP="00084498">
      <w:pPr>
        <w:pStyle w:val="ListParagraph"/>
        <w:numPr>
          <w:ilvl w:val="1"/>
          <w:numId w:val="47"/>
        </w:numPr>
      </w:pPr>
      <w:r>
        <w:t xml:space="preserve">McAdams-Jones reported that a proposal was submitted January 2018 which was never answered by the IRB. Once </w:t>
      </w:r>
      <w:r w:rsidR="0064535D">
        <w:t xml:space="preserve">she </w:t>
      </w:r>
      <w:r>
        <w:t xml:space="preserve">did receive a response, the committee kept asking for information on safety precautions for simulations. Shared concerns that you </w:t>
      </w:r>
      <w:r w:rsidR="0064535D">
        <w:t>cannot</w:t>
      </w:r>
      <w:r>
        <w:t xml:space="preserve"> tell people what is going to happen in a simulation becaus</w:t>
      </w:r>
      <w:r w:rsidR="00C01882">
        <w:t>e it impacts the results.</w:t>
      </w:r>
      <w:r>
        <w:t xml:space="preserve"> Discussed with co-director to address concerns. Overall, proposal was denied. Due to the denial, must resubmit all over again.</w:t>
      </w:r>
      <w:r w:rsidR="00A455C8">
        <w:t xml:space="preserve"> Current status is waiting on the co-director. </w:t>
      </w:r>
    </w:p>
    <w:p w14:paraId="272015DF" w14:textId="2F988FBE" w:rsidR="00A455C8" w:rsidRDefault="00C01882" w:rsidP="00A455C8">
      <w:pPr>
        <w:pStyle w:val="ListParagraph"/>
        <w:numPr>
          <w:ilvl w:val="1"/>
          <w:numId w:val="47"/>
        </w:numPr>
      </w:pPr>
      <w:r>
        <w:t>Concern is to have the ability to meet with an outside consultant. Feels there should be an opportunity for intervention before a final denial.</w:t>
      </w:r>
    </w:p>
    <w:p w14:paraId="2A7CAE36" w14:textId="01E1F08B" w:rsidR="00A455C8" w:rsidRDefault="00A455C8" w:rsidP="00A455C8">
      <w:pPr>
        <w:pStyle w:val="ListParagraph"/>
        <w:numPr>
          <w:ilvl w:val="1"/>
          <w:numId w:val="47"/>
        </w:numPr>
      </w:pPr>
      <w:r>
        <w:t xml:space="preserve">Olson recommended that </w:t>
      </w:r>
      <w:r w:rsidR="00C01882">
        <w:t>McAdams-Jones</w:t>
      </w:r>
      <w:r>
        <w:t xml:space="preserve"> speak with Cheryl Hanewicz to enable research while protecting</w:t>
      </w:r>
      <w:r w:rsidR="00C01882">
        <w:t xml:space="preserve"> human subjects</w:t>
      </w:r>
      <w:r w:rsidR="00C01882" w:rsidRPr="00C01882">
        <w:rPr>
          <w:b/>
        </w:rPr>
        <w:t xml:space="preserve">. </w:t>
      </w:r>
      <w:r w:rsidR="00C01882" w:rsidRPr="00A7368A">
        <w:t>Olson will follow-up.</w:t>
      </w:r>
      <w:r>
        <w:t xml:space="preserve"> </w:t>
      </w:r>
    </w:p>
    <w:p w14:paraId="44DDF53D" w14:textId="77777777" w:rsidR="00A7368A" w:rsidRDefault="00A7368A" w:rsidP="00A7368A">
      <w:pPr>
        <w:pStyle w:val="ListParagraph"/>
        <w:ind w:left="360"/>
      </w:pPr>
    </w:p>
    <w:p w14:paraId="04C08F24" w14:textId="18E0F06E" w:rsidR="00A455C8" w:rsidRDefault="00A455C8" w:rsidP="00A455C8">
      <w:pPr>
        <w:pStyle w:val="ListParagraph"/>
        <w:numPr>
          <w:ilvl w:val="0"/>
          <w:numId w:val="47"/>
        </w:numPr>
      </w:pPr>
      <w:r>
        <w:lastRenderedPageBreak/>
        <w:t>Faculty Review Template</w:t>
      </w:r>
    </w:p>
    <w:p w14:paraId="62D9070A" w14:textId="5D71A32A" w:rsidR="00A455C8" w:rsidRDefault="00C01882" w:rsidP="00E81822">
      <w:pPr>
        <w:pStyle w:val="ListParagraph"/>
        <w:numPr>
          <w:ilvl w:val="1"/>
          <w:numId w:val="47"/>
        </w:numPr>
      </w:pPr>
      <w:r>
        <w:t>Presented</w:t>
      </w:r>
      <w:r w:rsidR="00A455C8">
        <w:t xml:space="preserve"> template to AAC which recommended a few </w:t>
      </w:r>
      <w:r w:rsidR="004F55E4">
        <w:t xml:space="preserve">minor </w:t>
      </w:r>
      <w:r w:rsidR="00A455C8">
        <w:t>modifications</w:t>
      </w:r>
      <w:r w:rsidR="00515E8F">
        <w:t xml:space="preserve"> before presentation to Faculty Senate</w:t>
      </w:r>
      <w:r w:rsidR="00A455C8">
        <w:t>.</w:t>
      </w:r>
      <w:r w:rsidR="00515E8F">
        <w:t xml:space="preserve"> </w:t>
      </w:r>
      <w:r w:rsidR="00A455C8">
        <w:t xml:space="preserve">Will present </w:t>
      </w:r>
      <w:r w:rsidR="00515E8F">
        <w:t xml:space="preserve">template </w:t>
      </w:r>
      <w:r w:rsidR="00A455C8">
        <w:t xml:space="preserve">to </w:t>
      </w:r>
      <w:r w:rsidR="00515E8F">
        <w:t>Faculty Senate</w:t>
      </w:r>
      <w:r w:rsidR="00DC62FA">
        <w:t xml:space="preserve"> and </w:t>
      </w:r>
      <w:r w:rsidR="00A455C8">
        <w:t>provide rationale</w:t>
      </w:r>
      <w:r w:rsidR="00515E8F">
        <w:t xml:space="preserve"> in preparation for a</w:t>
      </w:r>
      <w:r w:rsidR="00DC62FA">
        <w:t xml:space="preserve"> vote at the next meeting.</w:t>
      </w:r>
    </w:p>
    <w:p w14:paraId="28A4C3EC" w14:textId="503B3C5D" w:rsidR="00DC62FA" w:rsidRDefault="00DC62FA" w:rsidP="00DC62FA">
      <w:pPr>
        <w:pStyle w:val="ListParagraph"/>
        <w:numPr>
          <w:ilvl w:val="0"/>
          <w:numId w:val="47"/>
        </w:numPr>
      </w:pPr>
      <w:r>
        <w:t>Sabbatical Policy (604)</w:t>
      </w:r>
    </w:p>
    <w:p w14:paraId="6FE76245" w14:textId="1C8D34B5" w:rsidR="00DC62FA" w:rsidRDefault="004F55E4" w:rsidP="00DC62FA">
      <w:pPr>
        <w:pStyle w:val="ListParagraph"/>
        <w:numPr>
          <w:ilvl w:val="1"/>
          <w:numId w:val="47"/>
        </w:numPr>
      </w:pPr>
      <w:r>
        <w:rPr>
          <w:rFonts w:eastAsia="Times New Roman"/>
        </w:rPr>
        <w:t>Thulin will be co-sponso</w:t>
      </w:r>
      <w:r>
        <w:rPr>
          <w:rFonts w:eastAsia="Times New Roman"/>
        </w:rPr>
        <w:t xml:space="preserve">r (with Academic Affairs) and </w:t>
      </w:r>
      <w:r>
        <w:rPr>
          <w:rFonts w:eastAsia="Times New Roman"/>
        </w:rPr>
        <w:t xml:space="preserve">Jessica </w:t>
      </w:r>
      <w:bookmarkStart w:id="0" w:name="_GoBack"/>
      <w:bookmarkEnd w:id="0"/>
      <w:r>
        <w:rPr>
          <w:rFonts w:eastAsia="Times New Roman"/>
        </w:rPr>
        <w:t>Hill will be one of the stewards.</w:t>
      </w:r>
    </w:p>
    <w:p w14:paraId="48303FFD" w14:textId="17B525DA" w:rsidR="00DC62FA" w:rsidRDefault="00DC62FA" w:rsidP="00DC62FA">
      <w:pPr>
        <w:pStyle w:val="ListParagraph"/>
        <w:ind w:left="360"/>
      </w:pPr>
    </w:p>
    <w:p w14:paraId="52DBFE6A" w14:textId="29D28277" w:rsidR="00DC62FA" w:rsidRPr="00862E64" w:rsidRDefault="00DC62FA" w:rsidP="00DC62FA">
      <w:pPr>
        <w:pStyle w:val="ListParagraph"/>
        <w:ind w:left="0"/>
        <w:rPr>
          <w:b/>
        </w:rPr>
      </w:pPr>
      <w:r w:rsidRPr="00862E64">
        <w:rPr>
          <w:b/>
        </w:rPr>
        <w:t>POLICIES</w:t>
      </w:r>
    </w:p>
    <w:p w14:paraId="412F6B19" w14:textId="7A3EFEF5" w:rsidR="00DC62FA" w:rsidRDefault="00DC62FA" w:rsidP="00DC62FA">
      <w:pPr>
        <w:pStyle w:val="ListParagraph"/>
        <w:numPr>
          <w:ilvl w:val="0"/>
          <w:numId w:val="48"/>
        </w:numPr>
      </w:pPr>
      <w:r>
        <w:t xml:space="preserve">Reviewed policies currently in the pipeline and </w:t>
      </w:r>
      <w:r w:rsidR="00862E64">
        <w:t>those</w:t>
      </w:r>
      <w:r>
        <w:t xml:space="preserve"> moving forward to Stage 1 in the near future.</w:t>
      </w:r>
    </w:p>
    <w:p w14:paraId="06864DCE" w14:textId="77777777" w:rsidR="00F761AD" w:rsidRDefault="00F761AD" w:rsidP="00F761AD"/>
    <w:p w14:paraId="3795524A" w14:textId="1A4115B8" w:rsidR="00F761AD" w:rsidRDefault="00F761AD" w:rsidP="00F761AD">
      <w:r>
        <w:t>Set Agenda for the February 12, 2019 Faculty Senate meeting.</w:t>
      </w:r>
    </w:p>
    <w:p w14:paraId="69639C18" w14:textId="77777777" w:rsidR="00F761AD" w:rsidRDefault="00F761AD" w:rsidP="00F761AD"/>
    <w:p w14:paraId="2D6830C4" w14:textId="1FABA196" w:rsidR="00F761AD" w:rsidRDefault="00F761AD" w:rsidP="00F761AD">
      <w:r>
        <w:t>ACTION ITEMS:</w:t>
      </w:r>
    </w:p>
    <w:p w14:paraId="1123A633" w14:textId="37A8AB9D" w:rsidR="00F761AD" w:rsidRDefault="00F761AD" w:rsidP="00F761AD">
      <w:pPr>
        <w:pStyle w:val="ListParagraph"/>
        <w:numPr>
          <w:ilvl w:val="0"/>
          <w:numId w:val="48"/>
        </w:numPr>
      </w:pPr>
      <w:r w:rsidRPr="00F761AD">
        <w:t>Follow-up with Nathan Gerber re PACE rep. (Cushing)</w:t>
      </w:r>
    </w:p>
    <w:p w14:paraId="6ED32F04" w14:textId="77777777" w:rsidR="00083767" w:rsidRDefault="00083767" w:rsidP="00083767">
      <w:pPr>
        <w:pStyle w:val="ListParagraph"/>
        <w:numPr>
          <w:ilvl w:val="0"/>
          <w:numId w:val="48"/>
        </w:numPr>
      </w:pPr>
      <w:r w:rsidRPr="00083767">
        <w:t>Follow-up with Kat Brown course fee for lab that no longer exists. (Olson)</w:t>
      </w:r>
    </w:p>
    <w:p w14:paraId="14084F55" w14:textId="563E6998" w:rsidR="00083767" w:rsidRDefault="00083767" w:rsidP="00083767">
      <w:pPr>
        <w:pStyle w:val="ListParagraph"/>
        <w:numPr>
          <w:ilvl w:val="0"/>
          <w:numId w:val="48"/>
        </w:numPr>
      </w:pPr>
      <w:r w:rsidRPr="00083767">
        <w:t>Send out an email reminder about senate officer nominations.</w:t>
      </w:r>
      <w:r>
        <w:t xml:space="preserve"> (Thulin)</w:t>
      </w:r>
    </w:p>
    <w:p w14:paraId="5D452631" w14:textId="3388E8B1" w:rsidR="00083767" w:rsidRDefault="00E76FF9" w:rsidP="00F761AD">
      <w:pPr>
        <w:pStyle w:val="ListParagraph"/>
        <w:numPr>
          <w:ilvl w:val="0"/>
          <w:numId w:val="48"/>
        </w:numPr>
      </w:pPr>
      <w:r w:rsidRPr="00E76FF9">
        <w:t>Create an Executive Summary for Evaluation of Administrators (Arendt)</w:t>
      </w:r>
    </w:p>
    <w:p w14:paraId="3CF2538E" w14:textId="5A7490A5" w:rsidR="00A7368A" w:rsidRPr="00A7368A" w:rsidRDefault="00A7368A" w:rsidP="00F761AD">
      <w:pPr>
        <w:pStyle w:val="ListParagraph"/>
        <w:numPr>
          <w:ilvl w:val="0"/>
          <w:numId w:val="48"/>
        </w:numPr>
      </w:pPr>
      <w:r w:rsidRPr="00A7368A">
        <w:t>Follow-up with Cheryl Hanewicz re IRB procedures. (Olson)</w:t>
      </w:r>
    </w:p>
    <w:p w14:paraId="11B3DB2E" w14:textId="77777777" w:rsidR="00283D62" w:rsidRDefault="00283D62" w:rsidP="00DC62FA"/>
    <w:p w14:paraId="1F1BBF4A" w14:textId="77777777" w:rsidR="00F761AD" w:rsidRDefault="00F761AD" w:rsidP="00DC62FA"/>
    <w:p w14:paraId="18D8E663" w14:textId="77777777" w:rsidR="00DC62FA" w:rsidRDefault="00DC62FA" w:rsidP="00DC62FA"/>
    <w:sectPr w:rsidR="00DC6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EC50" w14:textId="77777777" w:rsidR="00182A40" w:rsidRDefault="00182A40" w:rsidP="001C687F">
      <w:pPr>
        <w:spacing w:after="0" w:line="240" w:lineRule="auto"/>
      </w:pPr>
      <w:r>
        <w:separator/>
      </w:r>
    </w:p>
  </w:endnote>
  <w:endnote w:type="continuationSeparator" w:id="0">
    <w:p w14:paraId="69FAFF47" w14:textId="77777777" w:rsidR="00182A40" w:rsidRDefault="00182A40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CF18" w14:textId="77777777" w:rsidR="00182A40" w:rsidRDefault="00182A40" w:rsidP="001C687F">
      <w:pPr>
        <w:spacing w:after="0" w:line="240" w:lineRule="auto"/>
      </w:pPr>
      <w:r>
        <w:separator/>
      </w:r>
    </w:p>
  </w:footnote>
  <w:footnote w:type="continuationSeparator" w:id="0">
    <w:p w14:paraId="2906A8B2" w14:textId="77777777" w:rsidR="00182A40" w:rsidRDefault="00182A40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D32"/>
    <w:multiLevelType w:val="hybridMultilevel"/>
    <w:tmpl w:val="79BCC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15B2D"/>
    <w:multiLevelType w:val="hybridMultilevel"/>
    <w:tmpl w:val="0C80F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52441"/>
    <w:multiLevelType w:val="hybridMultilevel"/>
    <w:tmpl w:val="34424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B49C4"/>
    <w:multiLevelType w:val="hybridMultilevel"/>
    <w:tmpl w:val="7EC8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F62F4"/>
    <w:multiLevelType w:val="hybridMultilevel"/>
    <w:tmpl w:val="C072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C6FF3"/>
    <w:multiLevelType w:val="hybridMultilevel"/>
    <w:tmpl w:val="9E3E1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06072"/>
    <w:multiLevelType w:val="hybridMultilevel"/>
    <w:tmpl w:val="24C4E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755EE"/>
    <w:multiLevelType w:val="hybridMultilevel"/>
    <w:tmpl w:val="0756C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A67F9"/>
    <w:multiLevelType w:val="hybridMultilevel"/>
    <w:tmpl w:val="A8EE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775D9"/>
    <w:multiLevelType w:val="hybridMultilevel"/>
    <w:tmpl w:val="CB228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B2F62"/>
    <w:multiLevelType w:val="hybridMultilevel"/>
    <w:tmpl w:val="17F0C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D06439"/>
    <w:multiLevelType w:val="hybridMultilevel"/>
    <w:tmpl w:val="363E4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97392"/>
    <w:multiLevelType w:val="hybridMultilevel"/>
    <w:tmpl w:val="12DE3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DE0C01"/>
    <w:multiLevelType w:val="hybridMultilevel"/>
    <w:tmpl w:val="72F47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71256"/>
    <w:multiLevelType w:val="hybridMultilevel"/>
    <w:tmpl w:val="AB64A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1974D8"/>
    <w:multiLevelType w:val="hybridMultilevel"/>
    <w:tmpl w:val="06986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22C7E"/>
    <w:multiLevelType w:val="hybridMultilevel"/>
    <w:tmpl w:val="3F8C4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05125"/>
    <w:multiLevelType w:val="hybridMultilevel"/>
    <w:tmpl w:val="61345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695B06"/>
    <w:multiLevelType w:val="hybridMultilevel"/>
    <w:tmpl w:val="27124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A411E5"/>
    <w:multiLevelType w:val="hybridMultilevel"/>
    <w:tmpl w:val="4FCE2A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51DB2"/>
    <w:multiLevelType w:val="hybridMultilevel"/>
    <w:tmpl w:val="C5585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94DDE"/>
    <w:multiLevelType w:val="hybridMultilevel"/>
    <w:tmpl w:val="E2EE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6B7932"/>
    <w:multiLevelType w:val="hybridMultilevel"/>
    <w:tmpl w:val="4C0E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F6478D"/>
    <w:multiLevelType w:val="hybridMultilevel"/>
    <w:tmpl w:val="7480E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028D5"/>
    <w:multiLevelType w:val="hybridMultilevel"/>
    <w:tmpl w:val="6B4EF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D3ECC"/>
    <w:multiLevelType w:val="hybridMultilevel"/>
    <w:tmpl w:val="80A0F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7F12E5"/>
    <w:multiLevelType w:val="hybridMultilevel"/>
    <w:tmpl w:val="FE0E0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32448F"/>
    <w:multiLevelType w:val="hybridMultilevel"/>
    <w:tmpl w:val="CA98D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DE71E6"/>
    <w:multiLevelType w:val="hybridMultilevel"/>
    <w:tmpl w:val="B13A9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D13EC9"/>
    <w:multiLevelType w:val="hybridMultilevel"/>
    <w:tmpl w:val="DE64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686E85"/>
    <w:multiLevelType w:val="hybridMultilevel"/>
    <w:tmpl w:val="79AC4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F1909"/>
    <w:multiLevelType w:val="hybridMultilevel"/>
    <w:tmpl w:val="9514C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2B5A8E"/>
    <w:multiLevelType w:val="hybridMultilevel"/>
    <w:tmpl w:val="616CC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426139"/>
    <w:multiLevelType w:val="hybridMultilevel"/>
    <w:tmpl w:val="3A6C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B611BD"/>
    <w:multiLevelType w:val="hybridMultilevel"/>
    <w:tmpl w:val="823EF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230EB"/>
    <w:multiLevelType w:val="hybridMultilevel"/>
    <w:tmpl w:val="74D80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885F62"/>
    <w:multiLevelType w:val="hybridMultilevel"/>
    <w:tmpl w:val="006A5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A05375"/>
    <w:multiLevelType w:val="hybridMultilevel"/>
    <w:tmpl w:val="D8888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8C780C"/>
    <w:multiLevelType w:val="hybridMultilevel"/>
    <w:tmpl w:val="85DA7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6C5F57"/>
    <w:multiLevelType w:val="hybridMultilevel"/>
    <w:tmpl w:val="BF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1179CC"/>
    <w:multiLevelType w:val="hybridMultilevel"/>
    <w:tmpl w:val="11983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896EC7"/>
    <w:multiLevelType w:val="hybridMultilevel"/>
    <w:tmpl w:val="4EF8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E70FFA"/>
    <w:multiLevelType w:val="hybridMultilevel"/>
    <w:tmpl w:val="1674D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7E33B0"/>
    <w:multiLevelType w:val="hybridMultilevel"/>
    <w:tmpl w:val="274E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4817B4"/>
    <w:multiLevelType w:val="hybridMultilevel"/>
    <w:tmpl w:val="07049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3A47E8"/>
    <w:multiLevelType w:val="hybridMultilevel"/>
    <w:tmpl w:val="9A44B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28065E"/>
    <w:multiLevelType w:val="hybridMultilevel"/>
    <w:tmpl w:val="E2127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FE2FD1"/>
    <w:multiLevelType w:val="hybridMultilevel"/>
    <w:tmpl w:val="65A4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33"/>
  </w:num>
  <w:num w:numId="4">
    <w:abstractNumId w:val="39"/>
  </w:num>
  <w:num w:numId="5">
    <w:abstractNumId w:val="0"/>
  </w:num>
  <w:num w:numId="6">
    <w:abstractNumId w:val="40"/>
  </w:num>
  <w:num w:numId="7">
    <w:abstractNumId w:val="10"/>
  </w:num>
  <w:num w:numId="8">
    <w:abstractNumId w:val="43"/>
  </w:num>
  <w:num w:numId="9">
    <w:abstractNumId w:val="19"/>
  </w:num>
  <w:num w:numId="10">
    <w:abstractNumId w:val="22"/>
  </w:num>
  <w:num w:numId="11">
    <w:abstractNumId w:val="32"/>
  </w:num>
  <w:num w:numId="12">
    <w:abstractNumId w:val="8"/>
  </w:num>
  <w:num w:numId="13">
    <w:abstractNumId w:val="5"/>
  </w:num>
  <w:num w:numId="14">
    <w:abstractNumId w:val="35"/>
  </w:num>
  <w:num w:numId="15">
    <w:abstractNumId w:val="11"/>
  </w:num>
  <w:num w:numId="16">
    <w:abstractNumId w:val="45"/>
  </w:num>
  <w:num w:numId="17">
    <w:abstractNumId w:val="12"/>
  </w:num>
  <w:num w:numId="18">
    <w:abstractNumId w:val="47"/>
  </w:num>
  <w:num w:numId="19">
    <w:abstractNumId w:val="4"/>
  </w:num>
  <w:num w:numId="20">
    <w:abstractNumId w:val="21"/>
  </w:num>
  <w:num w:numId="21">
    <w:abstractNumId w:val="23"/>
  </w:num>
  <w:num w:numId="22">
    <w:abstractNumId w:val="38"/>
  </w:num>
  <w:num w:numId="23">
    <w:abstractNumId w:val="16"/>
  </w:num>
  <w:num w:numId="24">
    <w:abstractNumId w:val="1"/>
  </w:num>
  <w:num w:numId="25">
    <w:abstractNumId w:val="29"/>
  </w:num>
  <w:num w:numId="26">
    <w:abstractNumId w:val="3"/>
  </w:num>
  <w:num w:numId="27">
    <w:abstractNumId w:val="7"/>
  </w:num>
  <w:num w:numId="28">
    <w:abstractNumId w:val="37"/>
  </w:num>
  <w:num w:numId="29">
    <w:abstractNumId w:val="46"/>
  </w:num>
  <w:num w:numId="30">
    <w:abstractNumId w:val="26"/>
  </w:num>
  <w:num w:numId="31">
    <w:abstractNumId w:val="25"/>
  </w:num>
  <w:num w:numId="32">
    <w:abstractNumId w:val="30"/>
  </w:num>
  <w:num w:numId="33">
    <w:abstractNumId w:val="18"/>
  </w:num>
  <w:num w:numId="34">
    <w:abstractNumId w:val="2"/>
  </w:num>
  <w:num w:numId="35">
    <w:abstractNumId w:val="14"/>
  </w:num>
  <w:num w:numId="36">
    <w:abstractNumId w:val="42"/>
  </w:num>
  <w:num w:numId="37">
    <w:abstractNumId w:val="9"/>
  </w:num>
  <w:num w:numId="38">
    <w:abstractNumId w:val="31"/>
  </w:num>
  <w:num w:numId="39">
    <w:abstractNumId w:val="34"/>
  </w:num>
  <w:num w:numId="40">
    <w:abstractNumId w:val="24"/>
  </w:num>
  <w:num w:numId="41">
    <w:abstractNumId w:val="13"/>
  </w:num>
  <w:num w:numId="42">
    <w:abstractNumId w:val="36"/>
  </w:num>
  <w:num w:numId="43">
    <w:abstractNumId w:val="44"/>
  </w:num>
  <w:num w:numId="44">
    <w:abstractNumId w:val="17"/>
  </w:num>
  <w:num w:numId="45">
    <w:abstractNumId w:val="28"/>
  </w:num>
  <w:num w:numId="46">
    <w:abstractNumId w:val="15"/>
  </w:num>
  <w:num w:numId="47">
    <w:abstractNumId w:val="27"/>
  </w:num>
  <w:num w:numId="4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2079A"/>
    <w:rsid w:val="00020D83"/>
    <w:rsid w:val="00022E71"/>
    <w:rsid w:val="00023192"/>
    <w:rsid w:val="0002330E"/>
    <w:rsid w:val="00023674"/>
    <w:rsid w:val="000243A5"/>
    <w:rsid w:val="000247E9"/>
    <w:rsid w:val="0002615A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448"/>
    <w:rsid w:val="000347E1"/>
    <w:rsid w:val="00037979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373A"/>
    <w:rsid w:val="00045F93"/>
    <w:rsid w:val="000467C1"/>
    <w:rsid w:val="0004696E"/>
    <w:rsid w:val="00046E76"/>
    <w:rsid w:val="00047330"/>
    <w:rsid w:val="000500FA"/>
    <w:rsid w:val="00050FB2"/>
    <w:rsid w:val="00051CC4"/>
    <w:rsid w:val="0005387C"/>
    <w:rsid w:val="00053F6A"/>
    <w:rsid w:val="0005431D"/>
    <w:rsid w:val="00055359"/>
    <w:rsid w:val="000556A7"/>
    <w:rsid w:val="0005753E"/>
    <w:rsid w:val="000578E4"/>
    <w:rsid w:val="000602C1"/>
    <w:rsid w:val="00061518"/>
    <w:rsid w:val="00061633"/>
    <w:rsid w:val="000617A2"/>
    <w:rsid w:val="000636A5"/>
    <w:rsid w:val="000638FF"/>
    <w:rsid w:val="00063AF8"/>
    <w:rsid w:val="000647D4"/>
    <w:rsid w:val="00065513"/>
    <w:rsid w:val="00066D67"/>
    <w:rsid w:val="0006749A"/>
    <w:rsid w:val="0007024B"/>
    <w:rsid w:val="000708C9"/>
    <w:rsid w:val="00070A02"/>
    <w:rsid w:val="00070BEB"/>
    <w:rsid w:val="000713DB"/>
    <w:rsid w:val="00072BF8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3767"/>
    <w:rsid w:val="00084274"/>
    <w:rsid w:val="000846EB"/>
    <w:rsid w:val="0008489E"/>
    <w:rsid w:val="000851D9"/>
    <w:rsid w:val="00085834"/>
    <w:rsid w:val="00086C8A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5F0F"/>
    <w:rsid w:val="00097085"/>
    <w:rsid w:val="000978BA"/>
    <w:rsid w:val="000A0352"/>
    <w:rsid w:val="000A0CE1"/>
    <w:rsid w:val="000A1E4F"/>
    <w:rsid w:val="000A23E7"/>
    <w:rsid w:val="000A2941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468"/>
    <w:rsid w:val="000B7610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CD7"/>
    <w:rsid w:val="000D30BD"/>
    <w:rsid w:val="000D316F"/>
    <w:rsid w:val="000D38CD"/>
    <w:rsid w:val="000D5BEE"/>
    <w:rsid w:val="000D6E4A"/>
    <w:rsid w:val="000D7CF8"/>
    <w:rsid w:val="000E048C"/>
    <w:rsid w:val="000E1AF5"/>
    <w:rsid w:val="000E1C01"/>
    <w:rsid w:val="000E1FB6"/>
    <w:rsid w:val="000E45F1"/>
    <w:rsid w:val="000E4A30"/>
    <w:rsid w:val="000E56C0"/>
    <w:rsid w:val="000E638A"/>
    <w:rsid w:val="000E6778"/>
    <w:rsid w:val="000E6EEB"/>
    <w:rsid w:val="000F02C4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91F"/>
    <w:rsid w:val="00104372"/>
    <w:rsid w:val="001053C2"/>
    <w:rsid w:val="001061CB"/>
    <w:rsid w:val="0010762A"/>
    <w:rsid w:val="00107854"/>
    <w:rsid w:val="00110B59"/>
    <w:rsid w:val="00113DCE"/>
    <w:rsid w:val="0011473F"/>
    <w:rsid w:val="001158AF"/>
    <w:rsid w:val="00116605"/>
    <w:rsid w:val="00116724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4C7"/>
    <w:rsid w:val="00124E95"/>
    <w:rsid w:val="001262ED"/>
    <w:rsid w:val="00126477"/>
    <w:rsid w:val="001278D3"/>
    <w:rsid w:val="001300EB"/>
    <w:rsid w:val="00131CDE"/>
    <w:rsid w:val="00131F52"/>
    <w:rsid w:val="00131FCC"/>
    <w:rsid w:val="00132763"/>
    <w:rsid w:val="00133C33"/>
    <w:rsid w:val="0013553E"/>
    <w:rsid w:val="00135701"/>
    <w:rsid w:val="00136E1B"/>
    <w:rsid w:val="00140844"/>
    <w:rsid w:val="0014137E"/>
    <w:rsid w:val="001414FF"/>
    <w:rsid w:val="00141BDE"/>
    <w:rsid w:val="00143679"/>
    <w:rsid w:val="00143775"/>
    <w:rsid w:val="00143F67"/>
    <w:rsid w:val="001459A1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5345"/>
    <w:rsid w:val="0016750C"/>
    <w:rsid w:val="001677CE"/>
    <w:rsid w:val="00167A80"/>
    <w:rsid w:val="00167B56"/>
    <w:rsid w:val="0017051A"/>
    <w:rsid w:val="00171C3F"/>
    <w:rsid w:val="00172100"/>
    <w:rsid w:val="00172806"/>
    <w:rsid w:val="001766B9"/>
    <w:rsid w:val="00176F41"/>
    <w:rsid w:val="001828F5"/>
    <w:rsid w:val="00182A40"/>
    <w:rsid w:val="00182F79"/>
    <w:rsid w:val="00183276"/>
    <w:rsid w:val="001839C8"/>
    <w:rsid w:val="001849D9"/>
    <w:rsid w:val="00184C04"/>
    <w:rsid w:val="00185DCA"/>
    <w:rsid w:val="00186524"/>
    <w:rsid w:val="00186D11"/>
    <w:rsid w:val="0018706D"/>
    <w:rsid w:val="001872F0"/>
    <w:rsid w:val="00190150"/>
    <w:rsid w:val="00191CE7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4FDB"/>
    <w:rsid w:val="001A525F"/>
    <w:rsid w:val="001A5418"/>
    <w:rsid w:val="001A785C"/>
    <w:rsid w:val="001A7EEC"/>
    <w:rsid w:val="001B1659"/>
    <w:rsid w:val="001B2560"/>
    <w:rsid w:val="001B26C1"/>
    <w:rsid w:val="001B2F07"/>
    <w:rsid w:val="001B32DD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5351"/>
    <w:rsid w:val="001C595A"/>
    <w:rsid w:val="001C5A19"/>
    <w:rsid w:val="001C6052"/>
    <w:rsid w:val="001C67EF"/>
    <w:rsid w:val="001C687F"/>
    <w:rsid w:val="001C68D4"/>
    <w:rsid w:val="001C7B62"/>
    <w:rsid w:val="001C7F95"/>
    <w:rsid w:val="001D028F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3052C"/>
    <w:rsid w:val="00230C6E"/>
    <w:rsid w:val="00232EB6"/>
    <w:rsid w:val="00234F51"/>
    <w:rsid w:val="0023676F"/>
    <w:rsid w:val="00237541"/>
    <w:rsid w:val="002375EE"/>
    <w:rsid w:val="00237EA8"/>
    <w:rsid w:val="00242C2A"/>
    <w:rsid w:val="00244B6B"/>
    <w:rsid w:val="002459F5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3658"/>
    <w:rsid w:val="00274A05"/>
    <w:rsid w:val="00274ADF"/>
    <w:rsid w:val="0027606F"/>
    <w:rsid w:val="00281236"/>
    <w:rsid w:val="002822D0"/>
    <w:rsid w:val="00282371"/>
    <w:rsid w:val="00283D62"/>
    <w:rsid w:val="00284B07"/>
    <w:rsid w:val="0028565E"/>
    <w:rsid w:val="00285782"/>
    <w:rsid w:val="00286B66"/>
    <w:rsid w:val="0028716A"/>
    <w:rsid w:val="00287BD7"/>
    <w:rsid w:val="0029087B"/>
    <w:rsid w:val="00291A57"/>
    <w:rsid w:val="00292A6D"/>
    <w:rsid w:val="00292E93"/>
    <w:rsid w:val="00294235"/>
    <w:rsid w:val="00296118"/>
    <w:rsid w:val="0029745B"/>
    <w:rsid w:val="002976DD"/>
    <w:rsid w:val="0029778D"/>
    <w:rsid w:val="00297D43"/>
    <w:rsid w:val="002A0992"/>
    <w:rsid w:val="002A330D"/>
    <w:rsid w:val="002A3D7B"/>
    <w:rsid w:val="002A49F6"/>
    <w:rsid w:val="002A4AF0"/>
    <w:rsid w:val="002A5018"/>
    <w:rsid w:val="002A6967"/>
    <w:rsid w:val="002A7A2A"/>
    <w:rsid w:val="002B00E3"/>
    <w:rsid w:val="002B0889"/>
    <w:rsid w:val="002B0F6D"/>
    <w:rsid w:val="002B2235"/>
    <w:rsid w:val="002B3236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45F7"/>
    <w:rsid w:val="002C5458"/>
    <w:rsid w:val="002C57ED"/>
    <w:rsid w:val="002C5F01"/>
    <w:rsid w:val="002C6248"/>
    <w:rsid w:val="002C63EE"/>
    <w:rsid w:val="002C6C97"/>
    <w:rsid w:val="002D034E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E39"/>
    <w:rsid w:val="00342176"/>
    <w:rsid w:val="003421BE"/>
    <w:rsid w:val="0034321E"/>
    <w:rsid w:val="00343933"/>
    <w:rsid w:val="00345A96"/>
    <w:rsid w:val="003461BE"/>
    <w:rsid w:val="00346382"/>
    <w:rsid w:val="00347363"/>
    <w:rsid w:val="0034742E"/>
    <w:rsid w:val="00347F3A"/>
    <w:rsid w:val="00350679"/>
    <w:rsid w:val="00352478"/>
    <w:rsid w:val="00352A1E"/>
    <w:rsid w:val="00352AD0"/>
    <w:rsid w:val="00353789"/>
    <w:rsid w:val="00354107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6252"/>
    <w:rsid w:val="00366505"/>
    <w:rsid w:val="00366CA1"/>
    <w:rsid w:val="003676E3"/>
    <w:rsid w:val="00370D45"/>
    <w:rsid w:val="003713C6"/>
    <w:rsid w:val="0037395F"/>
    <w:rsid w:val="003755DA"/>
    <w:rsid w:val="003776C7"/>
    <w:rsid w:val="0038234A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24BB"/>
    <w:rsid w:val="003925FA"/>
    <w:rsid w:val="00393306"/>
    <w:rsid w:val="00393ED3"/>
    <w:rsid w:val="0039427C"/>
    <w:rsid w:val="00394DF6"/>
    <w:rsid w:val="003967F0"/>
    <w:rsid w:val="003A09C5"/>
    <w:rsid w:val="003A0C8B"/>
    <w:rsid w:val="003A104E"/>
    <w:rsid w:val="003A1BEC"/>
    <w:rsid w:val="003A3C64"/>
    <w:rsid w:val="003A4B45"/>
    <w:rsid w:val="003A5CD0"/>
    <w:rsid w:val="003A624D"/>
    <w:rsid w:val="003B038E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552B"/>
    <w:rsid w:val="003D0090"/>
    <w:rsid w:val="003D0436"/>
    <w:rsid w:val="003D05BE"/>
    <w:rsid w:val="003D1029"/>
    <w:rsid w:val="003D124A"/>
    <w:rsid w:val="003D24F3"/>
    <w:rsid w:val="003D2B32"/>
    <w:rsid w:val="003D2C19"/>
    <w:rsid w:val="003D3612"/>
    <w:rsid w:val="003D39F2"/>
    <w:rsid w:val="003D4E51"/>
    <w:rsid w:val="003D52F8"/>
    <w:rsid w:val="003D697C"/>
    <w:rsid w:val="003D7EA4"/>
    <w:rsid w:val="003E0372"/>
    <w:rsid w:val="003E23C2"/>
    <w:rsid w:val="003E3495"/>
    <w:rsid w:val="003E4277"/>
    <w:rsid w:val="003E4E58"/>
    <w:rsid w:val="003E5D1A"/>
    <w:rsid w:val="003E6701"/>
    <w:rsid w:val="003E6B96"/>
    <w:rsid w:val="003E6FC6"/>
    <w:rsid w:val="003E71F8"/>
    <w:rsid w:val="003E7E15"/>
    <w:rsid w:val="003F0478"/>
    <w:rsid w:val="003F17EE"/>
    <w:rsid w:val="003F1C6F"/>
    <w:rsid w:val="003F1CAA"/>
    <w:rsid w:val="003F2494"/>
    <w:rsid w:val="003F2E69"/>
    <w:rsid w:val="003F44BC"/>
    <w:rsid w:val="003F6271"/>
    <w:rsid w:val="003F7206"/>
    <w:rsid w:val="003F736D"/>
    <w:rsid w:val="003F7A97"/>
    <w:rsid w:val="003F7D95"/>
    <w:rsid w:val="00400047"/>
    <w:rsid w:val="00400070"/>
    <w:rsid w:val="004008E4"/>
    <w:rsid w:val="004017E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65FB"/>
    <w:rsid w:val="0041753F"/>
    <w:rsid w:val="004205BA"/>
    <w:rsid w:val="00420C41"/>
    <w:rsid w:val="00421453"/>
    <w:rsid w:val="004221A9"/>
    <w:rsid w:val="00423256"/>
    <w:rsid w:val="004249E0"/>
    <w:rsid w:val="00424E08"/>
    <w:rsid w:val="004251C0"/>
    <w:rsid w:val="004306DA"/>
    <w:rsid w:val="004321C9"/>
    <w:rsid w:val="00432510"/>
    <w:rsid w:val="00433ADC"/>
    <w:rsid w:val="00433C01"/>
    <w:rsid w:val="004340BB"/>
    <w:rsid w:val="00434A82"/>
    <w:rsid w:val="00434E3D"/>
    <w:rsid w:val="004373C7"/>
    <w:rsid w:val="0044045D"/>
    <w:rsid w:val="00441AC9"/>
    <w:rsid w:val="00441C96"/>
    <w:rsid w:val="004435D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71C02"/>
    <w:rsid w:val="00474D2E"/>
    <w:rsid w:val="00475796"/>
    <w:rsid w:val="0047633A"/>
    <w:rsid w:val="00477017"/>
    <w:rsid w:val="00477378"/>
    <w:rsid w:val="00477A33"/>
    <w:rsid w:val="00480622"/>
    <w:rsid w:val="00480816"/>
    <w:rsid w:val="004819C0"/>
    <w:rsid w:val="00481C5F"/>
    <w:rsid w:val="0048349C"/>
    <w:rsid w:val="00483E72"/>
    <w:rsid w:val="00484CA1"/>
    <w:rsid w:val="00485547"/>
    <w:rsid w:val="00486A87"/>
    <w:rsid w:val="004870E6"/>
    <w:rsid w:val="004875BC"/>
    <w:rsid w:val="00487BA2"/>
    <w:rsid w:val="00490524"/>
    <w:rsid w:val="00490D72"/>
    <w:rsid w:val="00491178"/>
    <w:rsid w:val="00491C56"/>
    <w:rsid w:val="00492286"/>
    <w:rsid w:val="00492D70"/>
    <w:rsid w:val="0049462D"/>
    <w:rsid w:val="004A073A"/>
    <w:rsid w:val="004A1BB0"/>
    <w:rsid w:val="004A2BD1"/>
    <w:rsid w:val="004A40CA"/>
    <w:rsid w:val="004A42B6"/>
    <w:rsid w:val="004A44CE"/>
    <w:rsid w:val="004A5F51"/>
    <w:rsid w:val="004A6374"/>
    <w:rsid w:val="004A67EA"/>
    <w:rsid w:val="004A6EF6"/>
    <w:rsid w:val="004B0625"/>
    <w:rsid w:val="004B1376"/>
    <w:rsid w:val="004B1570"/>
    <w:rsid w:val="004B19D6"/>
    <w:rsid w:val="004B2DD4"/>
    <w:rsid w:val="004B3977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67E0"/>
    <w:rsid w:val="004C79D8"/>
    <w:rsid w:val="004D075C"/>
    <w:rsid w:val="004D097B"/>
    <w:rsid w:val="004D17B2"/>
    <w:rsid w:val="004D326E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74C7"/>
    <w:rsid w:val="004E7755"/>
    <w:rsid w:val="004E7D54"/>
    <w:rsid w:val="004F02A5"/>
    <w:rsid w:val="004F16E5"/>
    <w:rsid w:val="004F32C6"/>
    <w:rsid w:val="004F352C"/>
    <w:rsid w:val="004F481C"/>
    <w:rsid w:val="004F49A1"/>
    <w:rsid w:val="004F50B7"/>
    <w:rsid w:val="004F54F7"/>
    <w:rsid w:val="004F55E4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E8F"/>
    <w:rsid w:val="00515F45"/>
    <w:rsid w:val="00516937"/>
    <w:rsid w:val="00520680"/>
    <w:rsid w:val="00521143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B02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991"/>
    <w:rsid w:val="00561BF0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CDB"/>
    <w:rsid w:val="005A2FCD"/>
    <w:rsid w:val="005A39D0"/>
    <w:rsid w:val="005A4981"/>
    <w:rsid w:val="005A5C89"/>
    <w:rsid w:val="005A62DC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70E"/>
    <w:rsid w:val="005B4AFE"/>
    <w:rsid w:val="005B4F2D"/>
    <w:rsid w:val="005B6629"/>
    <w:rsid w:val="005B688A"/>
    <w:rsid w:val="005B71DA"/>
    <w:rsid w:val="005C38B5"/>
    <w:rsid w:val="005C3E3A"/>
    <w:rsid w:val="005C455B"/>
    <w:rsid w:val="005C47E0"/>
    <w:rsid w:val="005C4D64"/>
    <w:rsid w:val="005C58C4"/>
    <w:rsid w:val="005C61F1"/>
    <w:rsid w:val="005D073D"/>
    <w:rsid w:val="005D0A78"/>
    <w:rsid w:val="005D1954"/>
    <w:rsid w:val="005D1AF8"/>
    <w:rsid w:val="005D24B5"/>
    <w:rsid w:val="005D5267"/>
    <w:rsid w:val="005D5DD0"/>
    <w:rsid w:val="005D6FF9"/>
    <w:rsid w:val="005D7D0A"/>
    <w:rsid w:val="005E0BCD"/>
    <w:rsid w:val="005E262D"/>
    <w:rsid w:val="005E266A"/>
    <w:rsid w:val="005E3FEB"/>
    <w:rsid w:val="005E7456"/>
    <w:rsid w:val="005E7C89"/>
    <w:rsid w:val="005E7FF3"/>
    <w:rsid w:val="005F037C"/>
    <w:rsid w:val="005F1095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DB1"/>
    <w:rsid w:val="00640E94"/>
    <w:rsid w:val="0064147B"/>
    <w:rsid w:val="0064167F"/>
    <w:rsid w:val="0064197C"/>
    <w:rsid w:val="006419F2"/>
    <w:rsid w:val="00641AE5"/>
    <w:rsid w:val="006440BD"/>
    <w:rsid w:val="00644C30"/>
    <w:rsid w:val="0064535D"/>
    <w:rsid w:val="00645F58"/>
    <w:rsid w:val="0064618F"/>
    <w:rsid w:val="00646E6A"/>
    <w:rsid w:val="00650733"/>
    <w:rsid w:val="006509E2"/>
    <w:rsid w:val="00652F38"/>
    <w:rsid w:val="00653321"/>
    <w:rsid w:val="00653462"/>
    <w:rsid w:val="0065397C"/>
    <w:rsid w:val="00654A70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80367"/>
    <w:rsid w:val="006809E4"/>
    <w:rsid w:val="00680EE4"/>
    <w:rsid w:val="00681711"/>
    <w:rsid w:val="00682432"/>
    <w:rsid w:val="00682FEC"/>
    <w:rsid w:val="006834DB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659"/>
    <w:rsid w:val="00695F48"/>
    <w:rsid w:val="00696F5B"/>
    <w:rsid w:val="006979E4"/>
    <w:rsid w:val="006A02FB"/>
    <w:rsid w:val="006A0552"/>
    <w:rsid w:val="006A0D67"/>
    <w:rsid w:val="006A1C77"/>
    <w:rsid w:val="006A30C2"/>
    <w:rsid w:val="006A3FF2"/>
    <w:rsid w:val="006A51F4"/>
    <w:rsid w:val="006A6D2C"/>
    <w:rsid w:val="006A7239"/>
    <w:rsid w:val="006A7530"/>
    <w:rsid w:val="006A7C1A"/>
    <w:rsid w:val="006B01DF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D0B15"/>
    <w:rsid w:val="006D0FDB"/>
    <w:rsid w:val="006D1923"/>
    <w:rsid w:val="006D250A"/>
    <w:rsid w:val="006D2F11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EF8"/>
    <w:rsid w:val="006E6459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FDF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475B"/>
    <w:rsid w:val="00744CB2"/>
    <w:rsid w:val="00745432"/>
    <w:rsid w:val="00745EFA"/>
    <w:rsid w:val="00746817"/>
    <w:rsid w:val="00747A82"/>
    <w:rsid w:val="00747D0F"/>
    <w:rsid w:val="0075122B"/>
    <w:rsid w:val="007514D1"/>
    <w:rsid w:val="0075184D"/>
    <w:rsid w:val="00751BE1"/>
    <w:rsid w:val="007525CE"/>
    <w:rsid w:val="00752C34"/>
    <w:rsid w:val="0075308B"/>
    <w:rsid w:val="00753221"/>
    <w:rsid w:val="00754A40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F56"/>
    <w:rsid w:val="00775585"/>
    <w:rsid w:val="007758BE"/>
    <w:rsid w:val="00777590"/>
    <w:rsid w:val="007804B7"/>
    <w:rsid w:val="007808A5"/>
    <w:rsid w:val="007813A3"/>
    <w:rsid w:val="00783BD3"/>
    <w:rsid w:val="00783DAA"/>
    <w:rsid w:val="00783F70"/>
    <w:rsid w:val="00784D40"/>
    <w:rsid w:val="00786B43"/>
    <w:rsid w:val="0078762C"/>
    <w:rsid w:val="00791A5C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FF4"/>
    <w:rsid w:val="007B03D2"/>
    <w:rsid w:val="007B0957"/>
    <w:rsid w:val="007B0DCA"/>
    <w:rsid w:val="007B187D"/>
    <w:rsid w:val="007B1CED"/>
    <w:rsid w:val="007B4CA7"/>
    <w:rsid w:val="007B7052"/>
    <w:rsid w:val="007C067F"/>
    <w:rsid w:val="007C2031"/>
    <w:rsid w:val="007C236A"/>
    <w:rsid w:val="007C2E17"/>
    <w:rsid w:val="007C34BF"/>
    <w:rsid w:val="007C39B3"/>
    <w:rsid w:val="007C4959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7399"/>
    <w:rsid w:val="007E0731"/>
    <w:rsid w:val="007E0BCA"/>
    <w:rsid w:val="007E1926"/>
    <w:rsid w:val="007E4A2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369"/>
    <w:rsid w:val="00822791"/>
    <w:rsid w:val="0082645E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7EC"/>
    <w:rsid w:val="0084191C"/>
    <w:rsid w:val="0084203E"/>
    <w:rsid w:val="0084301C"/>
    <w:rsid w:val="00846EC1"/>
    <w:rsid w:val="00850389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60781"/>
    <w:rsid w:val="00860DEE"/>
    <w:rsid w:val="00861545"/>
    <w:rsid w:val="00861E46"/>
    <w:rsid w:val="00862E64"/>
    <w:rsid w:val="00863726"/>
    <w:rsid w:val="00863CF2"/>
    <w:rsid w:val="00865156"/>
    <w:rsid w:val="00865E49"/>
    <w:rsid w:val="00865FD6"/>
    <w:rsid w:val="00870F5A"/>
    <w:rsid w:val="00871765"/>
    <w:rsid w:val="008720D5"/>
    <w:rsid w:val="008728A4"/>
    <w:rsid w:val="0087305D"/>
    <w:rsid w:val="008734C3"/>
    <w:rsid w:val="00873FDC"/>
    <w:rsid w:val="00874EBE"/>
    <w:rsid w:val="00875C53"/>
    <w:rsid w:val="00876885"/>
    <w:rsid w:val="0087716F"/>
    <w:rsid w:val="0088006B"/>
    <w:rsid w:val="008801C9"/>
    <w:rsid w:val="0088152F"/>
    <w:rsid w:val="008819F5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C86"/>
    <w:rsid w:val="00897BCA"/>
    <w:rsid w:val="00897F4D"/>
    <w:rsid w:val="008A0186"/>
    <w:rsid w:val="008A1A0F"/>
    <w:rsid w:val="008A1D43"/>
    <w:rsid w:val="008A2DED"/>
    <w:rsid w:val="008A2FA0"/>
    <w:rsid w:val="008A3AAE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319B"/>
    <w:rsid w:val="008E3AE5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5F56"/>
    <w:rsid w:val="008F6528"/>
    <w:rsid w:val="008F69EE"/>
    <w:rsid w:val="008F6A68"/>
    <w:rsid w:val="00900A02"/>
    <w:rsid w:val="00903A5F"/>
    <w:rsid w:val="00904246"/>
    <w:rsid w:val="00904820"/>
    <w:rsid w:val="00905207"/>
    <w:rsid w:val="009052D1"/>
    <w:rsid w:val="0090535C"/>
    <w:rsid w:val="00905F66"/>
    <w:rsid w:val="00906D18"/>
    <w:rsid w:val="009113F6"/>
    <w:rsid w:val="00912054"/>
    <w:rsid w:val="00912B1A"/>
    <w:rsid w:val="00913996"/>
    <w:rsid w:val="009151A9"/>
    <w:rsid w:val="00916161"/>
    <w:rsid w:val="00916400"/>
    <w:rsid w:val="00916F15"/>
    <w:rsid w:val="009175E1"/>
    <w:rsid w:val="00920372"/>
    <w:rsid w:val="009212B4"/>
    <w:rsid w:val="009228B5"/>
    <w:rsid w:val="00922D00"/>
    <w:rsid w:val="009236FC"/>
    <w:rsid w:val="00923FBF"/>
    <w:rsid w:val="0092473F"/>
    <w:rsid w:val="00924F15"/>
    <w:rsid w:val="00925939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403CF"/>
    <w:rsid w:val="009407B3"/>
    <w:rsid w:val="00943180"/>
    <w:rsid w:val="009433A3"/>
    <w:rsid w:val="00943CE8"/>
    <w:rsid w:val="00946A0E"/>
    <w:rsid w:val="009514A1"/>
    <w:rsid w:val="00953667"/>
    <w:rsid w:val="00953721"/>
    <w:rsid w:val="0095381F"/>
    <w:rsid w:val="00954143"/>
    <w:rsid w:val="0095439A"/>
    <w:rsid w:val="00954FBF"/>
    <w:rsid w:val="00955CB6"/>
    <w:rsid w:val="00956733"/>
    <w:rsid w:val="009609D5"/>
    <w:rsid w:val="0096148E"/>
    <w:rsid w:val="0096172D"/>
    <w:rsid w:val="00962114"/>
    <w:rsid w:val="0096223C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4BEA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DDC"/>
    <w:rsid w:val="0098616E"/>
    <w:rsid w:val="00986CEB"/>
    <w:rsid w:val="00987E77"/>
    <w:rsid w:val="0099024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57B6"/>
    <w:rsid w:val="00997285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463F"/>
    <w:rsid w:val="009B5047"/>
    <w:rsid w:val="009B5C60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04"/>
    <w:rsid w:val="009D3F21"/>
    <w:rsid w:val="009D411A"/>
    <w:rsid w:val="009D623C"/>
    <w:rsid w:val="009E0C85"/>
    <w:rsid w:val="009E4458"/>
    <w:rsid w:val="009E4E2C"/>
    <w:rsid w:val="009E658F"/>
    <w:rsid w:val="009E66F1"/>
    <w:rsid w:val="009E7846"/>
    <w:rsid w:val="009E7C38"/>
    <w:rsid w:val="009E7F66"/>
    <w:rsid w:val="009F06D2"/>
    <w:rsid w:val="009F12BC"/>
    <w:rsid w:val="009F150B"/>
    <w:rsid w:val="009F1AE4"/>
    <w:rsid w:val="009F25A9"/>
    <w:rsid w:val="009F3035"/>
    <w:rsid w:val="009F3883"/>
    <w:rsid w:val="009F51EA"/>
    <w:rsid w:val="009F6A85"/>
    <w:rsid w:val="009F6BF0"/>
    <w:rsid w:val="009F6C51"/>
    <w:rsid w:val="009F7D4C"/>
    <w:rsid w:val="009F7FC9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648A"/>
    <w:rsid w:val="00A0677A"/>
    <w:rsid w:val="00A067EF"/>
    <w:rsid w:val="00A06B1D"/>
    <w:rsid w:val="00A06FBE"/>
    <w:rsid w:val="00A078F5"/>
    <w:rsid w:val="00A10A96"/>
    <w:rsid w:val="00A11D89"/>
    <w:rsid w:val="00A1274B"/>
    <w:rsid w:val="00A12B62"/>
    <w:rsid w:val="00A14181"/>
    <w:rsid w:val="00A15ED2"/>
    <w:rsid w:val="00A166FB"/>
    <w:rsid w:val="00A16925"/>
    <w:rsid w:val="00A16B58"/>
    <w:rsid w:val="00A16BB0"/>
    <w:rsid w:val="00A16D8D"/>
    <w:rsid w:val="00A16E74"/>
    <w:rsid w:val="00A176E4"/>
    <w:rsid w:val="00A229FD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30E1"/>
    <w:rsid w:val="00A34027"/>
    <w:rsid w:val="00A344B1"/>
    <w:rsid w:val="00A348C3"/>
    <w:rsid w:val="00A34AE6"/>
    <w:rsid w:val="00A36EF6"/>
    <w:rsid w:val="00A4181C"/>
    <w:rsid w:val="00A41900"/>
    <w:rsid w:val="00A427B7"/>
    <w:rsid w:val="00A43001"/>
    <w:rsid w:val="00A430F6"/>
    <w:rsid w:val="00A44798"/>
    <w:rsid w:val="00A455C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973"/>
    <w:rsid w:val="00A569ED"/>
    <w:rsid w:val="00A56AEE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E32"/>
    <w:rsid w:val="00A71F4E"/>
    <w:rsid w:val="00A7270F"/>
    <w:rsid w:val="00A72C1B"/>
    <w:rsid w:val="00A73522"/>
    <w:rsid w:val="00A7368A"/>
    <w:rsid w:val="00A73B77"/>
    <w:rsid w:val="00A73F9A"/>
    <w:rsid w:val="00A74457"/>
    <w:rsid w:val="00A745A9"/>
    <w:rsid w:val="00A74882"/>
    <w:rsid w:val="00A7608D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EB8"/>
    <w:rsid w:val="00A870C4"/>
    <w:rsid w:val="00A90213"/>
    <w:rsid w:val="00A909F2"/>
    <w:rsid w:val="00A91109"/>
    <w:rsid w:val="00A914C8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5C18"/>
    <w:rsid w:val="00AA6C15"/>
    <w:rsid w:val="00AB12A6"/>
    <w:rsid w:val="00AB1C56"/>
    <w:rsid w:val="00AB25A5"/>
    <w:rsid w:val="00AB27EE"/>
    <w:rsid w:val="00AB29A1"/>
    <w:rsid w:val="00AB33FE"/>
    <w:rsid w:val="00AB4ABA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F36"/>
    <w:rsid w:val="00AC6711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E83"/>
    <w:rsid w:val="00AE7ED6"/>
    <w:rsid w:val="00AF0C93"/>
    <w:rsid w:val="00AF3A7D"/>
    <w:rsid w:val="00AF459E"/>
    <w:rsid w:val="00AF72DA"/>
    <w:rsid w:val="00AF783D"/>
    <w:rsid w:val="00B00782"/>
    <w:rsid w:val="00B03F7B"/>
    <w:rsid w:val="00B044B1"/>
    <w:rsid w:val="00B0460B"/>
    <w:rsid w:val="00B059B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626E"/>
    <w:rsid w:val="00B463EA"/>
    <w:rsid w:val="00B47008"/>
    <w:rsid w:val="00B511C1"/>
    <w:rsid w:val="00B51D40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B1C"/>
    <w:rsid w:val="00B65C0A"/>
    <w:rsid w:val="00B666FF"/>
    <w:rsid w:val="00B6780D"/>
    <w:rsid w:val="00B67A1D"/>
    <w:rsid w:val="00B67C86"/>
    <w:rsid w:val="00B67D10"/>
    <w:rsid w:val="00B70156"/>
    <w:rsid w:val="00B705A0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E02"/>
    <w:rsid w:val="00BA7919"/>
    <w:rsid w:val="00BA7D85"/>
    <w:rsid w:val="00BA7DF7"/>
    <w:rsid w:val="00BB0D0B"/>
    <w:rsid w:val="00BB21AE"/>
    <w:rsid w:val="00BB32DA"/>
    <w:rsid w:val="00BB4378"/>
    <w:rsid w:val="00BB46C1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B93"/>
    <w:rsid w:val="00BD2F7B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3135"/>
    <w:rsid w:val="00BE39FF"/>
    <w:rsid w:val="00BE4535"/>
    <w:rsid w:val="00BE4771"/>
    <w:rsid w:val="00BE478D"/>
    <w:rsid w:val="00BE5394"/>
    <w:rsid w:val="00BE5F0F"/>
    <w:rsid w:val="00BE7C65"/>
    <w:rsid w:val="00BE7DC7"/>
    <w:rsid w:val="00BF0C8E"/>
    <w:rsid w:val="00BF0E04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259"/>
    <w:rsid w:val="00C014ED"/>
    <w:rsid w:val="00C01882"/>
    <w:rsid w:val="00C01FD6"/>
    <w:rsid w:val="00C03003"/>
    <w:rsid w:val="00C0370A"/>
    <w:rsid w:val="00C04DAC"/>
    <w:rsid w:val="00C06D65"/>
    <w:rsid w:val="00C06E82"/>
    <w:rsid w:val="00C07757"/>
    <w:rsid w:val="00C110FF"/>
    <w:rsid w:val="00C111DD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FD1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73CE"/>
    <w:rsid w:val="00C379B9"/>
    <w:rsid w:val="00C40C73"/>
    <w:rsid w:val="00C40CEC"/>
    <w:rsid w:val="00C4186F"/>
    <w:rsid w:val="00C42911"/>
    <w:rsid w:val="00C439A5"/>
    <w:rsid w:val="00C4570E"/>
    <w:rsid w:val="00C46A90"/>
    <w:rsid w:val="00C474A1"/>
    <w:rsid w:val="00C47D75"/>
    <w:rsid w:val="00C5354C"/>
    <w:rsid w:val="00C553DA"/>
    <w:rsid w:val="00C57DA9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2DF7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5D6"/>
    <w:rsid w:val="00C858D8"/>
    <w:rsid w:val="00C9009D"/>
    <w:rsid w:val="00C90335"/>
    <w:rsid w:val="00C9459D"/>
    <w:rsid w:val="00C94A44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140D"/>
    <w:rsid w:val="00CB179F"/>
    <w:rsid w:val="00CB2B6F"/>
    <w:rsid w:val="00CB3842"/>
    <w:rsid w:val="00CB404A"/>
    <w:rsid w:val="00CB4A5D"/>
    <w:rsid w:val="00CB563A"/>
    <w:rsid w:val="00CB652D"/>
    <w:rsid w:val="00CB739A"/>
    <w:rsid w:val="00CC3A47"/>
    <w:rsid w:val="00CC4076"/>
    <w:rsid w:val="00CC4FAB"/>
    <w:rsid w:val="00CC515D"/>
    <w:rsid w:val="00CC6551"/>
    <w:rsid w:val="00CC67BA"/>
    <w:rsid w:val="00CC7C0D"/>
    <w:rsid w:val="00CD0018"/>
    <w:rsid w:val="00CD1967"/>
    <w:rsid w:val="00CD1E3E"/>
    <w:rsid w:val="00CD228E"/>
    <w:rsid w:val="00CD259B"/>
    <w:rsid w:val="00CD2698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20AE"/>
    <w:rsid w:val="00CE33BE"/>
    <w:rsid w:val="00CE376C"/>
    <w:rsid w:val="00CE605E"/>
    <w:rsid w:val="00CE7B55"/>
    <w:rsid w:val="00CF0C60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3B3F"/>
    <w:rsid w:val="00D04008"/>
    <w:rsid w:val="00D049B0"/>
    <w:rsid w:val="00D05A83"/>
    <w:rsid w:val="00D05AB9"/>
    <w:rsid w:val="00D060A6"/>
    <w:rsid w:val="00D06440"/>
    <w:rsid w:val="00D065D7"/>
    <w:rsid w:val="00D07A40"/>
    <w:rsid w:val="00D07E28"/>
    <w:rsid w:val="00D07FC9"/>
    <w:rsid w:val="00D1064F"/>
    <w:rsid w:val="00D11EAB"/>
    <w:rsid w:val="00D13522"/>
    <w:rsid w:val="00D13885"/>
    <w:rsid w:val="00D14607"/>
    <w:rsid w:val="00D16725"/>
    <w:rsid w:val="00D1673E"/>
    <w:rsid w:val="00D17204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3BF9"/>
    <w:rsid w:val="00D3469D"/>
    <w:rsid w:val="00D34E57"/>
    <w:rsid w:val="00D3697B"/>
    <w:rsid w:val="00D376BD"/>
    <w:rsid w:val="00D400EB"/>
    <w:rsid w:val="00D412A0"/>
    <w:rsid w:val="00D42264"/>
    <w:rsid w:val="00D431F0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6B28"/>
    <w:rsid w:val="00D56ECC"/>
    <w:rsid w:val="00D571EE"/>
    <w:rsid w:val="00D57D19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691C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80085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4778"/>
    <w:rsid w:val="00D94FE0"/>
    <w:rsid w:val="00D966CC"/>
    <w:rsid w:val="00D975B2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0863"/>
    <w:rsid w:val="00DB3570"/>
    <w:rsid w:val="00DB36EA"/>
    <w:rsid w:val="00DB3BFB"/>
    <w:rsid w:val="00DB3DE2"/>
    <w:rsid w:val="00DB3E0B"/>
    <w:rsid w:val="00DB43E8"/>
    <w:rsid w:val="00DB47FC"/>
    <w:rsid w:val="00DB53C2"/>
    <w:rsid w:val="00DB5D12"/>
    <w:rsid w:val="00DB5EC9"/>
    <w:rsid w:val="00DB6FC4"/>
    <w:rsid w:val="00DB73E2"/>
    <w:rsid w:val="00DB7D22"/>
    <w:rsid w:val="00DB7F97"/>
    <w:rsid w:val="00DC06F3"/>
    <w:rsid w:val="00DC1A22"/>
    <w:rsid w:val="00DC4019"/>
    <w:rsid w:val="00DC4166"/>
    <w:rsid w:val="00DC4949"/>
    <w:rsid w:val="00DC5962"/>
    <w:rsid w:val="00DC62FA"/>
    <w:rsid w:val="00DC6892"/>
    <w:rsid w:val="00DC74E4"/>
    <w:rsid w:val="00DC7B63"/>
    <w:rsid w:val="00DD1419"/>
    <w:rsid w:val="00DD1A92"/>
    <w:rsid w:val="00DD36BC"/>
    <w:rsid w:val="00DD3962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66F7"/>
    <w:rsid w:val="00DF7E36"/>
    <w:rsid w:val="00E002AC"/>
    <w:rsid w:val="00E018A3"/>
    <w:rsid w:val="00E029F5"/>
    <w:rsid w:val="00E02AEF"/>
    <w:rsid w:val="00E037FE"/>
    <w:rsid w:val="00E04414"/>
    <w:rsid w:val="00E0594B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42B6"/>
    <w:rsid w:val="00E16884"/>
    <w:rsid w:val="00E17030"/>
    <w:rsid w:val="00E17214"/>
    <w:rsid w:val="00E17CB9"/>
    <w:rsid w:val="00E17E75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52FB"/>
    <w:rsid w:val="00E36A42"/>
    <w:rsid w:val="00E378F5"/>
    <w:rsid w:val="00E4017E"/>
    <w:rsid w:val="00E4132F"/>
    <w:rsid w:val="00E4189A"/>
    <w:rsid w:val="00E42608"/>
    <w:rsid w:val="00E446C4"/>
    <w:rsid w:val="00E47B05"/>
    <w:rsid w:val="00E502F8"/>
    <w:rsid w:val="00E50780"/>
    <w:rsid w:val="00E52CB7"/>
    <w:rsid w:val="00E5319B"/>
    <w:rsid w:val="00E5327D"/>
    <w:rsid w:val="00E54A78"/>
    <w:rsid w:val="00E56152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46A8"/>
    <w:rsid w:val="00E64764"/>
    <w:rsid w:val="00E64B72"/>
    <w:rsid w:val="00E64D83"/>
    <w:rsid w:val="00E6765B"/>
    <w:rsid w:val="00E72C40"/>
    <w:rsid w:val="00E7343F"/>
    <w:rsid w:val="00E73E14"/>
    <w:rsid w:val="00E74796"/>
    <w:rsid w:val="00E7587E"/>
    <w:rsid w:val="00E76FF9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C1A"/>
    <w:rsid w:val="00E9742B"/>
    <w:rsid w:val="00EA0EC3"/>
    <w:rsid w:val="00EA2428"/>
    <w:rsid w:val="00EA2C7C"/>
    <w:rsid w:val="00EA403D"/>
    <w:rsid w:val="00EA4A64"/>
    <w:rsid w:val="00EB0E9E"/>
    <w:rsid w:val="00EB20BA"/>
    <w:rsid w:val="00EB3E58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1849"/>
    <w:rsid w:val="00EF3C56"/>
    <w:rsid w:val="00EF4A70"/>
    <w:rsid w:val="00EF67A4"/>
    <w:rsid w:val="00EF6C9C"/>
    <w:rsid w:val="00EF75CE"/>
    <w:rsid w:val="00EF7E2D"/>
    <w:rsid w:val="00F00A4A"/>
    <w:rsid w:val="00F015CD"/>
    <w:rsid w:val="00F01C6E"/>
    <w:rsid w:val="00F025FF"/>
    <w:rsid w:val="00F03216"/>
    <w:rsid w:val="00F058BA"/>
    <w:rsid w:val="00F077BF"/>
    <w:rsid w:val="00F07D7C"/>
    <w:rsid w:val="00F07E19"/>
    <w:rsid w:val="00F1007D"/>
    <w:rsid w:val="00F102AE"/>
    <w:rsid w:val="00F104A1"/>
    <w:rsid w:val="00F12135"/>
    <w:rsid w:val="00F129CC"/>
    <w:rsid w:val="00F13928"/>
    <w:rsid w:val="00F14955"/>
    <w:rsid w:val="00F14D92"/>
    <w:rsid w:val="00F14DE8"/>
    <w:rsid w:val="00F153ED"/>
    <w:rsid w:val="00F17FD4"/>
    <w:rsid w:val="00F20652"/>
    <w:rsid w:val="00F2094D"/>
    <w:rsid w:val="00F21017"/>
    <w:rsid w:val="00F23BC0"/>
    <w:rsid w:val="00F254C6"/>
    <w:rsid w:val="00F26278"/>
    <w:rsid w:val="00F262B5"/>
    <w:rsid w:val="00F27B03"/>
    <w:rsid w:val="00F30C4B"/>
    <w:rsid w:val="00F316C6"/>
    <w:rsid w:val="00F325C2"/>
    <w:rsid w:val="00F328C4"/>
    <w:rsid w:val="00F33094"/>
    <w:rsid w:val="00F34413"/>
    <w:rsid w:val="00F34B14"/>
    <w:rsid w:val="00F34B3B"/>
    <w:rsid w:val="00F35188"/>
    <w:rsid w:val="00F3570D"/>
    <w:rsid w:val="00F35A9F"/>
    <w:rsid w:val="00F36647"/>
    <w:rsid w:val="00F36F8C"/>
    <w:rsid w:val="00F37A6A"/>
    <w:rsid w:val="00F37F10"/>
    <w:rsid w:val="00F41F51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1C84"/>
    <w:rsid w:val="00F542F5"/>
    <w:rsid w:val="00F546BC"/>
    <w:rsid w:val="00F56A75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5EE0"/>
    <w:rsid w:val="00F760B0"/>
    <w:rsid w:val="00F761AD"/>
    <w:rsid w:val="00F762D5"/>
    <w:rsid w:val="00F764F9"/>
    <w:rsid w:val="00F76C46"/>
    <w:rsid w:val="00F81C29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6ECA"/>
    <w:rsid w:val="00FD7C8F"/>
    <w:rsid w:val="00FE0280"/>
    <w:rsid w:val="00FE120D"/>
    <w:rsid w:val="00FE1DB8"/>
    <w:rsid w:val="00FE2165"/>
    <w:rsid w:val="00FE2B46"/>
    <w:rsid w:val="00FE3014"/>
    <w:rsid w:val="00FE4D4D"/>
    <w:rsid w:val="00FE5036"/>
    <w:rsid w:val="00FE5199"/>
    <w:rsid w:val="00FE6590"/>
    <w:rsid w:val="00FE68E1"/>
    <w:rsid w:val="00FE6C6B"/>
    <w:rsid w:val="00FE7203"/>
    <w:rsid w:val="00FE72A0"/>
    <w:rsid w:val="00FE7569"/>
    <w:rsid w:val="00FE79B5"/>
    <w:rsid w:val="00FF0F79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.otukolo@uv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yxrhxee77hvEumLuVMiCOCeePE5j2G1KlEYE2MmMLa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D41A-BB98-4AAB-A5F9-D3B92477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49</cp:revision>
  <dcterms:created xsi:type="dcterms:W3CDTF">2019-02-05T22:02:00Z</dcterms:created>
  <dcterms:modified xsi:type="dcterms:W3CDTF">2019-02-11T21:43:00Z</dcterms:modified>
</cp:coreProperties>
</file>