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39C47FB3" w:rsidR="00A462B9" w:rsidRDefault="009444BA" w:rsidP="00A462B9">
      <w:pPr>
        <w:spacing w:after="0" w:line="240" w:lineRule="auto"/>
        <w:jc w:val="center"/>
      </w:pPr>
      <w:r>
        <w:t>March 3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47F30A3F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6B6EC5" w:rsidRPr="00667F57">
        <w:t xml:space="preserve">Mark Bracken, </w:t>
      </w:r>
      <w:r w:rsidR="00122E12" w:rsidRPr="00667F57">
        <w:t xml:space="preserve">Kat Brown, </w:t>
      </w:r>
      <w:r w:rsidR="003F7206" w:rsidRPr="00667F57">
        <w:t xml:space="preserve">Leo Chan, </w:t>
      </w:r>
      <w:r w:rsidR="00122E12" w:rsidRPr="00667F57">
        <w:t xml:space="preserve">David Connelly, </w:t>
      </w:r>
      <w:r w:rsidR="006E6459" w:rsidRPr="00667F57">
        <w:t xml:space="preserve">Karen Cushing, </w:t>
      </w:r>
      <w:r w:rsidR="00EB795D" w:rsidRPr="00667F57">
        <w:t>Matt Draper,</w:t>
      </w:r>
      <w:r w:rsidR="00BB6DCB" w:rsidRPr="00667F57">
        <w:t xml:space="preserve"> </w:t>
      </w:r>
      <w:r w:rsidR="003F7206" w:rsidRPr="00667F57">
        <w:t xml:space="preserve">Doug Gardner, Ryan Leick, </w:t>
      </w:r>
      <w:r w:rsidR="007235E9" w:rsidRPr="00667F57">
        <w:t xml:space="preserve">Gary Measom, </w:t>
      </w:r>
      <w:r w:rsidR="00007DB6" w:rsidRPr="00667F57">
        <w:t xml:space="preserve">Jeff Olson, </w:t>
      </w:r>
      <w:r w:rsidR="00EB795D" w:rsidRPr="00667F57">
        <w:t xml:space="preserve">Dennis Potter, </w:t>
      </w:r>
      <w:r w:rsidR="003F7206" w:rsidRPr="00667F57">
        <w:t>Craig Thulin</w:t>
      </w:r>
    </w:p>
    <w:p w14:paraId="4C5DEDA3" w14:textId="1F6C599F" w:rsidR="00A462B9" w:rsidRDefault="00512F78" w:rsidP="00A462B9">
      <w:r>
        <w:t xml:space="preserve">Visitors: </w:t>
      </w:r>
      <w:r w:rsidR="00FC4D4D">
        <w:t xml:space="preserve"> </w:t>
      </w:r>
    </w:p>
    <w:p w14:paraId="7E12922A" w14:textId="2EB472B1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667F57">
        <w:t xml:space="preserve">Jon Anderson, Clayton Brown, </w:t>
      </w:r>
      <w:proofErr w:type="gramStart"/>
      <w:r w:rsidR="00667F57">
        <w:t>Mallory</w:t>
      </w:r>
      <w:proofErr w:type="gramEnd"/>
      <w:r w:rsidR="00667F57">
        <w:t xml:space="preserve"> Wallin</w:t>
      </w:r>
    </w:p>
    <w:p w14:paraId="1FC4F74E" w14:textId="5D395C86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681CDC">
        <w:t>3:07</w:t>
      </w:r>
      <w:r w:rsidR="00A72C1B">
        <w:t xml:space="preserve"> </w:t>
      </w:r>
      <w:r w:rsidR="005E262D">
        <w:t>PM</w:t>
      </w:r>
    </w:p>
    <w:p w14:paraId="62502E78" w14:textId="05D1DC13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 xml:space="preserve">inutes from </w:t>
      </w:r>
      <w:r w:rsidR="00681CDC">
        <w:t>February 17</w:t>
      </w:r>
      <w:r w:rsidR="00905F66">
        <w:t>, 2015</w:t>
      </w:r>
      <w:r w:rsidR="00156A63">
        <w:t>.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4914D06F" w14:textId="35C8F022" w:rsidR="00C96E03" w:rsidRDefault="00C96E03" w:rsidP="00C96E03">
      <w:r>
        <w:t>SVPAA</w:t>
      </w:r>
    </w:p>
    <w:p w14:paraId="56EF4F7A" w14:textId="30C03BC6" w:rsidR="00C96E03" w:rsidRDefault="00667F57" w:rsidP="00C96E03">
      <w:pPr>
        <w:pStyle w:val="ListParagraph"/>
        <w:numPr>
          <w:ilvl w:val="0"/>
          <w:numId w:val="42"/>
        </w:numPr>
      </w:pPr>
      <w:r>
        <w:t>Olson e</w:t>
      </w:r>
      <w:r w:rsidR="00C96E03">
        <w:t>xpressed thanks for Faculty Senate</w:t>
      </w:r>
      <w:r>
        <w:t>’s participation in the master p</w:t>
      </w:r>
      <w:r w:rsidR="00C96E03">
        <w:t xml:space="preserve">lan exercise. </w:t>
      </w:r>
      <w:r>
        <w:t>He p</w:t>
      </w:r>
      <w:r w:rsidR="00C96E03">
        <w:t xml:space="preserve">lans to keep </w:t>
      </w:r>
      <w:r>
        <w:t xml:space="preserve">the </w:t>
      </w:r>
      <w:r w:rsidR="00C96E03">
        <w:t xml:space="preserve">Senate involved in the overall </w:t>
      </w:r>
      <w:r>
        <w:t>planning process and e</w:t>
      </w:r>
      <w:r w:rsidR="00C96E03">
        <w:t xml:space="preserve">ncouraged the </w:t>
      </w:r>
      <w:r>
        <w:t>Executive Committee</w:t>
      </w:r>
      <w:r w:rsidR="00C96E03">
        <w:t xml:space="preserve"> to continue to keep people thinking about </w:t>
      </w:r>
      <w:r>
        <w:t>the process</w:t>
      </w:r>
      <w:r w:rsidR="00C96E03">
        <w:t>.</w:t>
      </w:r>
    </w:p>
    <w:p w14:paraId="663580B6" w14:textId="733ABA9B" w:rsidR="00C96E03" w:rsidRDefault="00016899" w:rsidP="00C96E03">
      <w:pPr>
        <w:pStyle w:val="ListParagraph"/>
        <w:numPr>
          <w:ilvl w:val="0"/>
          <w:numId w:val="42"/>
        </w:numPr>
      </w:pPr>
      <w:r>
        <w:t xml:space="preserve">The Curriculum Committee still needs more faculty participation. </w:t>
      </w:r>
    </w:p>
    <w:p w14:paraId="2D75C4F4" w14:textId="454CDFA1" w:rsidR="00C96E03" w:rsidRDefault="00C96E03" w:rsidP="00C96E03">
      <w:pPr>
        <w:pStyle w:val="ListParagraph"/>
        <w:numPr>
          <w:ilvl w:val="0"/>
          <w:numId w:val="42"/>
        </w:numPr>
      </w:pPr>
      <w:r>
        <w:t xml:space="preserve">Olson </w:t>
      </w:r>
      <w:r w:rsidR="00016899">
        <w:t>would like</w:t>
      </w:r>
      <w:r>
        <w:t xml:space="preserve"> to</w:t>
      </w:r>
      <w:r w:rsidR="00083877">
        <w:t xml:space="preserve"> investigate a university-wide personnel c</w:t>
      </w:r>
      <w:r>
        <w:t xml:space="preserve">ommittee and consider bringing it back. This committee would be involved in guiding departments </w:t>
      </w:r>
      <w:r w:rsidR="007234B7">
        <w:t>in the decision-making process</w:t>
      </w:r>
      <w:r>
        <w:t xml:space="preserve"> in areas such as tenure and rank.</w:t>
      </w:r>
      <w:r w:rsidR="00083877">
        <w:t xml:space="preserve"> </w:t>
      </w:r>
      <w:r w:rsidR="00AB4F3C">
        <w:t>Discussion about the pros and cons</w:t>
      </w:r>
      <w:r w:rsidR="00016899">
        <w:t xml:space="preserve"> of the committee</w:t>
      </w:r>
      <w:r w:rsidR="00AB4F3C">
        <w:t xml:space="preserve">. Olson </w:t>
      </w:r>
      <w:r w:rsidR="00016899">
        <w:t xml:space="preserve">noted he </w:t>
      </w:r>
      <w:r w:rsidR="00AB4F3C">
        <w:t xml:space="preserve">wants to be sure that faculty </w:t>
      </w:r>
      <w:r w:rsidR="00C70552">
        <w:t>have</w:t>
      </w:r>
      <w:r w:rsidR="00AB4F3C">
        <w:t xml:space="preserve"> a voice in the process.</w:t>
      </w:r>
    </w:p>
    <w:p w14:paraId="1FB5A210" w14:textId="37AE5A26" w:rsidR="00205953" w:rsidRDefault="00205953" w:rsidP="00C96E03">
      <w:pPr>
        <w:pStyle w:val="ListParagraph"/>
        <w:numPr>
          <w:ilvl w:val="0"/>
          <w:numId w:val="42"/>
        </w:numPr>
      </w:pPr>
      <w:r>
        <w:t xml:space="preserve">Discussion </w:t>
      </w:r>
      <w:r w:rsidR="00C70552">
        <w:t>regarding</w:t>
      </w:r>
      <w:r>
        <w:t xml:space="preserve"> standing committees of the senate. There are also committees the senate populates</w:t>
      </w:r>
      <w:r w:rsidR="00C70552">
        <w:t xml:space="preserve">, but are not </w:t>
      </w:r>
      <w:r w:rsidR="002E2178">
        <w:t xml:space="preserve">stated </w:t>
      </w:r>
      <w:r w:rsidR="00C70552">
        <w:t>in the constitution</w:t>
      </w:r>
      <w:r>
        <w:t>. In order to fill these committees, the senate needs to take control of the electoral process.</w:t>
      </w:r>
      <w:r w:rsidR="000F1035">
        <w:t xml:space="preserve"> </w:t>
      </w:r>
      <w:r w:rsidR="00C70552">
        <w:t>Connelly n</w:t>
      </w:r>
      <w:r w:rsidR="000F1035">
        <w:t>oted that most university committees do not have a formal charge.</w:t>
      </w:r>
      <w:r w:rsidR="00303493">
        <w:t xml:space="preserve"> Need to be sure faculty </w:t>
      </w:r>
      <w:r w:rsidR="006634F1">
        <w:t xml:space="preserve">step up and </w:t>
      </w:r>
      <w:r w:rsidR="00303493">
        <w:t>take ownership.</w:t>
      </w:r>
    </w:p>
    <w:p w14:paraId="58F4F5D5" w14:textId="3E3ADBEC" w:rsidR="00664488" w:rsidRDefault="00664488" w:rsidP="00C96E03">
      <w:pPr>
        <w:pStyle w:val="ListParagraph"/>
        <w:numPr>
          <w:ilvl w:val="0"/>
          <w:numId w:val="42"/>
        </w:numPr>
      </w:pPr>
      <w:r>
        <w:t>Connelly expressed that student academic grievances should be under the purview of Academic Affairs not Student Affairs.</w:t>
      </w:r>
    </w:p>
    <w:p w14:paraId="1A27BAF4" w14:textId="1021E5FE" w:rsidR="003732AF" w:rsidRDefault="003732AF" w:rsidP="003732AF">
      <w:r>
        <w:t>RTP Criteria</w:t>
      </w:r>
    </w:p>
    <w:p w14:paraId="3522B90D" w14:textId="303830E0" w:rsidR="003732AF" w:rsidRDefault="003732AF" w:rsidP="003732AF">
      <w:pPr>
        <w:pStyle w:val="ListParagraph"/>
        <w:numPr>
          <w:ilvl w:val="0"/>
          <w:numId w:val="43"/>
        </w:numPr>
      </w:pPr>
      <w:r>
        <w:t xml:space="preserve">Gardner provided </w:t>
      </w:r>
      <w:r w:rsidR="002F2DF0">
        <w:t xml:space="preserve">a </w:t>
      </w:r>
      <w:r>
        <w:t xml:space="preserve">brief history of reason for </w:t>
      </w:r>
      <w:r w:rsidR="002F2DF0">
        <w:t>the Tenure Board of Review C</w:t>
      </w:r>
      <w:r>
        <w:t xml:space="preserve">ommittee </w:t>
      </w:r>
      <w:r w:rsidR="002F2DF0">
        <w:t>to assemble</w:t>
      </w:r>
      <w:r>
        <w:t xml:space="preserve">. </w:t>
      </w:r>
      <w:r w:rsidR="001D5295">
        <w:t xml:space="preserve">AAC asked the committee to develop minimal university-wide guidelines. </w:t>
      </w:r>
      <w:r w:rsidR="001D5295">
        <w:t>He p</w:t>
      </w:r>
      <w:r>
        <w:t xml:space="preserve">roposed that the committee review all </w:t>
      </w:r>
      <w:r w:rsidR="001D5295">
        <w:t xml:space="preserve">department </w:t>
      </w:r>
      <w:r>
        <w:t xml:space="preserve">criteria at one time. </w:t>
      </w:r>
      <w:r w:rsidR="001D5295">
        <w:t>Faculty Senate</w:t>
      </w:r>
      <w:r>
        <w:t xml:space="preserve"> and the committee did not feel this was warranted. Gardner </w:t>
      </w:r>
      <w:r w:rsidR="001D5295">
        <w:t>sought</w:t>
      </w:r>
      <w:r>
        <w:t xml:space="preserve"> input from the </w:t>
      </w:r>
      <w:r w:rsidR="001D5295">
        <w:t>Executive Committee</w:t>
      </w:r>
      <w:r>
        <w:t xml:space="preserve"> on how the committee should move forward.</w:t>
      </w:r>
    </w:p>
    <w:p w14:paraId="3F17297F" w14:textId="76B7DE82" w:rsidR="00A0322E" w:rsidRDefault="00A0322E" w:rsidP="003732AF">
      <w:pPr>
        <w:pStyle w:val="ListParagraph"/>
        <w:numPr>
          <w:ilvl w:val="0"/>
          <w:numId w:val="43"/>
        </w:numPr>
      </w:pPr>
      <w:r>
        <w:t xml:space="preserve">Olson recommended extracting the criteria into a spreadsheet to assist </w:t>
      </w:r>
      <w:r w:rsidR="001D5295">
        <w:t xml:space="preserve">the committee </w:t>
      </w:r>
      <w:r>
        <w:t>in evaluating.</w:t>
      </w:r>
    </w:p>
    <w:p w14:paraId="769FC613" w14:textId="758EF5CD" w:rsidR="00A0322E" w:rsidRDefault="00A0322E" w:rsidP="003732AF">
      <w:pPr>
        <w:pStyle w:val="ListParagraph"/>
        <w:numPr>
          <w:ilvl w:val="0"/>
          <w:numId w:val="43"/>
        </w:numPr>
      </w:pPr>
      <w:r>
        <w:t xml:space="preserve">Connelly recommended </w:t>
      </w:r>
      <w:r w:rsidR="001D5295">
        <w:t>conducting</w:t>
      </w:r>
      <w:r>
        <w:t xml:space="preserve"> a full review </w:t>
      </w:r>
      <w:r w:rsidR="001D5295">
        <w:t>now and then consider</w:t>
      </w:r>
      <w:r>
        <w:t xml:space="preserve"> reviewing </w:t>
      </w:r>
      <w:r w:rsidR="001D5295">
        <w:t>department criteria only</w:t>
      </w:r>
      <w:r>
        <w:t xml:space="preserve"> when changes are proposed.</w:t>
      </w:r>
    </w:p>
    <w:p w14:paraId="5F203FFA" w14:textId="76D71F6C" w:rsidR="00A0322E" w:rsidRDefault="00A0322E" w:rsidP="003732AF">
      <w:pPr>
        <w:pStyle w:val="ListParagraph"/>
        <w:numPr>
          <w:ilvl w:val="0"/>
          <w:numId w:val="43"/>
        </w:numPr>
      </w:pPr>
      <w:r>
        <w:t xml:space="preserve">Measom </w:t>
      </w:r>
      <w:r w:rsidR="007F3440">
        <w:t>recommended</w:t>
      </w:r>
      <w:r>
        <w:t xml:space="preserve"> that definitions need to specific </w:t>
      </w:r>
      <w:r w:rsidR="001D5295">
        <w:t xml:space="preserve">in the criteria for areas </w:t>
      </w:r>
      <w:r>
        <w:t>such as service.</w:t>
      </w:r>
    </w:p>
    <w:p w14:paraId="3ADB551F" w14:textId="1DEF9CB9" w:rsidR="00097DFA" w:rsidRDefault="00097DFA" w:rsidP="003732AF">
      <w:pPr>
        <w:pStyle w:val="ListParagraph"/>
        <w:numPr>
          <w:ilvl w:val="0"/>
          <w:numId w:val="43"/>
        </w:numPr>
      </w:pPr>
      <w:r>
        <w:lastRenderedPageBreak/>
        <w:t>Bracken prop</w:t>
      </w:r>
      <w:r w:rsidR="0043257A">
        <w:t>osed a point-based system model and will provide copies upon request.</w:t>
      </w:r>
    </w:p>
    <w:p w14:paraId="4DE07991" w14:textId="76FB28C7" w:rsidR="00323B51" w:rsidRDefault="00323B51" w:rsidP="003732AF">
      <w:pPr>
        <w:pStyle w:val="ListParagraph"/>
        <w:numPr>
          <w:ilvl w:val="0"/>
          <w:numId w:val="43"/>
        </w:numPr>
      </w:pPr>
      <w:r>
        <w:t>Olson likes the idea of the committee reviewing the current criteria and making recommendations to the departments based on their review.</w:t>
      </w:r>
    </w:p>
    <w:p w14:paraId="37A4835F" w14:textId="49EAE7A3" w:rsidR="00323B51" w:rsidRDefault="0043257A" w:rsidP="003732AF">
      <w:pPr>
        <w:pStyle w:val="ListParagraph"/>
        <w:numPr>
          <w:ilvl w:val="0"/>
          <w:numId w:val="43"/>
        </w:numPr>
      </w:pPr>
      <w:r>
        <w:t>Cushing will c</w:t>
      </w:r>
      <w:r w:rsidR="00323B51">
        <w:t xml:space="preserve">heck </w:t>
      </w:r>
      <w:r>
        <w:t xml:space="preserve">with Budgets regarding </w:t>
      </w:r>
      <w:r w:rsidR="00323B51">
        <w:t>hourly funds for admin work</w:t>
      </w:r>
      <w:r w:rsidR="004400B9">
        <w:t xml:space="preserve"> </w:t>
      </w:r>
      <w:r>
        <w:t>if not done by her.</w:t>
      </w:r>
    </w:p>
    <w:p w14:paraId="252FAED8" w14:textId="53C541F0" w:rsidR="004400B9" w:rsidRDefault="009C74F9" w:rsidP="003732AF">
      <w:pPr>
        <w:pStyle w:val="ListParagraph"/>
        <w:numPr>
          <w:ilvl w:val="0"/>
          <w:numId w:val="43"/>
        </w:numPr>
      </w:pPr>
      <w:r>
        <w:t xml:space="preserve">Discussion over various criteria available to strengthen RTP criteria. Faculty has the responsibility to provide the evidence to justify </w:t>
      </w:r>
      <w:r w:rsidR="0043257A">
        <w:t xml:space="preserve">their </w:t>
      </w:r>
      <w:r>
        <w:t>receipt of tenure or promotion.</w:t>
      </w:r>
    </w:p>
    <w:p w14:paraId="6C9BA9BB" w14:textId="2ACB6B36" w:rsidR="00B96A6F" w:rsidRDefault="00B96A6F" w:rsidP="003732AF">
      <w:pPr>
        <w:pStyle w:val="ListParagraph"/>
        <w:numPr>
          <w:ilvl w:val="0"/>
          <w:numId w:val="43"/>
        </w:numPr>
      </w:pPr>
      <w:r>
        <w:t>Olson will discuss the composition of the RTP committees at AAC.</w:t>
      </w:r>
    </w:p>
    <w:p w14:paraId="1A3F7134" w14:textId="3CEBD4A5" w:rsidR="008B2900" w:rsidRDefault="008B2900" w:rsidP="008B2900">
      <w:r>
        <w:t>Educational Technology Committee</w:t>
      </w:r>
    </w:p>
    <w:p w14:paraId="40F97434" w14:textId="471CCB01" w:rsidR="008B2900" w:rsidRDefault="008B2900" w:rsidP="008B2900">
      <w:pPr>
        <w:pStyle w:val="ListParagraph"/>
        <w:numPr>
          <w:ilvl w:val="0"/>
          <w:numId w:val="44"/>
        </w:numPr>
      </w:pPr>
      <w:r>
        <w:t>Leick noted that the committee needs a platform for committee</w:t>
      </w:r>
      <w:r w:rsidR="0043257A">
        <w:t xml:space="preserve"> utilization</w:t>
      </w:r>
      <w:r>
        <w:t xml:space="preserve"> or be allowed to use Canvas. </w:t>
      </w:r>
      <w:r w:rsidR="0043257A">
        <w:t xml:space="preserve">There are currently </w:t>
      </w:r>
      <w:r>
        <w:t xml:space="preserve">25 on </w:t>
      </w:r>
      <w:r w:rsidR="0043257A">
        <w:t xml:space="preserve">the </w:t>
      </w:r>
      <w:r>
        <w:t xml:space="preserve">committee and </w:t>
      </w:r>
      <w:r w:rsidR="0043257A">
        <w:t xml:space="preserve">they </w:t>
      </w:r>
      <w:r>
        <w:t>only want to have one meeting a semester.</w:t>
      </w:r>
      <w:r w:rsidR="0043257A">
        <w:t xml:space="preserve"> A platform would allow for this accommodation.</w:t>
      </w:r>
    </w:p>
    <w:p w14:paraId="5CE15837" w14:textId="0475CB91" w:rsidR="008B2900" w:rsidRDefault="008B2900" w:rsidP="008B2900">
      <w:r>
        <w:t>Curriculum committee</w:t>
      </w:r>
    </w:p>
    <w:p w14:paraId="2956DD55" w14:textId="41D46943" w:rsidR="008B2900" w:rsidRDefault="009F4CF0" w:rsidP="008B2900">
      <w:pPr>
        <w:pStyle w:val="ListParagraph"/>
        <w:numPr>
          <w:ilvl w:val="0"/>
          <w:numId w:val="44"/>
        </w:numPr>
      </w:pPr>
      <w:r>
        <w:t>All schools and colleges should have their curriculum committee charters in place by the e</w:t>
      </w:r>
      <w:r w:rsidR="008B2900">
        <w:t xml:space="preserve">nd of </w:t>
      </w:r>
      <w:r>
        <w:t>the semester</w:t>
      </w:r>
      <w:r w:rsidR="008B2900">
        <w:t xml:space="preserve">. </w:t>
      </w:r>
      <w:r>
        <w:t>Leick reported they hope</w:t>
      </w:r>
      <w:r w:rsidR="008B2900">
        <w:t xml:space="preserve"> to have vendors on campus this semester to propose </w:t>
      </w:r>
      <w:r w:rsidR="004847D1">
        <w:t xml:space="preserve">a </w:t>
      </w:r>
      <w:r w:rsidR="008B2900">
        <w:t>replacement for COMET. Would like to present</w:t>
      </w:r>
      <w:r w:rsidR="004847D1">
        <w:t xml:space="preserve"> information</w:t>
      </w:r>
      <w:r w:rsidR="008B2900">
        <w:t xml:space="preserve"> to </w:t>
      </w:r>
      <w:r w:rsidR="004847D1">
        <w:t>Department Chairs</w:t>
      </w:r>
      <w:r w:rsidR="008B2900">
        <w:t xml:space="preserve"> on how to propose curriculum </w:t>
      </w:r>
      <w:r w:rsidR="004847D1">
        <w:t>and hold</w:t>
      </w:r>
      <w:r w:rsidR="008B2900">
        <w:t xml:space="preserve"> campus workshops.</w:t>
      </w:r>
    </w:p>
    <w:p w14:paraId="08434DC8" w14:textId="4351B0BF" w:rsidR="00F5799B" w:rsidRDefault="002949E5" w:rsidP="008B2900">
      <w:pPr>
        <w:pStyle w:val="ListParagraph"/>
        <w:numPr>
          <w:ilvl w:val="0"/>
          <w:numId w:val="44"/>
        </w:numPr>
      </w:pPr>
      <w:r>
        <w:t>Leick</w:t>
      </w:r>
      <w:r w:rsidR="00B51FD8">
        <w:t xml:space="preserve"> noted the committee is strengthening the roles of the department, school/college, and university leve</w:t>
      </w:r>
      <w:r w:rsidR="00DA565A">
        <w:t>ls</w:t>
      </w:r>
      <w:r w:rsidR="00B51FD8">
        <w:t xml:space="preserve">. Committee is currently only implementing </w:t>
      </w:r>
      <w:r w:rsidR="00DA565A">
        <w:t xml:space="preserve">the catalog </w:t>
      </w:r>
      <w:r w:rsidR="00B51FD8">
        <w:t>once a year until they have addressed some variables.</w:t>
      </w:r>
      <w:r w:rsidR="005A69F5">
        <w:t xml:space="preserve"> Connelly noted that this is a cultural change and </w:t>
      </w:r>
      <w:r w:rsidR="00DA565A">
        <w:t xml:space="preserve">needs to address </w:t>
      </w:r>
      <w:r w:rsidR="005A69F5">
        <w:t>several key issues</w:t>
      </w:r>
      <w:r w:rsidR="00DA565A">
        <w:t xml:space="preserve"> first before focusing on</w:t>
      </w:r>
      <w:r w:rsidR="005A69F5">
        <w:t xml:space="preserve"> additional areas.</w:t>
      </w:r>
    </w:p>
    <w:p w14:paraId="5FEB7C6E" w14:textId="006FDFB0" w:rsidR="00FC2287" w:rsidRDefault="00FC2287" w:rsidP="00FC2287">
      <w:r>
        <w:t>Agenda</w:t>
      </w:r>
    </w:p>
    <w:p w14:paraId="189EAD1B" w14:textId="74BB9133" w:rsidR="00FC2287" w:rsidRDefault="00FC2287" w:rsidP="0055333B">
      <w:pPr>
        <w:pStyle w:val="ListParagraph"/>
        <w:numPr>
          <w:ilvl w:val="0"/>
          <w:numId w:val="45"/>
        </w:numPr>
      </w:pPr>
      <w:r>
        <w:t xml:space="preserve">Merit pay – </w:t>
      </w:r>
      <w:r w:rsidR="006D6948">
        <w:t xml:space="preserve">The committee will host a discussion regarding merit pay the first </w:t>
      </w:r>
      <w:r>
        <w:t xml:space="preserve">hour </w:t>
      </w:r>
      <w:r w:rsidR="006D6948">
        <w:t>of Faculty Senate in CB 101a from 3-4pm on Tuesday, March 10, 2015</w:t>
      </w:r>
      <w:r>
        <w:t xml:space="preserve">. </w:t>
      </w:r>
      <w:r w:rsidR="006D6948">
        <w:t xml:space="preserve">An invite will be sent out to all full-time </w:t>
      </w:r>
      <w:proofErr w:type="gramStart"/>
      <w:r w:rsidR="006D6948">
        <w:t>faculty</w:t>
      </w:r>
      <w:proofErr w:type="gramEnd"/>
      <w:r w:rsidR="006D6948">
        <w:t xml:space="preserve">. The second hour will be a regular </w:t>
      </w:r>
      <w:r>
        <w:t>senate meeting</w:t>
      </w:r>
    </w:p>
    <w:p w14:paraId="614EB069" w14:textId="690408E7" w:rsidR="00736A22" w:rsidRDefault="00736A22" w:rsidP="00736A22">
      <w:r>
        <w:t>Meeting adjourned at 4:30 p.m.</w:t>
      </w:r>
      <w:bookmarkStart w:id="0" w:name="_GoBack"/>
      <w:bookmarkEnd w:id="0"/>
    </w:p>
    <w:sectPr w:rsidR="0073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77D"/>
    <w:multiLevelType w:val="hybridMultilevel"/>
    <w:tmpl w:val="7FC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DED"/>
    <w:multiLevelType w:val="hybridMultilevel"/>
    <w:tmpl w:val="F0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5AC3"/>
    <w:multiLevelType w:val="hybridMultilevel"/>
    <w:tmpl w:val="89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B89"/>
    <w:multiLevelType w:val="hybridMultilevel"/>
    <w:tmpl w:val="296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5D59"/>
    <w:multiLevelType w:val="hybridMultilevel"/>
    <w:tmpl w:val="B39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125A"/>
    <w:multiLevelType w:val="hybridMultilevel"/>
    <w:tmpl w:val="DF2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F4AC5"/>
    <w:multiLevelType w:val="hybridMultilevel"/>
    <w:tmpl w:val="5E1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92667"/>
    <w:multiLevelType w:val="hybridMultilevel"/>
    <w:tmpl w:val="6C1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65725"/>
    <w:multiLevelType w:val="hybridMultilevel"/>
    <w:tmpl w:val="EC1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F1EB4"/>
    <w:multiLevelType w:val="hybridMultilevel"/>
    <w:tmpl w:val="433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75ECB"/>
    <w:multiLevelType w:val="hybridMultilevel"/>
    <w:tmpl w:val="B50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753E"/>
    <w:multiLevelType w:val="hybridMultilevel"/>
    <w:tmpl w:val="1BB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512"/>
    <w:multiLevelType w:val="hybridMultilevel"/>
    <w:tmpl w:val="423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2588D"/>
    <w:multiLevelType w:val="hybridMultilevel"/>
    <w:tmpl w:val="22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7130"/>
    <w:multiLevelType w:val="hybridMultilevel"/>
    <w:tmpl w:val="2BB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41437"/>
    <w:multiLevelType w:val="hybridMultilevel"/>
    <w:tmpl w:val="910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00771"/>
    <w:multiLevelType w:val="hybridMultilevel"/>
    <w:tmpl w:val="18A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E4D99"/>
    <w:multiLevelType w:val="hybridMultilevel"/>
    <w:tmpl w:val="6F8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736F1"/>
    <w:multiLevelType w:val="hybridMultilevel"/>
    <w:tmpl w:val="636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F4399"/>
    <w:multiLevelType w:val="hybridMultilevel"/>
    <w:tmpl w:val="115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06B24"/>
    <w:multiLevelType w:val="hybridMultilevel"/>
    <w:tmpl w:val="1BB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979DC"/>
    <w:multiLevelType w:val="hybridMultilevel"/>
    <w:tmpl w:val="7EC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B0E56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0384C"/>
    <w:multiLevelType w:val="hybridMultilevel"/>
    <w:tmpl w:val="F8D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B03F7E"/>
    <w:multiLevelType w:val="hybridMultilevel"/>
    <w:tmpl w:val="137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60CF5"/>
    <w:multiLevelType w:val="hybridMultilevel"/>
    <w:tmpl w:val="911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40A5"/>
    <w:multiLevelType w:val="hybridMultilevel"/>
    <w:tmpl w:val="B41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F10E6"/>
    <w:multiLevelType w:val="hybridMultilevel"/>
    <w:tmpl w:val="0818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0"/>
  </w:num>
  <w:num w:numId="8">
    <w:abstractNumId w:val="39"/>
  </w:num>
  <w:num w:numId="9">
    <w:abstractNumId w:val="26"/>
  </w:num>
  <w:num w:numId="10">
    <w:abstractNumId w:val="17"/>
  </w:num>
  <w:num w:numId="11">
    <w:abstractNumId w:val="20"/>
  </w:num>
  <w:num w:numId="12">
    <w:abstractNumId w:val="35"/>
  </w:num>
  <w:num w:numId="13">
    <w:abstractNumId w:val="0"/>
  </w:num>
  <w:num w:numId="14">
    <w:abstractNumId w:val="6"/>
  </w:num>
  <w:num w:numId="15">
    <w:abstractNumId w:val="43"/>
  </w:num>
  <w:num w:numId="16">
    <w:abstractNumId w:val="31"/>
  </w:num>
  <w:num w:numId="17">
    <w:abstractNumId w:val="8"/>
  </w:num>
  <w:num w:numId="18">
    <w:abstractNumId w:val="5"/>
  </w:num>
  <w:num w:numId="19">
    <w:abstractNumId w:val="11"/>
  </w:num>
  <w:num w:numId="20">
    <w:abstractNumId w:val="4"/>
  </w:num>
  <w:num w:numId="21">
    <w:abstractNumId w:val="32"/>
  </w:num>
  <w:num w:numId="22">
    <w:abstractNumId w:val="18"/>
  </w:num>
  <w:num w:numId="23">
    <w:abstractNumId w:val="21"/>
  </w:num>
  <w:num w:numId="24">
    <w:abstractNumId w:val="22"/>
  </w:num>
  <w:num w:numId="25">
    <w:abstractNumId w:val="34"/>
  </w:num>
  <w:num w:numId="26">
    <w:abstractNumId w:val="12"/>
  </w:num>
  <w:num w:numId="27">
    <w:abstractNumId w:val="27"/>
  </w:num>
  <w:num w:numId="28">
    <w:abstractNumId w:val="23"/>
  </w:num>
  <w:num w:numId="29">
    <w:abstractNumId w:val="36"/>
  </w:num>
  <w:num w:numId="30">
    <w:abstractNumId w:val="33"/>
  </w:num>
  <w:num w:numId="31">
    <w:abstractNumId w:val="1"/>
  </w:num>
  <w:num w:numId="32">
    <w:abstractNumId w:val="16"/>
  </w:num>
  <w:num w:numId="33">
    <w:abstractNumId w:val="14"/>
  </w:num>
  <w:num w:numId="34">
    <w:abstractNumId w:val="24"/>
  </w:num>
  <w:num w:numId="35">
    <w:abstractNumId w:val="19"/>
  </w:num>
  <w:num w:numId="36">
    <w:abstractNumId w:val="42"/>
  </w:num>
  <w:num w:numId="37">
    <w:abstractNumId w:val="41"/>
  </w:num>
  <w:num w:numId="38">
    <w:abstractNumId w:val="7"/>
  </w:num>
  <w:num w:numId="39">
    <w:abstractNumId w:val="30"/>
  </w:num>
  <w:num w:numId="40">
    <w:abstractNumId w:val="29"/>
  </w:num>
  <w:num w:numId="41">
    <w:abstractNumId w:val="28"/>
  </w:num>
  <w:num w:numId="42">
    <w:abstractNumId w:val="38"/>
  </w:num>
  <w:num w:numId="43">
    <w:abstractNumId w:val="44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6899"/>
    <w:rsid w:val="0002330E"/>
    <w:rsid w:val="000243A5"/>
    <w:rsid w:val="0002615A"/>
    <w:rsid w:val="000273D8"/>
    <w:rsid w:val="00027802"/>
    <w:rsid w:val="00030D2A"/>
    <w:rsid w:val="00031CA8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3877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97DF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2751"/>
    <w:rsid w:val="000D38CD"/>
    <w:rsid w:val="000D5BEE"/>
    <w:rsid w:val="000E1C01"/>
    <w:rsid w:val="000E1FB6"/>
    <w:rsid w:val="000E6EEB"/>
    <w:rsid w:val="000F0DA6"/>
    <w:rsid w:val="000F1035"/>
    <w:rsid w:val="000F2539"/>
    <w:rsid w:val="000F311E"/>
    <w:rsid w:val="000F3EF8"/>
    <w:rsid w:val="000F6A59"/>
    <w:rsid w:val="001008BB"/>
    <w:rsid w:val="0010229E"/>
    <w:rsid w:val="0010291F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6477"/>
    <w:rsid w:val="001278D3"/>
    <w:rsid w:val="00133C33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29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5953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EB6"/>
    <w:rsid w:val="00237541"/>
    <w:rsid w:val="002375EE"/>
    <w:rsid w:val="00246F7B"/>
    <w:rsid w:val="00247C86"/>
    <w:rsid w:val="00247FAE"/>
    <w:rsid w:val="00250D89"/>
    <w:rsid w:val="00251C62"/>
    <w:rsid w:val="0025467A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87B"/>
    <w:rsid w:val="00292A6D"/>
    <w:rsid w:val="00292E93"/>
    <w:rsid w:val="002949E5"/>
    <w:rsid w:val="002976DD"/>
    <w:rsid w:val="00297D43"/>
    <w:rsid w:val="002A330D"/>
    <w:rsid w:val="002A49F6"/>
    <w:rsid w:val="002A5018"/>
    <w:rsid w:val="002B0F6D"/>
    <w:rsid w:val="002B2235"/>
    <w:rsid w:val="002B3846"/>
    <w:rsid w:val="002B7DE2"/>
    <w:rsid w:val="002C2108"/>
    <w:rsid w:val="002C21DD"/>
    <w:rsid w:val="002C45F7"/>
    <w:rsid w:val="002C5F01"/>
    <w:rsid w:val="002C6248"/>
    <w:rsid w:val="002C6C97"/>
    <w:rsid w:val="002D165F"/>
    <w:rsid w:val="002D44E3"/>
    <w:rsid w:val="002E18A3"/>
    <w:rsid w:val="002E1B99"/>
    <w:rsid w:val="002E2178"/>
    <w:rsid w:val="002E3390"/>
    <w:rsid w:val="002E4762"/>
    <w:rsid w:val="002F02E8"/>
    <w:rsid w:val="002F1791"/>
    <w:rsid w:val="002F2DF0"/>
    <w:rsid w:val="002F438C"/>
    <w:rsid w:val="002F69FD"/>
    <w:rsid w:val="003006DE"/>
    <w:rsid w:val="003033D6"/>
    <w:rsid w:val="00303493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51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732AF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6701"/>
    <w:rsid w:val="003E6FC6"/>
    <w:rsid w:val="003E7E15"/>
    <w:rsid w:val="003F17EE"/>
    <w:rsid w:val="003F1C6F"/>
    <w:rsid w:val="003F1CAA"/>
    <w:rsid w:val="003F2494"/>
    <w:rsid w:val="003F2E69"/>
    <w:rsid w:val="003F7206"/>
    <w:rsid w:val="003F7A97"/>
    <w:rsid w:val="003F7D95"/>
    <w:rsid w:val="00400070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2510"/>
    <w:rsid w:val="0043257A"/>
    <w:rsid w:val="00433C01"/>
    <w:rsid w:val="004340BB"/>
    <w:rsid w:val="00434A82"/>
    <w:rsid w:val="004373C7"/>
    <w:rsid w:val="004400B9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B4E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7D1"/>
    <w:rsid w:val="00484CA1"/>
    <w:rsid w:val="00485547"/>
    <w:rsid w:val="00487BA2"/>
    <w:rsid w:val="00491178"/>
    <w:rsid w:val="00492D70"/>
    <w:rsid w:val="004A073A"/>
    <w:rsid w:val="004A1BB0"/>
    <w:rsid w:val="004A2BD1"/>
    <w:rsid w:val="004A40CA"/>
    <w:rsid w:val="004A42B6"/>
    <w:rsid w:val="004B0625"/>
    <w:rsid w:val="004B5B4F"/>
    <w:rsid w:val="004C0DF2"/>
    <w:rsid w:val="004C3302"/>
    <w:rsid w:val="004C4F86"/>
    <w:rsid w:val="004C57E8"/>
    <w:rsid w:val="004C67E0"/>
    <w:rsid w:val="004C79D8"/>
    <w:rsid w:val="004D075C"/>
    <w:rsid w:val="004D097B"/>
    <w:rsid w:val="004D4827"/>
    <w:rsid w:val="004D6DEF"/>
    <w:rsid w:val="004E24CA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F78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41AF4"/>
    <w:rsid w:val="00542278"/>
    <w:rsid w:val="00542E20"/>
    <w:rsid w:val="0054308C"/>
    <w:rsid w:val="005442C0"/>
    <w:rsid w:val="0054793D"/>
    <w:rsid w:val="00547FAF"/>
    <w:rsid w:val="00552233"/>
    <w:rsid w:val="0055333B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81C2A"/>
    <w:rsid w:val="005831E3"/>
    <w:rsid w:val="00583646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A69F5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270E"/>
    <w:rsid w:val="006142EF"/>
    <w:rsid w:val="006170EA"/>
    <w:rsid w:val="00620CFA"/>
    <w:rsid w:val="00623D84"/>
    <w:rsid w:val="0062473D"/>
    <w:rsid w:val="0062499F"/>
    <w:rsid w:val="00624F2F"/>
    <w:rsid w:val="0062508B"/>
    <w:rsid w:val="00627ACC"/>
    <w:rsid w:val="00630398"/>
    <w:rsid w:val="006310EA"/>
    <w:rsid w:val="00631F5C"/>
    <w:rsid w:val="00634C2E"/>
    <w:rsid w:val="00634F52"/>
    <w:rsid w:val="00635EC2"/>
    <w:rsid w:val="006400CA"/>
    <w:rsid w:val="0064147B"/>
    <w:rsid w:val="00645F58"/>
    <w:rsid w:val="0064618F"/>
    <w:rsid w:val="00646E6A"/>
    <w:rsid w:val="00650733"/>
    <w:rsid w:val="00652F38"/>
    <w:rsid w:val="00653462"/>
    <w:rsid w:val="0065397C"/>
    <w:rsid w:val="00655852"/>
    <w:rsid w:val="006634F1"/>
    <w:rsid w:val="00663606"/>
    <w:rsid w:val="00663FE0"/>
    <w:rsid w:val="00664488"/>
    <w:rsid w:val="00667F57"/>
    <w:rsid w:val="00670767"/>
    <w:rsid w:val="00671489"/>
    <w:rsid w:val="00672508"/>
    <w:rsid w:val="00676B45"/>
    <w:rsid w:val="006809E4"/>
    <w:rsid w:val="00681CDC"/>
    <w:rsid w:val="00684016"/>
    <w:rsid w:val="00686B99"/>
    <w:rsid w:val="00687F50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87"/>
    <w:rsid w:val="006C5912"/>
    <w:rsid w:val="006D0B15"/>
    <w:rsid w:val="006D0FDB"/>
    <w:rsid w:val="006D250A"/>
    <w:rsid w:val="006D6948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6CAA"/>
    <w:rsid w:val="007147F7"/>
    <w:rsid w:val="00714960"/>
    <w:rsid w:val="00714FDF"/>
    <w:rsid w:val="00717968"/>
    <w:rsid w:val="007219AD"/>
    <w:rsid w:val="0072211A"/>
    <w:rsid w:val="007227D7"/>
    <w:rsid w:val="007234B7"/>
    <w:rsid w:val="007235E9"/>
    <w:rsid w:val="00726648"/>
    <w:rsid w:val="00727125"/>
    <w:rsid w:val="00732AB1"/>
    <w:rsid w:val="007337D5"/>
    <w:rsid w:val="00735D99"/>
    <w:rsid w:val="00736A22"/>
    <w:rsid w:val="0074024D"/>
    <w:rsid w:val="00745432"/>
    <w:rsid w:val="00745EFA"/>
    <w:rsid w:val="00746817"/>
    <w:rsid w:val="0075122B"/>
    <w:rsid w:val="0075184D"/>
    <w:rsid w:val="00751BE1"/>
    <w:rsid w:val="00753221"/>
    <w:rsid w:val="00760DFB"/>
    <w:rsid w:val="007624B5"/>
    <w:rsid w:val="00764694"/>
    <w:rsid w:val="00764912"/>
    <w:rsid w:val="00767913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440"/>
    <w:rsid w:val="007F3518"/>
    <w:rsid w:val="007F3BEE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417EC"/>
    <w:rsid w:val="0084301C"/>
    <w:rsid w:val="00846EC1"/>
    <w:rsid w:val="00853E25"/>
    <w:rsid w:val="0085427A"/>
    <w:rsid w:val="0085461C"/>
    <w:rsid w:val="008552CB"/>
    <w:rsid w:val="00860781"/>
    <w:rsid w:val="00860DEE"/>
    <w:rsid w:val="00861545"/>
    <w:rsid w:val="00861E46"/>
    <w:rsid w:val="00863CF2"/>
    <w:rsid w:val="00865156"/>
    <w:rsid w:val="008728A4"/>
    <w:rsid w:val="00874EBE"/>
    <w:rsid w:val="00876885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2900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3FBF"/>
    <w:rsid w:val="00925939"/>
    <w:rsid w:val="00931E7A"/>
    <w:rsid w:val="00932DB5"/>
    <w:rsid w:val="00933019"/>
    <w:rsid w:val="00933B57"/>
    <w:rsid w:val="0093490E"/>
    <w:rsid w:val="00936A93"/>
    <w:rsid w:val="00937484"/>
    <w:rsid w:val="009403CF"/>
    <w:rsid w:val="009407B3"/>
    <w:rsid w:val="009444BA"/>
    <w:rsid w:val="00954FBF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C74F9"/>
    <w:rsid w:val="009D0939"/>
    <w:rsid w:val="009D1327"/>
    <w:rsid w:val="009D1C99"/>
    <w:rsid w:val="009D1F69"/>
    <w:rsid w:val="009D2E57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4CF0"/>
    <w:rsid w:val="009F6BF0"/>
    <w:rsid w:val="009F7D4C"/>
    <w:rsid w:val="009F7FC9"/>
    <w:rsid w:val="00A01022"/>
    <w:rsid w:val="00A025B8"/>
    <w:rsid w:val="00A0322E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62B9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6762C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4F3C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50DE"/>
    <w:rsid w:val="00B35E05"/>
    <w:rsid w:val="00B368BA"/>
    <w:rsid w:val="00B374F9"/>
    <w:rsid w:val="00B44D66"/>
    <w:rsid w:val="00B459F1"/>
    <w:rsid w:val="00B4626E"/>
    <w:rsid w:val="00B463EA"/>
    <w:rsid w:val="00B47008"/>
    <w:rsid w:val="00B511C1"/>
    <w:rsid w:val="00B51FD8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6A6F"/>
    <w:rsid w:val="00B97409"/>
    <w:rsid w:val="00BA1F48"/>
    <w:rsid w:val="00BA4E02"/>
    <w:rsid w:val="00BA7D85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3B59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7266"/>
    <w:rsid w:val="00C202D1"/>
    <w:rsid w:val="00C26022"/>
    <w:rsid w:val="00C305B8"/>
    <w:rsid w:val="00C3063D"/>
    <w:rsid w:val="00C328C8"/>
    <w:rsid w:val="00C34DD9"/>
    <w:rsid w:val="00C36022"/>
    <w:rsid w:val="00C40C73"/>
    <w:rsid w:val="00C40CEC"/>
    <w:rsid w:val="00C46A90"/>
    <w:rsid w:val="00C474A1"/>
    <w:rsid w:val="00C553DA"/>
    <w:rsid w:val="00C605A2"/>
    <w:rsid w:val="00C6298A"/>
    <w:rsid w:val="00C63028"/>
    <w:rsid w:val="00C654A5"/>
    <w:rsid w:val="00C65A09"/>
    <w:rsid w:val="00C672D6"/>
    <w:rsid w:val="00C70552"/>
    <w:rsid w:val="00C723ED"/>
    <w:rsid w:val="00C76736"/>
    <w:rsid w:val="00C767DF"/>
    <w:rsid w:val="00C76BCF"/>
    <w:rsid w:val="00C77F61"/>
    <w:rsid w:val="00C831A4"/>
    <w:rsid w:val="00C9459D"/>
    <w:rsid w:val="00C965EC"/>
    <w:rsid w:val="00C96E03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739A"/>
    <w:rsid w:val="00CC67BA"/>
    <w:rsid w:val="00CC7C0D"/>
    <w:rsid w:val="00CD1E3E"/>
    <w:rsid w:val="00CD259B"/>
    <w:rsid w:val="00CD2698"/>
    <w:rsid w:val="00CD3387"/>
    <w:rsid w:val="00CD4017"/>
    <w:rsid w:val="00CD5A4E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565A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589"/>
    <w:rsid w:val="00E57FBE"/>
    <w:rsid w:val="00E601BE"/>
    <w:rsid w:val="00E6068D"/>
    <w:rsid w:val="00E62B02"/>
    <w:rsid w:val="00E6314C"/>
    <w:rsid w:val="00E646A8"/>
    <w:rsid w:val="00E64B72"/>
    <w:rsid w:val="00E835DD"/>
    <w:rsid w:val="00E84573"/>
    <w:rsid w:val="00E86F98"/>
    <w:rsid w:val="00E8755F"/>
    <w:rsid w:val="00E93ACA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9CC"/>
    <w:rsid w:val="00F13928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5799B"/>
    <w:rsid w:val="00F60A43"/>
    <w:rsid w:val="00F60B8B"/>
    <w:rsid w:val="00F6142B"/>
    <w:rsid w:val="00F6239F"/>
    <w:rsid w:val="00F62904"/>
    <w:rsid w:val="00F63B2F"/>
    <w:rsid w:val="00F70CB0"/>
    <w:rsid w:val="00F711AA"/>
    <w:rsid w:val="00F7371E"/>
    <w:rsid w:val="00F7404C"/>
    <w:rsid w:val="00F75EE0"/>
    <w:rsid w:val="00F764F9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4651"/>
    <w:rsid w:val="00FA71E1"/>
    <w:rsid w:val="00FA720A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2287"/>
    <w:rsid w:val="00FC34BB"/>
    <w:rsid w:val="00FC49E9"/>
    <w:rsid w:val="00FC4D4D"/>
    <w:rsid w:val="00FD0792"/>
    <w:rsid w:val="00FD0D69"/>
    <w:rsid w:val="00FD10E5"/>
    <w:rsid w:val="00FD2672"/>
    <w:rsid w:val="00FD26D9"/>
    <w:rsid w:val="00FD5607"/>
    <w:rsid w:val="00FE0280"/>
    <w:rsid w:val="00FE5199"/>
    <w:rsid w:val="00FE6590"/>
    <w:rsid w:val="00FE7203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2015-03-03T21:57:00Z</dcterms:created>
  <dcterms:modified xsi:type="dcterms:W3CDTF">2015-03-04T19:56:00Z</dcterms:modified>
</cp:coreProperties>
</file>