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28796AD8" w:rsidR="002F367C" w:rsidRPr="002F367C" w:rsidRDefault="00B57DC0" w:rsidP="00D901F6">
      <w:pPr>
        <w:spacing w:after="0" w:line="240" w:lineRule="auto"/>
        <w:jc w:val="center"/>
        <w:rPr>
          <w:bCs/>
        </w:rPr>
      </w:pPr>
      <w:r>
        <w:rPr>
          <w:bCs/>
        </w:rPr>
        <w:t>Feb. 7,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04906F9E" w:rsidR="00B61AC9" w:rsidRDefault="00D901F6" w:rsidP="008140E8">
      <w:pPr>
        <w:rPr>
          <w:sz w:val="20"/>
          <w:szCs w:val="20"/>
        </w:rPr>
      </w:pPr>
      <w:r w:rsidRPr="004A088F">
        <w:rPr>
          <w:b/>
          <w:i/>
          <w:sz w:val="20"/>
          <w:szCs w:val="20"/>
        </w:rPr>
        <w:t>Presen</w:t>
      </w:r>
      <w:r w:rsidRPr="0007619E">
        <w:rPr>
          <w:b/>
          <w:i/>
          <w:sz w:val="20"/>
          <w:szCs w:val="20"/>
        </w:rPr>
        <w:t>t</w:t>
      </w:r>
      <w:r w:rsidRPr="0007619E">
        <w:rPr>
          <w:sz w:val="20"/>
          <w:szCs w:val="20"/>
        </w:rPr>
        <w:t xml:space="preserve">: </w:t>
      </w:r>
      <w:r w:rsidR="008140E8" w:rsidRPr="008140E8">
        <w:rPr>
          <w:sz w:val="20"/>
          <w:szCs w:val="20"/>
        </w:rPr>
        <w:t>Alex Yuan</w:t>
      </w:r>
      <w:r w:rsidR="008140E8">
        <w:rPr>
          <w:sz w:val="20"/>
          <w:szCs w:val="20"/>
        </w:rPr>
        <w:t xml:space="preserve">, </w:t>
      </w:r>
      <w:r w:rsidR="008140E8" w:rsidRPr="008140E8">
        <w:rPr>
          <w:sz w:val="20"/>
          <w:szCs w:val="20"/>
        </w:rPr>
        <w:t>Armen Ilikchyan</w:t>
      </w:r>
      <w:r w:rsidR="008140E8">
        <w:rPr>
          <w:sz w:val="20"/>
          <w:szCs w:val="20"/>
        </w:rPr>
        <w:t xml:space="preserve">, </w:t>
      </w:r>
      <w:r w:rsidR="008140E8" w:rsidRPr="008140E8">
        <w:rPr>
          <w:sz w:val="20"/>
          <w:szCs w:val="20"/>
        </w:rPr>
        <w:t>Ashley Nadeau</w:t>
      </w:r>
      <w:r w:rsidR="008140E8">
        <w:rPr>
          <w:sz w:val="20"/>
          <w:szCs w:val="20"/>
        </w:rPr>
        <w:t xml:space="preserve">, </w:t>
      </w:r>
      <w:r w:rsidR="008140E8" w:rsidRPr="008140E8">
        <w:rPr>
          <w:sz w:val="20"/>
          <w:szCs w:val="20"/>
        </w:rPr>
        <w:t>Ben Moulton</w:t>
      </w:r>
      <w:r w:rsidR="008140E8">
        <w:rPr>
          <w:sz w:val="20"/>
          <w:szCs w:val="20"/>
        </w:rPr>
        <w:t xml:space="preserve">, </w:t>
      </w:r>
      <w:r w:rsidR="008140E8" w:rsidRPr="008140E8">
        <w:rPr>
          <w:sz w:val="20"/>
          <w:szCs w:val="20"/>
        </w:rPr>
        <w:t>Brandon Ro</w:t>
      </w:r>
      <w:r w:rsidR="008140E8">
        <w:rPr>
          <w:sz w:val="20"/>
          <w:szCs w:val="20"/>
        </w:rPr>
        <w:t xml:space="preserve">, </w:t>
      </w:r>
      <w:r w:rsidR="008140E8" w:rsidRPr="008140E8">
        <w:rPr>
          <w:sz w:val="20"/>
          <w:szCs w:val="20"/>
        </w:rPr>
        <w:t>Bryan Sansom</w:t>
      </w:r>
      <w:r w:rsidR="008140E8">
        <w:rPr>
          <w:sz w:val="20"/>
          <w:szCs w:val="20"/>
        </w:rPr>
        <w:t xml:space="preserve">, </w:t>
      </w:r>
      <w:r w:rsidR="008140E8" w:rsidRPr="008140E8">
        <w:rPr>
          <w:sz w:val="20"/>
          <w:szCs w:val="20"/>
        </w:rPr>
        <w:t>Christ Witt</w:t>
      </w:r>
      <w:r w:rsidR="008140E8">
        <w:rPr>
          <w:sz w:val="20"/>
          <w:szCs w:val="20"/>
        </w:rPr>
        <w:t xml:space="preserve">, </w:t>
      </w:r>
      <w:r w:rsidR="008140E8" w:rsidRPr="008140E8">
        <w:rPr>
          <w:sz w:val="20"/>
          <w:szCs w:val="20"/>
        </w:rPr>
        <w:t>David Frame</w:t>
      </w:r>
      <w:r w:rsidR="008140E8">
        <w:rPr>
          <w:sz w:val="20"/>
          <w:szCs w:val="20"/>
        </w:rPr>
        <w:t xml:space="preserve">, </w:t>
      </w:r>
      <w:r w:rsidR="008140E8" w:rsidRPr="008140E8">
        <w:rPr>
          <w:sz w:val="20"/>
          <w:szCs w:val="20"/>
        </w:rPr>
        <w:t>Dianne McAdams-Jones</w:t>
      </w:r>
      <w:r w:rsidR="008140E8">
        <w:rPr>
          <w:sz w:val="20"/>
          <w:szCs w:val="20"/>
        </w:rPr>
        <w:t xml:space="preserve">, </w:t>
      </w:r>
      <w:r w:rsidR="008140E8" w:rsidRPr="008140E8">
        <w:rPr>
          <w:sz w:val="20"/>
          <w:szCs w:val="20"/>
        </w:rPr>
        <w:t xml:space="preserve">Diego Alvarado </w:t>
      </w:r>
      <w:proofErr w:type="spellStart"/>
      <w:r w:rsidR="008140E8" w:rsidRPr="008140E8">
        <w:rPr>
          <w:sz w:val="20"/>
          <w:szCs w:val="20"/>
        </w:rPr>
        <w:t>Karste</w:t>
      </w:r>
      <w:proofErr w:type="spellEnd"/>
      <w:r w:rsidR="008140E8">
        <w:rPr>
          <w:sz w:val="20"/>
          <w:szCs w:val="20"/>
        </w:rPr>
        <w:t xml:space="preserve">, </w:t>
      </w:r>
      <w:r w:rsidR="008140E8" w:rsidRPr="008140E8">
        <w:rPr>
          <w:sz w:val="20"/>
          <w:szCs w:val="20"/>
        </w:rPr>
        <w:t>Donna Fairbanks</w:t>
      </w:r>
      <w:r w:rsidR="008140E8">
        <w:rPr>
          <w:sz w:val="20"/>
          <w:szCs w:val="20"/>
        </w:rPr>
        <w:t xml:space="preserve">, </w:t>
      </w:r>
      <w:r w:rsidR="008140E8" w:rsidRPr="008140E8">
        <w:rPr>
          <w:sz w:val="20"/>
          <w:szCs w:val="20"/>
        </w:rPr>
        <w:t>Doug Czajka</w:t>
      </w:r>
      <w:r w:rsidR="008140E8">
        <w:rPr>
          <w:sz w:val="20"/>
          <w:szCs w:val="20"/>
        </w:rPr>
        <w:t xml:space="preserve">, </w:t>
      </w:r>
      <w:r w:rsidR="008140E8" w:rsidRPr="008140E8">
        <w:rPr>
          <w:sz w:val="20"/>
          <w:szCs w:val="20"/>
        </w:rPr>
        <w:t>Dustin Shipp</w:t>
      </w:r>
      <w:r w:rsidR="008140E8">
        <w:rPr>
          <w:sz w:val="20"/>
          <w:szCs w:val="20"/>
        </w:rPr>
        <w:t xml:space="preserve">, </w:t>
      </w:r>
      <w:r w:rsidR="008140E8" w:rsidRPr="008140E8">
        <w:rPr>
          <w:sz w:val="20"/>
          <w:szCs w:val="20"/>
        </w:rPr>
        <w:t>Eric J. Russell</w:t>
      </w:r>
      <w:r w:rsidR="008140E8">
        <w:rPr>
          <w:sz w:val="20"/>
          <w:szCs w:val="20"/>
        </w:rPr>
        <w:t xml:space="preserve">, </w:t>
      </w:r>
      <w:r w:rsidR="008140E8" w:rsidRPr="008140E8">
        <w:rPr>
          <w:sz w:val="20"/>
          <w:szCs w:val="20"/>
        </w:rPr>
        <w:t>Evelyn Porter</w:t>
      </w:r>
      <w:r w:rsidR="008140E8">
        <w:rPr>
          <w:sz w:val="20"/>
          <w:szCs w:val="20"/>
        </w:rPr>
        <w:t xml:space="preserve">, </w:t>
      </w:r>
      <w:r w:rsidR="008140E8" w:rsidRPr="008140E8">
        <w:rPr>
          <w:sz w:val="20"/>
          <w:szCs w:val="20"/>
        </w:rPr>
        <w:t>Gareth Fry</w:t>
      </w:r>
      <w:r w:rsidR="008140E8">
        <w:rPr>
          <w:sz w:val="20"/>
          <w:szCs w:val="20"/>
        </w:rPr>
        <w:t xml:space="preserve">, </w:t>
      </w:r>
      <w:r w:rsidR="008140E8" w:rsidRPr="008140E8">
        <w:rPr>
          <w:sz w:val="20"/>
          <w:szCs w:val="20"/>
        </w:rPr>
        <w:t>Hilary Hungerford</w:t>
      </w:r>
      <w:r w:rsidR="008140E8">
        <w:rPr>
          <w:sz w:val="20"/>
          <w:szCs w:val="20"/>
        </w:rPr>
        <w:t xml:space="preserve">, </w:t>
      </w:r>
      <w:r w:rsidR="008140E8" w:rsidRPr="008140E8">
        <w:rPr>
          <w:sz w:val="20"/>
          <w:szCs w:val="20"/>
        </w:rPr>
        <w:t>Jennifer Shubert</w:t>
      </w:r>
      <w:r w:rsidR="008140E8">
        <w:rPr>
          <w:sz w:val="20"/>
          <w:szCs w:val="20"/>
        </w:rPr>
        <w:t xml:space="preserve">, </w:t>
      </w:r>
      <w:r w:rsidR="008140E8" w:rsidRPr="008140E8">
        <w:rPr>
          <w:sz w:val="20"/>
          <w:szCs w:val="20"/>
        </w:rPr>
        <w:t>Jim Price</w:t>
      </w:r>
      <w:r w:rsidR="008140E8">
        <w:rPr>
          <w:sz w:val="20"/>
          <w:szCs w:val="20"/>
        </w:rPr>
        <w:t xml:space="preserve">, </w:t>
      </w:r>
      <w:r w:rsidR="008140E8" w:rsidRPr="008140E8">
        <w:rPr>
          <w:sz w:val="20"/>
          <w:szCs w:val="20"/>
        </w:rPr>
        <w:t>John Hunt</w:t>
      </w:r>
      <w:r w:rsidR="008140E8">
        <w:rPr>
          <w:sz w:val="20"/>
          <w:szCs w:val="20"/>
        </w:rPr>
        <w:t xml:space="preserve">, </w:t>
      </w:r>
      <w:r w:rsidR="008140E8" w:rsidRPr="008140E8">
        <w:rPr>
          <w:sz w:val="20"/>
          <w:szCs w:val="20"/>
        </w:rPr>
        <w:t>John Jarvis</w:t>
      </w:r>
      <w:r w:rsidR="008140E8">
        <w:rPr>
          <w:sz w:val="20"/>
          <w:szCs w:val="20"/>
        </w:rPr>
        <w:t xml:space="preserve">, </w:t>
      </w:r>
      <w:r w:rsidR="008140E8" w:rsidRPr="008140E8">
        <w:rPr>
          <w:sz w:val="20"/>
          <w:szCs w:val="20"/>
        </w:rPr>
        <w:t>Jon Anderson</w:t>
      </w:r>
      <w:r w:rsidR="008140E8">
        <w:rPr>
          <w:sz w:val="20"/>
          <w:szCs w:val="20"/>
        </w:rPr>
        <w:t xml:space="preserve">, </w:t>
      </w:r>
      <w:r w:rsidR="008140E8" w:rsidRPr="008140E8">
        <w:rPr>
          <w:sz w:val="20"/>
          <w:szCs w:val="20"/>
        </w:rPr>
        <w:t>Jonathan Allred</w:t>
      </w:r>
      <w:r w:rsidR="008140E8">
        <w:rPr>
          <w:sz w:val="20"/>
          <w:szCs w:val="20"/>
        </w:rPr>
        <w:t xml:space="preserve">, </w:t>
      </w:r>
      <w:r w:rsidR="008140E8" w:rsidRPr="008140E8">
        <w:rPr>
          <w:sz w:val="20"/>
          <w:szCs w:val="20"/>
        </w:rPr>
        <w:t>Kathleen Young</w:t>
      </w:r>
      <w:r w:rsidR="008140E8">
        <w:rPr>
          <w:sz w:val="20"/>
          <w:szCs w:val="20"/>
        </w:rPr>
        <w:t xml:space="preserve">, </w:t>
      </w:r>
      <w:r w:rsidR="008140E8" w:rsidRPr="008140E8">
        <w:rPr>
          <w:sz w:val="20"/>
          <w:szCs w:val="20"/>
        </w:rPr>
        <w:t>Kyle Kamaiopili</w:t>
      </w:r>
      <w:r w:rsidR="008140E8">
        <w:rPr>
          <w:sz w:val="20"/>
          <w:szCs w:val="20"/>
        </w:rPr>
        <w:t xml:space="preserve">, </w:t>
      </w:r>
      <w:r w:rsidR="008140E8" w:rsidRPr="008140E8">
        <w:rPr>
          <w:sz w:val="20"/>
          <w:szCs w:val="20"/>
        </w:rPr>
        <w:t>Laura Ricaldi</w:t>
      </w:r>
      <w:r w:rsidR="008140E8">
        <w:rPr>
          <w:sz w:val="20"/>
          <w:szCs w:val="20"/>
        </w:rPr>
        <w:t xml:space="preserve">, </w:t>
      </w:r>
      <w:r w:rsidR="008140E8" w:rsidRPr="008140E8">
        <w:rPr>
          <w:sz w:val="20"/>
          <w:szCs w:val="20"/>
        </w:rPr>
        <w:t>Laurie Toro</w:t>
      </w:r>
      <w:r w:rsidR="008140E8">
        <w:rPr>
          <w:sz w:val="20"/>
          <w:szCs w:val="20"/>
        </w:rPr>
        <w:t xml:space="preserve">, </w:t>
      </w:r>
      <w:r w:rsidR="008140E8" w:rsidRPr="008140E8">
        <w:rPr>
          <w:sz w:val="20"/>
          <w:szCs w:val="20"/>
        </w:rPr>
        <w:t>Leo Schlosnagle</w:t>
      </w:r>
      <w:r w:rsidR="008140E8">
        <w:rPr>
          <w:sz w:val="20"/>
          <w:szCs w:val="20"/>
        </w:rPr>
        <w:t>,</w:t>
      </w:r>
      <w:r w:rsidR="00246627">
        <w:rPr>
          <w:sz w:val="20"/>
          <w:szCs w:val="20"/>
        </w:rPr>
        <w:t xml:space="preserve"> </w:t>
      </w:r>
      <w:r w:rsidR="008140E8" w:rsidRPr="008140E8">
        <w:rPr>
          <w:sz w:val="20"/>
          <w:szCs w:val="20"/>
        </w:rPr>
        <w:t>Maureen Andrade</w:t>
      </w:r>
      <w:r w:rsidR="00246627">
        <w:rPr>
          <w:sz w:val="20"/>
          <w:szCs w:val="20"/>
        </w:rPr>
        <w:t xml:space="preserve">, </w:t>
      </w:r>
      <w:r w:rsidR="008140E8" w:rsidRPr="008140E8">
        <w:rPr>
          <w:sz w:val="20"/>
          <w:szCs w:val="20"/>
        </w:rPr>
        <w:t>Merilee Larsen</w:t>
      </w:r>
      <w:r w:rsidR="00246627">
        <w:rPr>
          <w:sz w:val="20"/>
          <w:szCs w:val="20"/>
        </w:rPr>
        <w:t xml:space="preserve">, </w:t>
      </w:r>
      <w:bookmarkStart w:id="0" w:name="_Hlk126914948"/>
      <w:r w:rsidR="008140E8" w:rsidRPr="008140E8">
        <w:rPr>
          <w:sz w:val="20"/>
          <w:szCs w:val="20"/>
        </w:rPr>
        <w:t>Michaela Giesenkirchen Sawyer</w:t>
      </w:r>
      <w:bookmarkEnd w:id="0"/>
      <w:r w:rsidR="00246627">
        <w:rPr>
          <w:sz w:val="20"/>
          <w:szCs w:val="20"/>
        </w:rPr>
        <w:t xml:space="preserve">, </w:t>
      </w:r>
      <w:r w:rsidR="008140E8" w:rsidRPr="008140E8">
        <w:rPr>
          <w:sz w:val="20"/>
          <w:szCs w:val="20"/>
        </w:rPr>
        <w:t>Mike Smidt</w:t>
      </w:r>
      <w:r w:rsidR="00246627">
        <w:rPr>
          <w:sz w:val="20"/>
          <w:szCs w:val="20"/>
        </w:rPr>
        <w:t xml:space="preserve">, </w:t>
      </w:r>
      <w:r w:rsidR="008140E8" w:rsidRPr="008140E8">
        <w:rPr>
          <w:sz w:val="20"/>
          <w:szCs w:val="20"/>
        </w:rPr>
        <w:t>Ming Yu</w:t>
      </w:r>
      <w:r w:rsidR="00246627">
        <w:rPr>
          <w:sz w:val="20"/>
          <w:szCs w:val="20"/>
        </w:rPr>
        <w:t xml:space="preserve">, </w:t>
      </w:r>
      <w:r w:rsidR="008140E8" w:rsidRPr="008140E8">
        <w:rPr>
          <w:sz w:val="20"/>
          <w:szCs w:val="20"/>
        </w:rPr>
        <w:t>Nate Jeppson</w:t>
      </w:r>
      <w:r w:rsidR="00246627">
        <w:rPr>
          <w:sz w:val="20"/>
          <w:szCs w:val="20"/>
        </w:rPr>
        <w:t xml:space="preserve">, </w:t>
      </w:r>
      <w:r w:rsidR="008140E8" w:rsidRPr="008140E8">
        <w:rPr>
          <w:sz w:val="20"/>
          <w:szCs w:val="20"/>
        </w:rPr>
        <w:t>Nizhone Meza</w:t>
      </w:r>
      <w:r w:rsidR="00246627">
        <w:rPr>
          <w:sz w:val="20"/>
          <w:szCs w:val="20"/>
        </w:rPr>
        <w:t xml:space="preserve">, </w:t>
      </w:r>
      <w:r w:rsidR="008140E8" w:rsidRPr="008140E8">
        <w:rPr>
          <w:sz w:val="20"/>
          <w:szCs w:val="20"/>
        </w:rPr>
        <w:t>Peter Sproul</w:t>
      </w:r>
      <w:r w:rsidR="00246627">
        <w:rPr>
          <w:sz w:val="20"/>
          <w:szCs w:val="20"/>
        </w:rPr>
        <w:t xml:space="preserve">, </w:t>
      </w:r>
      <w:r w:rsidR="008140E8" w:rsidRPr="008140E8">
        <w:rPr>
          <w:sz w:val="20"/>
          <w:szCs w:val="20"/>
        </w:rPr>
        <w:t>Raiden Gaul</w:t>
      </w:r>
      <w:r w:rsidR="00246627">
        <w:rPr>
          <w:sz w:val="20"/>
          <w:szCs w:val="20"/>
        </w:rPr>
        <w:t xml:space="preserve">, </w:t>
      </w:r>
      <w:r w:rsidR="008140E8" w:rsidRPr="008140E8">
        <w:rPr>
          <w:sz w:val="20"/>
          <w:szCs w:val="20"/>
        </w:rPr>
        <w:t>Rich Paustenbaugh</w:t>
      </w:r>
      <w:r w:rsidR="00246627">
        <w:rPr>
          <w:sz w:val="20"/>
          <w:szCs w:val="20"/>
        </w:rPr>
        <w:t xml:space="preserve">, </w:t>
      </w:r>
      <w:r w:rsidR="008140E8" w:rsidRPr="008140E8">
        <w:rPr>
          <w:sz w:val="20"/>
          <w:szCs w:val="20"/>
        </w:rPr>
        <w:t>Sandie Waters</w:t>
      </w:r>
      <w:r w:rsidR="00246627">
        <w:rPr>
          <w:sz w:val="20"/>
          <w:szCs w:val="20"/>
        </w:rPr>
        <w:t xml:space="preserve">, </w:t>
      </w:r>
      <w:r w:rsidR="008140E8" w:rsidRPr="008140E8">
        <w:rPr>
          <w:sz w:val="20"/>
          <w:szCs w:val="20"/>
        </w:rPr>
        <w:t xml:space="preserve">Sayeed </w:t>
      </w:r>
      <w:proofErr w:type="spellStart"/>
      <w:r w:rsidR="008140E8" w:rsidRPr="008140E8">
        <w:rPr>
          <w:sz w:val="20"/>
          <w:szCs w:val="20"/>
        </w:rPr>
        <w:t>Sajal</w:t>
      </w:r>
      <w:proofErr w:type="spellEnd"/>
      <w:r w:rsidR="00246627">
        <w:rPr>
          <w:sz w:val="20"/>
          <w:szCs w:val="20"/>
        </w:rPr>
        <w:t xml:space="preserve">, </w:t>
      </w:r>
      <w:r w:rsidR="008140E8" w:rsidRPr="008140E8">
        <w:rPr>
          <w:sz w:val="20"/>
          <w:szCs w:val="20"/>
        </w:rPr>
        <w:t>Scott Lewis</w:t>
      </w:r>
      <w:r w:rsidR="00246627">
        <w:rPr>
          <w:sz w:val="20"/>
          <w:szCs w:val="20"/>
        </w:rPr>
        <w:t xml:space="preserve">, </w:t>
      </w:r>
      <w:r w:rsidR="008140E8" w:rsidRPr="008140E8">
        <w:rPr>
          <w:sz w:val="20"/>
          <w:szCs w:val="20"/>
        </w:rPr>
        <w:t>Skyler Simmons</w:t>
      </w:r>
      <w:r w:rsidR="00246627">
        <w:rPr>
          <w:sz w:val="20"/>
          <w:szCs w:val="20"/>
        </w:rPr>
        <w:t xml:space="preserve">, </w:t>
      </w:r>
      <w:r w:rsidR="008140E8" w:rsidRPr="008140E8">
        <w:rPr>
          <w:sz w:val="20"/>
          <w:szCs w:val="20"/>
        </w:rPr>
        <w:t>Trevor Morris</w:t>
      </w:r>
      <w:r w:rsidR="00246627">
        <w:rPr>
          <w:sz w:val="20"/>
          <w:szCs w:val="20"/>
        </w:rPr>
        <w:t xml:space="preserve">, </w:t>
      </w:r>
      <w:r w:rsidR="008140E8" w:rsidRPr="008140E8">
        <w:rPr>
          <w:sz w:val="20"/>
          <w:szCs w:val="20"/>
        </w:rPr>
        <w:t>Waseem Sheikh</w:t>
      </w:r>
      <w:r w:rsidR="00246627">
        <w:rPr>
          <w:sz w:val="20"/>
          <w:szCs w:val="20"/>
        </w:rPr>
        <w:t xml:space="preserve">, </w:t>
      </w:r>
      <w:r w:rsidR="008140E8" w:rsidRPr="008140E8">
        <w:rPr>
          <w:sz w:val="20"/>
          <w:szCs w:val="20"/>
        </w:rPr>
        <w:t>Wayne Vaught</w:t>
      </w:r>
      <w:r w:rsidR="00246627">
        <w:rPr>
          <w:sz w:val="20"/>
          <w:szCs w:val="20"/>
        </w:rPr>
        <w:t xml:space="preserve">, </w:t>
      </w:r>
      <w:r w:rsidR="008140E8" w:rsidRPr="008140E8">
        <w:rPr>
          <w:sz w:val="20"/>
          <w:szCs w:val="20"/>
        </w:rPr>
        <w:t>Wioleta Fedeczko</w:t>
      </w:r>
    </w:p>
    <w:p w14:paraId="26F19C4E" w14:textId="62D08596" w:rsidR="0098044D" w:rsidRPr="0098044D" w:rsidRDefault="0098044D" w:rsidP="0098044D">
      <w:pPr>
        <w:rPr>
          <w:sz w:val="20"/>
          <w:szCs w:val="20"/>
        </w:rPr>
      </w:pPr>
      <w:r w:rsidRPr="0098044D">
        <w:rPr>
          <w:sz w:val="20"/>
          <w:szCs w:val="20"/>
        </w:rPr>
        <w:t xml:space="preserve">Excused or Absent: </w:t>
      </w:r>
    </w:p>
    <w:p w14:paraId="69BD05A6" w14:textId="74A1B3DD" w:rsidR="0098044D" w:rsidRDefault="0098044D" w:rsidP="0098044D">
      <w:pPr>
        <w:rPr>
          <w:sz w:val="20"/>
          <w:szCs w:val="20"/>
        </w:rPr>
      </w:pPr>
      <w:r w:rsidRPr="0098044D">
        <w:rPr>
          <w:sz w:val="20"/>
          <w:szCs w:val="20"/>
        </w:rPr>
        <w:t>Guests:</w:t>
      </w:r>
      <w:r w:rsidR="00C970AE" w:rsidRPr="00C970AE">
        <w:t xml:space="preserve"> </w:t>
      </w:r>
    </w:p>
    <w:p w14:paraId="5F824FA5" w14:textId="53689CF2"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325F8E">
        <w:rPr>
          <w:sz w:val="20"/>
          <w:szCs w:val="20"/>
        </w:rPr>
        <w:t>1</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1A99551" w14:textId="74DBA39C" w:rsidR="00543DB0" w:rsidRDefault="00543DB0" w:rsidP="00010648">
      <w:pPr>
        <w:spacing w:after="0"/>
        <w:rPr>
          <w:b/>
          <w:bCs/>
          <w:sz w:val="20"/>
          <w:szCs w:val="20"/>
        </w:rPr>
      </w:pPr>
      <w:r>
        <w:rPr>
          <w:b/>
          <w:bCs/>
          <w:sz w:val="20"/>
          <w:szCs w:val="20"/>
        </w:rPr>
        <w:t>PROVOST</w:t>
      </w:r>
    </w:p>
    <w:p w14:paraId="7A01F815" w14:textId="77777777" w:rsidR="00325F8E" w:rsidRPr="00325F8E" w:rsidRDefault="00325F8E" w:rsidP="00325F8E">
      <w:pPr>
        <w:pStyle w:val="ListParagraph"/>
        <w:numPr>
          <w:ilvl w:val="0"/>
          <w:numId w:val="23"/>
        </w:numPr>
        <w:spacing w:after="0"/>
        <w:rPr>
          <w:sz w:val="20"/>
          <w:szCs w:val="20"/>
        </w:rPr>
      </w:pPr>
      <w:r w:rsidRPr="00325F8E">
        <w:rPr>
          <w:sz w:val="20"/>
          <w:szCs w:val="20"/>
        </w:rPr>
        <w:t xml:space="preserve">There is a Town Hall this week. A survey was sent out. Hopefully everyone had an opportunity to send in questions. We’ll try to answer those first as best we can before we get general questions in the room. We won’t be talking about Gen Ed at this town hall. </w:t>
      </w:r>
    </w:p>
    <w:p w14:paraId="3897372A" w14:textId="657BC4CF" w:rsidR="00325F8E" w:rsidRPr="00325F8E" w:rsidRDefault="00325F8E" w:rsidP="00325F8E">
      <w:pPr>
        <w:pStyle w:val="ListParagraph"/>
        <w:numPr>
          <w:ilvl w:val="0"/>
          <w:numId w:val="23"/>
        </w:numPr>
        <w:spacing w:after="0"/>
        <w:rPr>
          <w:sz w:val="20"/>
          <w:szCs w:val="20"/>
        </w:rPr>
      </w:pPr>
      <w:r w:rsidRPr="00325F8E">
        <w:rPr>
          <w:sz w:val="20"/>
          <w:szCs w:val="20"/>
        </w:rPr>
        <w:t>Gen Ed: we hav</w:t>
      </w:r>
      <w:r>
        <w:rPr>
          <w:sz w:val="20"/>
          <w:szCs w:val="20"/>
        </w:rPr>
        <w:t>e</w:t>
      </w:r>
      <w:r w:rsidRPr="00325F8E">
        <w:rPr>
          <w:sz w:val="20"/>
          <w:szCs w:val="20"/>
        </w:rPr>
        <w:t xml:space="preserve"> been going academic unit by academic unit </w:t>
      </w:r>
      <w:r>
        <w:rPr>
          <w:sz w:val="20"/>
          <w:szCs w:val="20"/>
        </w:rPr>
        <w:t>to have</w:t>
      </w:r>
      <w:r w:rsidRPr="00325F8E">
        <w:rPr>
          <w:sz w:val="20"/>
          <w:szCs w:val="20"/>
        </w:rPr>
        <w:t xml:space="preserve"> the faculty give feedback.</w:t>
      </w:r>
    </w:p>
    <w:p w14:paraId="1C2C11B7" w14:textId="547206A2" w:rsidR="00325F8E" w:rsidRPr="00325F8E" w:rsidRDefault="00325F8E" w:rsidP="00325F8E">
      <w:pPr>
        <w:pStyle w:val="ListParagraph"/>
        <w:numPr>
          <w:ilvl w:val="0"/>
          <w:numId w:val="23"/>
        </w:numPr>
        <w:spacing w:after="0"/>
        <w:rPr>
          <w:sz w:val="20"/>
          <w:szCs w:val="20"/>
        </w:rPr>
      </w:pPr>
      <w:r w:rsidRPr="00325F8E">
        <w:rPr>
          <w:sz w:val="20"/>
          <w:szCs w:val="20"/>
        </w:rPr>
        <w:t>The mandatory trainings are due</w:t>
      </w:r>
      <w:r>
        <w:rPr>
          <w:sz w:val="20"/>
          <w:szCs w:val="20"/>
        </w:rPr>
        <w:t xml:space="preserve"> by</w:t>
      </w:r>
      <w:r w:rsidRPr="00325F8E">
        <w:rPr>
          <w:sz w:val="20"/>
          <w:szCs w:val="20"/>
        </w:rPr>
        <w:t xml:space="preserve"> Feb. 28th. They will shut off at this time. I encourage you to do them this week and not wait. Today I received an email that only 39% of personnel within academic affairs have completed these trainings. There will not be any exceptions for not completing these on time. You can probably get these done in a couple of hours. They do highlight things you should think about or be reminded about. </w:t>
      </w:r>
    </w:p>
    <w:p w14:paraId="61B04995" w14:textId="77777777" w:rsidR="00325F8E" w:rsidRPr="00325F8E" w:rsidRDefault="00325F8E" w:rsidP="00325F8E">
      <w:pPr>
        <w:pStyle w:val="ListParagraph"/>
        <w:numPr>
          <w:ilvl w:val="0"/>
          <w:numId w:val="23"/>
        </w:numPr>
        <w:spacing w:after="0"/>
        <w:rPr>
          <w:sz w:val="20"/>
          <w:szCs w:val="20"/>
        </w:rPr>
      </w:pPr>
      <w:r w:rsidRPr="00325F8E">
        <w:rPr>
          <w:sz w:val="20"/>
          <w:szCs w:val="20"/>
        </w:rPr>
        <w:t>Budget updates: I encourage you to pay attention to the legislative sessions. We should have updates on Thursday.</w:t>
      </w:r>
    </w:p>
    <w:p w14:paraId="4303CA7F" w14:textId="4AB38D5E" w:rsidR="00325F8E" w:rsidRPr="00325F8E" w:rsidRDefault="00325F8E" w:rsidP="00325F8E">
      <w:pPr>
        <w:pStyle w:val="ListParagraph"/>
        <w:numPr>
          <w:ilvl w:val="0"/>
          <w:numId w:val="23"/>
        </w:numPr>
        <w:spacing w:after="0"/>
        <w:rPr>
          <w:sz w:val="20"/>
          <w:szCs w:val="20"/>
        </w:rPr>
      </w:pPr>
      <w:r w:rsidRPr="00325F8E">
        <w:rPr>
          <w:sz w:val="20"/>
          <w:szCs w:val="20"/>
        </w:rPr>
        <w:t xml:space="preserve">We’ve created what is called a balanced score card which is a dashboard that will help us monitor things that were in the Vision 2030 </w:t>
      </w:r>
      <w:r w:rsidR="00417C36">
        <w:rPr>
          <w:sz w:val="20"/>
          <w:szCs w:val="20"/>
        </w:rPr>
        <w:t>d</w:t>
      </w:r>
      <w:r w:rsidRPr="00325F8E">
        <w:rPr>
          <w:sz w:val="20"/>
          <w:szCs w:val="20"/>
        </w:rPr>
        <w:t>ocument. We will be reviewing online courses and offering more or closing some. We will also be looking at classroom utilization. Completion remains a high concern for us. One of the things we have to demonstrate is we are raising our completion rate. The good news is this is going up for us. An area that remains of concern is the completion rate for historically underrepresented students. Keeping tuition rates affordable is also something else we will be look</w:t>
      </w:r>
      <w:r>
        <w:rPr>
          <w:sz w:val="20"/>
          <w:szCs w:val="20"/>
        </w:rPr>
        <w:t>ing</w:t>
      </w:r>
      <w:r w:rsidRPr="00325F8E">
        <w:rPr>
          <w:sz w:val="20"/>
          <w:szCs w:val="20"/>
        </w:rPr>
        <w:t xml:space="preserve"> at. We will also</w:t>
      </w:r>
      <w:r>
        <w:rPr>
          <w:sz w:val="20"/>
          <w:szCs w:val="20"/>
        </w:rPr>
        <w:t xml:space="preserve"> </w:t>
      </w:r>
      <w:r w:rsidRPr="00325F8E">
        <w:rPr>
          <w:sz w:val="20"/>
          <w:szCs w:val="20"/>
        </w:rPr>
        <w:t xml:space="preserve">monitor high impact practices and high impact jobs. We’ll be </w:t>
      </w:r>
      <w:r>
        <w:rPr>
          <w:sz w:val="20"/>
          <w:szCs w:val="20"/>
        </w:rPr>
        <w:t>keeping an eye on</w:t>
      </w:r>
      <w:r w:rsidRPr="00325F8E">
        <w:rPr>
          <w:sz w:val="20"/>
          <w:szCs w:val="20"/>
        </w:rPr>
        <w:t xml:space="preserve"> our $350 million comprehensive campaign. We also will evaluate innovative teaching. It’s difficult to measure and SRI scores will not be part of this, though it is part of the teaching. I would like to see a more robust, comprehensive plan and getting away from a single indicator.</w:t>
      </w:r>
    </w:p>
    <w:p w14:paraId="037C3D29" w14:textId="6E825897" w:rsidR="00325F8E" w:rsidRPr="00325F8E" w:rsidRDefault="00325F8E" w:rsidP="00325F8E">
      <w:pPr>
        <w:pStyle w:val="ListParagraph"/>
        <w:numPr>
          <w:ilvl w:val="0"/>
          <w:numId w:val="24"/>
        </w:numPr>
        <w:spacing w:after="0"/>
        <w:rPr>
          <w:sz w:val="20"/>
          <w:szCs w:val="20"/>
        </w:rPr>
      </w:pPr>
      <w:r w:rsidRPr="00325F8E">
        <w:rPr>
          <w:sz w:val="20"/>
          <w:szCs w:val="20"/>
        </w:rPr>
        <w:t>John Hunt: I disagree that there isn’t a culture of inflating grades and making things easier. I’m seeing this with my students. If we push them along and push them into the real world, they are going to fail. I’m concerned that we are pushing students forward with</w:t>
      </w:r>
      <w:r>
        <w:rPr>
          <w:sz w:val="20"/>
          <w:szCs w:val="20"/>
        </w:rPr>
        <w:t>out</w:t>
      </w:r>
      <w:r w:rsidRPr="00325F8E">
        <w:rPr>
          <w:sz w:val="20"/>
          <w:szCs w:val="20"/>
        </w:rPr>
        <w:t xml:space="preserve"> the maturity or the skills to do well.</w:t>
      </w:r>
    </w:p>
    <w:p w14:paraId="50430B43" w14:textId="281C06A1" w:rsidR="00325F8E" w:rsidRPr="00325F8E" w:rsidRDefault="00325F8E" w:rsidP="00325F8E">
      <w:pPr>
        <w:pStyle w:val="ListParagraph"/>
        <w:numPr>
          <w:ilvl w:val="0"/>
          <w:numId w:val="26"/>
        </w:numPr>
        <w:spacing w:after="0"/>
        <w:rPr>
          <w:sz w:val="20"/>
          <w:szCs w:val="20"/>
        </w:rPr>
      </w:pPr>
      <w:r w:rsidRPr="00325F8E">
        <w:rPr>
          <w:sz w:val="20"/>
          <w:szCs w:val="20"/>
        </w:rPr>
        <w:t>Wayne Vaught</w:t>
      </w:r>
      <w:r w:rsidRPr="00325F8E">
        <w:rPr>
          <w:sz w:val="20"/>
          <w:szCs w:val="20"/>
        </w:rPr>
        <w:t xml:space="preserve">: I think it should be a concern for all of us. We get into situations where we can easily increase our completion rates by imposing certain standards. If we are committed to the open enrollment admission, it doesn’t mean we should be </w:t>
      </w:r>
      <w:r w:rsidRPr="00325F8E">
        <w:rPr>
          <w:sz w:val="20"/>
          <w:szCs w:val="20"/>
        </w:rPr>
        <w:lastRenderedPageBreak/>
        <w:t>decreasing standards but rather figuring out how to help those students master the material you think they need to master.</w:t>
      </w:r>
    </w:p>
    <w:p w14:paraId="3713DA1D" w14:textId="77777777" w:rsidR="00325F8E" w:rsidRPr="00325F8E" w:rsidRDefault="00325F8E" w:rsidP="00325F8E">
      <w:pPr>
        <w:pStyle w:val="ListParagraph"/>
        <w:numPr>
          <w:ilvl w:val="0"/>
          <w:numId w:val="24"/>
        </w:numPr>
        <w:spacing w:after="0"/>
        <w:rPr>
          <w:sz w:val="20"/>
          <w:szCs w:val="20"/>
        </w:rPr>
      </w:pPr>
      <w:r w:rsidRPr="00325F8E">
        <w:rPr>
          <w:sz w:val="20"/>
          <w:szCs w:val="20"/>
        </w:rPr>
        <w:t>John Hunt: Can we reduce class sizes? For this kind of individual help, we need smaller classes.</w:t>
      </w:r>
    </w:p>
    <w:p w14:paraId="0FA35D09" w14:textId="63FEBBE6" w:rsidR="00325F8E" w:rsidRPr="00325F8E" w:rsidRDefault="00325F8E" w:rsidP="00325F8E">
      <w:pPr>
        <w:pStyle w:val="ListParagraph"/>
        <w:numPr>
          <w:ilvl w:val="0"/>
          <w:numId w:val="26"/>
        </w:numPr>
        <w:spacing w:after="0"/>
        <w:rPr>
          <w:sz w:val="20"/>
          <w:szCs w:val="20"/>
        </w:rPr>
      </w:pPr>
      <w:r w:rsidRPr="00325F8E">
        <w:rPr>
          <w:sz w:val="20"/>
          <w:szCs w:val="20"/>
        </w:rPr>
        <w:t>Wayne</w:t>
      </w:r>
      <w:r w:rsidRPr="00325F8E">
        <w:rPr>
          <w:sz w:val="20"/>
          <w:szCs w:val="20"/>
        </w:rPr>
        <w:t xml:space="preserve">: We can talk about all sort of innovative things for the balance. The state is talking about giving salary increases. This is typically about 85% percent from the state and the rest from tuition, though the Governor has put </w:t>
      </w:r>
      <w:r w:rsidRPr="00325F8E">
        <w:rPr>
          <w:sz w:val="20"/>
          <w:szCs w:val="20"/>
        </w:rPr>
        <w:t xml:space="preserve">a freeze </w:t>
      </w:r>
      <w:r w:rsidRPr="00325F8E">
        <w:rPr>
          <w:sz w:val="20"/>
          <w:szCs w:val="20"/>
        </w:rPr>
        <w:t xml:space="preserve">on tuition. This means a budget cut for us. Laurie is going to help us to identify opportunities to balance classes while at the same time not spending money unnecessarily. </w:t>
      </w:r>
    </w:p>
    <w:p w14:paraId="0934D539" w14:textId="60E0685E" w:rsidR="00325F8E" w:rsidRPr="00325F8E" w:rsidRDefault="00325F8E" w:rsidP="00325F8E">
      <w:pPr>
        <w:pStyle w:val="ListParagraph"/>
        <w:numPr>
          <w:ilvl w:val="0"/>
          <w:numId w:val="24"/>
        </w:numPr>
        <w:spacing w:after="0"/>
        <w:rPr>
          <w:sz w:val="20"/>
          <w:szCs w:val="20"/>
        </w:rPr>
      </w:pPr>
      <w:r w:rsidRPr="00325F8E">
        <w:rPr>
          <w:sz w:val="20"/>
          <w:szCs w:val="20"/>
        </w:rPr>
        <w:t>Kathleen Young: I hear you talking about different modalities that you want to offer students. I have a daughter that teaches P</w:t>
      </w:r>
      <w:r>
        <w:rPr>
          <w:sz w:val="20"/>
          <w:szCs w:val="20"/>
        </w:rPr>
        <w:t>YS</w:t>
      </w:r>
      <w:r w:rsidRPr="00325F8E">
        <w:rPr>
          <w:sz w:val="20"/>
          <w:szCs w:val="20"/>
        </w:rPr>
        <w:t xml:space="preserve"> 1010 livestream. Ther</w:t>
      </w:r>
      <w:r>
        <w:rPr>
          <w:sz w:val="20"/>
          <w:szCs w:val="20"/>
        </w:rPr>
        <w:t xml:space="preserve">e are </w:t>
      </w:r>
      <w:r w:rsidRPr="00325F8E">
        <w:rPr>
          <w:sz w:val="20"/>
          <w:szCs w:val="20"/>
        </w:rPr>
        <w:t>over 40 students in her class and only 20 or less have ever showed up with only one really participat</w:t>
      </w:r>
      <w:r>
        <w:rPr>
          <w:sz w:val="20"/>
          <w:szCs w:val="20"/>
        </w:rPr>
        <w:t>ing</w:t>
      </w:r>
      <w:r w:rsidRPr="00325F8E">
        <w:rPr>
          <w:sz w:val="20"/>
          <w:szCs w:val="20"/>
        </w:rPr>
        <w:t>. How can students expect to finish if they don’t even show up for class? Is this happening in other livestream</w:t>
      </w:r>
      <w:r w:rsidR="00417C36">
        <w:rPr>
          <w:sz w:val="20"/>
          <w:szCs w:val="20"/>
        </w:rPr>
        <w:t xml:space="preserve"> courses</w:t>
      </w:r>
      <w:r w:rsidRPr="00325F8E">
        <w:rPr>
          <w:sz w:val="20"/>
          <w:szCs w:val="20"/>
        </w:rPr>
        <w:t>?</w:t>
      </w:r>
    </w:p>
    <w:p w14:paraId="4AE4B2F7" w14:textId="52CA5983" w:rsidR="00325F8E" w:rsidRPr="00325F8E" w:rsidRDefault="00325F8E" w:rsidP="00325F8E">
      <w:pPr>
        <w:pStyle w:val="ListParagraph"/>
        <w:numPr>
          <w:ilvl w:val="1"/>
          <w:numId w:val="24"/>
        </w:numPr>
        <w:spacing w:after="0"/>
        <w:rPr>
          <w:sz w:val="20"/>
          <w:szCs w:val="20"/>
        </w:rPr>
      </w:pPr>
      <w:r w:rsidRPr="00325F8E">
        <w:rPr>
          <w:sz w:val="20"/>
          <w:szCs w:val="20"/>
        </w:rPr>
        <w:t>Wayne</w:t>
      </w:r>
      <w:r w:rsidRPr="00325F8E">
        <w:rPr>
          <w:sz w:val="20"/>
          <w:szCs w:val="20"/>
        </w:rPr>
        <w:t>: I suspect it is all over the spectrum for what others experience. It’s clear that students online have to be a lot more self-motivated. Hav</w:t>
      </w:r>
      <w:r w:rsidR="00417C36">
        <w:rPr>
          <w:sz w:val="20"/>
          <w:szCs w:val="20"/>
        </w:rPr>
        <w:t>ing</w:t>
      </w:r>
      <w:r w:rsidRPr="00325F8E">
        <w:rPr>
          <w:sz w:val="20"/>
          <w:szCs w:val="20"/>
        </w:rPr>
        <w:t xml:space="preserve"> advisors helping students determine which modality they would fit in is something.</w:t>
      </w:r>
    </w:p>
    <w:p w14:paraId="42B27D9B" w14:textId="4F5A6E8B" w:rsidR="00325F8E" w:rsidRPr="00DC4FDC" w:rsidRDefault="00325F8E" w:rsidP="00DC4FDC">
      <w:pPr>
        <w:pStyle w:val="ListParagraph"/>
        <w:numPr>
          <w:ilvl w:val="0"/>
          <w:numId w:val="28"/>
        </w:numPr>
        <w:spacing w:after="0"/>
        <w:rPr>
          <w:sz w:val="20"/>
          <w:szCs w:val="20"/>
        </w:rPr>
      </w:pPr>
      <w:r w:rsidRPr="00DC4FDC">
        <w:rPr>
          <w:sz w:val="20"/>
          <w:szCs w:val="20"/>
        </w:rPr>
        <w:t>Ashley Nadeau: I have a question about academic rigor. I received an email yesterday morning from UVU’s executive branch with an ad about an essential oils advocate certificate. I’m concerned what we are selling as UVU courses through continuing ed and how this reflects</w:t>
      </w:r>
      <w:r w:rsidR="00417C36">
        <w:rPr>
          <w:sz w:val="20"/>
          <w:szCs w:val="20"/>
        </w:rPr>
        <w:t xml:space="preserve"> on</w:t>
      </w:r>
      <w:r w:rsidRPr="00DC4FDC">
        <w:rPr>
          <w:sz w:val="20"/>
          <w:szCs w:val="20"/>
        </w:rPr>
        <w:t xml:space="preserve"> the campus.</w:t>
      </w:r>
    </w:p>
    <w:p w14:paraId="54896EE9" w14:textId="77777777" w:rsidR="00325F8E" w:rsidRPr="00DC4FDC" w:rsidRDefault="00325F8E" w:rsidP="00DC4FDC">
      <w:pPr>
        <w:pStyle w:val="ListParagraph"/>
        <w:numPr>
          <w:ilvl w:val="0"/>
          <w:numId w:val="24"/>
        </w:numPr>
        <w:spacing w:after="0"/>
        <w:rPr>
          <w:sz w:val="20"/>
          <w:szCs w:val="20"/>
        </w:rPr>
      </w:pPr>
      <w:r w:rsidRPr="00DC4FDC">
        <w:rPr>
          <w:sz w:val="20"/>
          <w:szCs w:val="20"/>
        </w:rPr>
        <w:t>Wayne: We do have a dean overseeing these programs. I’ll be looking into it. The continuing education programs are a bit different, but we need to maintain a certain level of academic rigor.</w:t>
      </w:r>
    </w:p>
    <w:p w14:paraId="3770C50D" w14:textId="77777777" w:rsidR="00325F8E" w:rsidRPr="00DC4FDC" w:rsidRDefault="00325F8E" w:rsidP="00DC4FDC">
      <w:pPr>
        <w:pStyle w:val="ListParagraph"/>
        <w:numPr>
          <w:ilvl w:val="0"/>
          <w:numId w:val="28"/>
        </w:numPr>
        <w:spacing w:after="0"/>
        <w:rPr>
          <w:sz w:val="20"/>
          <w:szCs w:val="20"/>
        </w:rPr>
      </w:pPr>
      <w:r w:rsidRPr="00DC4FDC">
        <w:rPr>
          <w:sz w:val="20"/>
          <w:szCs w:val="20"/>
        </w:rPr>
        <w:t>Dianne McAdams-Jones: There are a lot of industries out there that will just require certificates. People are realizing they don’t need all of these degrees because of student debt. How are we going to go about that direction? Is this something we are thinking about?</w:t>
      </w:r>
    </w:p>
    <w:p w14:paraId="7C44467B" w14:textId="1C9C26F6" w:rsidR="00325F8E" w:rsidRPr="00DC4FDC" w:rsidRDefault="00325F8E" w:rsidP="00DC4FDC">
      <w:pPr>
        <w:pStyle w:val="ListParagraph"/>
        <w:numPr>
          <w:ilvl w:val="0"/>
          <w:numId w:val="24"/>
        </w:numPr>
        <w:spacing w:after="0"/>
        <w:rPr>
          <w:sz w:val="20"/>
          <w:szCs w:val="20"/>
        </w:rPr>
      </w:pPr>
      <w:r w:rsidRPr="00DC4FDC">
        <w:rPr>
          <w:sz w:val="20"/>
          <w:szCs w:val="20"/>
        </w:rPr>
        <w:t xml:space="preserve">Wayne: Yes. We were talking this morning about new certificates that can be completed within a year. We have to think about how to be responsive to this. It’s highly desirable that each year the student should be able to walk away with something. We are seeing a lot of suspicion about the value of higher </w:t>
      </w:r>
      <w:r w:rsidR="00DC4FDC" w:rsidRPr="00DC4FDC">
        <w:rPr>
          <w:sz w:val="20"/>
          <w:szCs w:val="20"/>
        </w:rPr>
        <w:t>education,</w:t>
      </w:r>
      <w:r w:rsidRPr="00DC4FDC">
        <w:rPr>
          <w:sz w:val="20"/>
          <w:szCs w:val="20"/>
        </w:rPr>
        <w:t xml:space="preserve"> so we need to think of ways of being innovative and creative. We need to get more faculty to think about this too. </w:t>
      </w:r>
    </w:p>
    <w:p w14:paraId="6250D6D1" w14:textId="0C9289EF" w:rsidR="00325F8E" w:rsidRPr="00DC4FDC" w:rsidRDefault="00325F8E" w:rsidP="00DC4FDC">
      <w:pPr>
        <w:pStyle w:val="ListParagraph"/>
        <w:numPr>
          <w:ilvl w:val="0"/>
          <w:numId w:val="28"/>
        </w:numPr>
        <w:spacing w:after="0"/>
        <w:rPr>
          <w:sz w:val="20"/>
          <w:szCs w:val="20"/>
        </w:rPr>
      </w:pPr>
      <w:r w:rsidRPr="00DC4FDC">
        <w:rPr>
          <w:sz w:val="20"/>
          <w:szCs w:val="20"/>
        </w:rPr>
        <w:t>Michaela Giesenkirchen-Sawyer: I didn’t think I would, but I really enjoy creating online classes and teaching them. What about the compensation for building those online classes? I spend 1,000 hours on each of those shells</w:t>
      </w:r>
      <w:r w:rsidR="00DC4FDC">
        <w:rPr>
          <w:sz w:val="20"/>
          <w:szCs w:val="20"/>
        </w:rPr>
        <w:t xml:space="preserve"> and the</w:t>
      </w:r>
      <w:r w:rsidRPr="00DC4FDC">
        <w:rPr>
          <w:sz w:val="20"/>
          <w:szCs w:val="20"/>
        </w:rPr>
        <w:t xml:space="preserve"> compensation isn’t a lot. Are there any plans on increasing that?</w:t>
      </w:r>
    </w:p>
    <w:p w14:paraId="524DECC3" w14:textId="77777777" w:rsidR="00325F8E" w:rsidRPr="00DC4FDC" w:rsidRDefault="00325F8E" w:rsidP="00DC4FDC">
      <w:pPr>
        <w:pStyle w:val="ListParagraph"/>
        <w:numPr>
          <w:ilvl w:val="0"/>
          <w:numId w:val="24"/>
        </w:numPr>
        <w:spacing w:after="0"/>
        <w:rPr>
          <w:sz w:val="20"/>
          <w:szCs w:val="20"/>
        </w:rPr>
      </w:pPr>
      <w:r w:rsidRPr="00DC4FDC">
        <w:rPr>
          <w:sz w:val="20"/>
          <w:szCs w:val="20"/>
        </w:rPr>
        <w:t xml:space="preserve">Wayne: There hasn’t been any direct plans but I’m certainly willing to listen and think about it. </w:t>
      </w:r>
    </w:p>
    <w:p w14:paraId="1280D0B4" w14:textId="77777777" w:rsidR="00325F8E" w:rsidRPr="00DC4FDC" w:rsidRDefault="00325F8E" w:rsidP="00DC4FDC">
      <w:pPr>
        <w:pStyle w:val="ListParagraph"/>
        <w:numPr>
          <w:ilvl w:val="0"/>
          <w:numId w:val="28"/>
        </w:numPr>
        <w:spacing w:after="0"/>
        <w:rPr>
          <w:sz w:val="20"/>
          <w:szCs w:val="20"/>
        </w:rPr>
      </w:pPr>
      <w:r w:rsidRPr="00DC4FDC">
        <w:rPr>
          <w:sz w:val="20"/>
          <w:szCs w:val="20"/>
        </w:rPr>
        <w:t>Sandie Waters: I was in a meeting this week and there were a few faculty members in this meeting where a concern was brought up from your town hall meeting that had to do with tenure and review. It’s their understanding that with the new push on tenure about going to full professor you have been quoted as saying this is something that is super rare; there are new procedures being put in line and we shouldn’t expect much from that process. Am I misunderstanding something?</w:t>
      </w:r>
    </w:p>
    <w:p w14:paraId="29209C5F" w14:textId="164F0375" w:rsidR="00325F8E" w:rsidRPr="00DC4FDC" w:rsidRDefault="00325F8E" w:rsidP="00DC4FDC">
      <w:pPr>
        <w:pStyle w:val="ListParagraph"/>
        <w:numPr>
          <w:ilvl w:val="0"/>
          <w:numId w:val="24"/>
        </w:numPr>
        <w:spacing w:after="0"/>
        <w:rPr>
          <w:sz w:val="20"/>
          <w:szCs w:val="20"/>
        </w:rPr>
      </w:pPr>
      <w:r w:rsidRPr="00DC4FDC">
        <w:rPr>
          <w:sz w:val="20"/>
          <w:szCs w:val="20"/>
        </w:rPr>
        <w:t>Wayne: Our office is working with Hilary and there is a review of RTP. I pulled the numbers from the past 15 years and we do reward in the 90%. For rank advancement, I said we don’t reward it just because you were here a certain number of years; you need to demonstrate excellence, continued excellence in teaching research and service. Advancing towards full professor should be the goal of every faculty member. There could be a question on how rigorous we are being in our standards. I have to make the determination whether granting continued employment to this faculty member is</w:t>
      </w:r>
      <w:r w:rsidR="00DC4FDC">
        <w:rPr>
          <w:sz w:val="20"/>
          <w:szCs w:val="20"/>
        </w:rPr>
        <w:t xml:space="preserve"> allowing</w:t>
      </w:r>
      <w:r w:rsidRPr="00DC4FDC">
        <w:rPr>
          <w:sz w:val="20"/>
          <w:szCs w:val="20"/>
        </w:rPr>
        <w:t xml:space="preserve"> the university to achieve its mission</w:t>
      </w:r>
      <w:r w:rsidR="00DC4FDC">
        <w:rPr>
          <w:sz w:val="20"/>
          <w:szCs w:val="20"/>
        </w:rPr>
        <w:t xml:space="preserve">. </w:t>
      </w:r>
      <w:r w:rsidRPr="00DC4FDC">
        <w:rPr>
          <w:sz w:val="20"/>
          <w:szCs w:val="20"/>
        </w:rPr>
        <w:t>Being a full professor should be considered an honor and reflects a career of high performance.</w:t>
      </w:r>
    </w:p>
    <w:p w14:paraId="1BD5CC98" w14:textId="77777777" w:rsidR="00417C36" w:rsidRDefault="00417C36" w:rsidP="00010648">
      <w:pPr>
        <w:spacing w:after="0"/>
        <w:rPr>
          <w:b/>
          <w:bCs/>
          <w:sz w:val="20"/>
          <w:szCs w:val="20"/>
        </w:rPr>
      </w:pPr>
    </w:p>
    <w:p w14:paraId="3F72F5A6" w14:textId="5B4FB4BE" w:rsidR="00010648" w:rsidRDefault="00010648" w:rsidP="00010648">
      <w:pPr>
        <w:spacing w:after="0"/>
        <w:rPr>
          <w:b/>
          <w:bCs/>
          <w:sz w:val="20"/>
          <w:szCs w:val="20"/>
        </w:rPr>
      </w:pPr>
      <w:r w:rsidRPr="00010648">
        <w:rPr>
          <w:b/>
          <w:bCs/>
          <w:sz w:val="20"/>
          <w:szCs w:val="20"/>
        </w:rPr>
        <w:lastRenderedPageBreak/>
        <w:t>FACULTY SENATE PRESIDENT</w:t>
      </w:r>
    </w:p>
    <w:p w14:paraId="60D34CB7" w14:textId="77777777" w:rsidR="00325F8E" w:rsidRPr="00325F8E" w:rsidRDefault="00325F8E" w:rsidP="00325F8E">
      <w:pPr>
        <w:pStyle w:val="ListParagraph"/>
        <w:numPr>
          <w:ilvl w:val="0"/>
          <w:numId w:val="22"/>
        </w:numPr>
        <w:spacing w:after="0"/>
        <w:rPr>
          <w:sz w:val="20"/>
          <w:szCs w:val="20"/>
        </w:rPr>
      </w:pPr>
      <w:r w:rsidRPr="00325F8E">
        <w:rPr>
          <w:sz w:val="20"/>
          <w:szCs w:val="20"/>
        </w:rPr>
        <w:t xml:space="preserve">Make sure you finish your compliance trainings. If you don’t, you won’t be in good standing. </w:t>
      </w:r>
    </w:p>
    <w:p w14:paraId="17E9DCD8" w14:textId="44353FC8" w:rsidR="00325F8E" w:rsidRPr="00CD23A8" w:rsidRDefault="00325F8E" w:rsidP="00CD23A8">
      <w:pPr>
        <w:pStyle w:val="ListParagraph"/>
        <w:numPr>
          <w:ilvl w:val="0"/>
          <w:numId w:val="22"/>
        </w:numPr>
        <w:spacing w:after="0"/>
        <w:rPr>
          <w:sz w:val="20"/>
          <w:szCs w:val="20"/>
        </w:rPr>
      </w:pPr>
      <w:r w:rsidRPr="00CD23A8">
        <w:rPr>
          <w:sz w:val="20"/>
          <w:szCs w:val="20"/>
        </w:rPr>
        <w:t xml:space="preserve">Armen and I have been working with OTL to develop a pre-conference on </w:t>
      </w:r>
      <w:r w:rsidR="00A17B30">
        <w:rPr>
          <w:sz w:val="20"/>
          <w:szCs w:val="20"/>
        </w:rPr>
        <w:t>C</w:t>
      </w:r>
      <w:r w:rsidRPr="00CD23A8">
        <w:rPr>
          <w:sz w:val="20"/>
          <w:szCs w:val="20"/>
        </w:rPr>
        <w:t>hat GTP in March. IA machine learning is only as good as what we feed it.</w:t>
      </w:r>
    </w:p>
    <w:p w14:paraId="05B0343B" w14:textId="77777777" w:rsidR="00D03D3B" w:rsidRDefault="00D03D3B" w:rsidP="00001D0E">
      <w:pPr>
        <w:spacing w:after="0"/>
        <w:rPr>
          <w:b/>
          <w:sz w:val="20"/>
          <w:szCs w:val="20"/>
        </w:rPr>
      </w:pPr>
    </w:p>
    <w:p w14:paraId="3ADA1E8C" w14:textId="59AD1902" w:rsidR="00027213" w:rsidRPr="00EE1D34" w:rsidRDefault="00974E0E" w:rsidP="00EE1D34">
      <w:pPr>
        <w:spacing w:after="0"/>
        <w:rPr>
          <w:b/>
          <w:sz w:val="20"/>
          <w:szCs w:val="20"/>
        </w:rPr>
      </w:pPr>
      <w:r w:rsidRPr="00EE1D34">
        <w:rPr>
          <w:b/>
          <w:sz w:val="20"/>
          <w:szCs w:val="20"/>
        </w:rPr>
        <w:t>POLICY</w:t>
      </w:r>
    </w:p>
    <w:p w14:paraId="5F2D4A11" w14:textId="77777777" w:rsidR="009D2BFB" w:rsidRPr="009D2BFB" w:rsidRDefault="009D2BFB" w:rsidP="009D2BFB">
      <w:pPr>
        <w:pStyle w:val="ListParagraph"/>
        <w:numPr>
          <w:ilvl w:val="0"/>
          <w:numId w:val="8"/>
        </w:numPr>
        <w:rPr>
          <w:bCs/>
          <w:sz w:val="20"/>
          <w:szCs w:val="20"/>
        </w:rPr>
      </w:pPr>
      <w:r w:rsidRPr="009D2BFB">
        <w:rPr>
          <w:bCs/>
          <w:sz w:val="20"/>
          <w:szCs w:val="20"/>
        </w:rPr>
        <w:t>Overview of policies for next Senate:</w:t>
      </w:r>
    </w:p>
    <w:p w14:paraId="677F49D0" w14:textId="77777777" w:rsidR="009D2BFB" w:rsidRPr="009D2BFB" w:rsidRDefault="009D2BFB" w:rsidP="009D2BFB">
      <w:pPr>
        <w:pStyle w:val="ListParagraph"/>
        <w:numPr>
          <w:ilvl w:val="1"/>
          <w:numId w:val="8"/>
        </w:numPr>
        <w:rPr>
          <w:bCs/>
          <w:sz w:val="20"/>
          <w:szCs w:val="20"/>
        </w:rPr>
      </w:pPr>
      <w:r w:rsidRPr="009D2BFB">
        <w:rPr>
          <w:bCs/>
          <w:sz w:val="20"/>
          <w:szCs w:val="20"/>
        </w:rPr>
        <w:t xml:space="preserve">Kedric Black: </w:t>
      </w:r>
    </w:p>
    <w:p w14:paraId="193F9006" w14:textId="77777777" w:rsidR="009D2BFB" w:rsidRPr="009D2BFB" w:rsidRDefault="009D2BFB" w:rsidP="009D2BFB">
      <w:pPr>
        <w:pStyle w:val="ListParagraph"/>
        <w:numPr>
          <w:ilvl w:val="2"/>
          <w:numId w:val="8"/>
        </w:numPr>
        <w:rPr>
          <w:bCs/>
          <w:sz w:val="20"/>
          <w:szCs w:val="20"/>
        </w:rPr>
      </w:pPr>
      <w:r w:rsidRPr="009D2BFB">
        <w:rPr>
          <w:bCs/>
          <w:sz w:val="20"/>
          <w:szCs w:val="20"/>
        </w:rPr>
        <w:t>#141 Cost Transfers for Sponsored Programs (Updated)</w:t>
      </w:r>
    </w:p>
    <w:p w14:paraId="3684F964" w14:textId="77777777" w:rsidR="009D2BFB" w:rsidRPr="009D2BFB" w:rsidRDefault="009D2BFB" w:rsidP="009D2BFB">
      <w:pPr>
        <w:pStyle w:val="ListParagraph"/>
        <w:numPr>
          <w:ilvl w:val="2"/>
          <w:numId w:val="8"/>
        </w:numPr>
        <w:rPr>
          <w:bCs/>
          <w:sz w:val="20"/>
          <w:szCs w:val="20"/>
        </w:rPr>
      </w:pPr>
      <w:r w:rsidRPr="009D2BFB">
        <w:rPr>
          <w:bCs/>
          <w:sz w:val="20"/>
          <w:szCs w:val="20"/>
        </w:rPr>
        <w:t>#201 General Fiscal Policy and Procedures (significant rewrite)</w:t>
      </w:r>
    </w:p>
    <w:p w14:paraId="2660488C" w14:textId="77777777" w:rsidR="009D2BFB" w:rsidRPr="009D2BFB" w:rsidRDefault="009D2BFB" w:rsidP="009D2BFB">
      <w:pPr>
        <w:pStyle w:val="ListParagraph"/>
        <w:numPr>
          <w:ilvl w:val="2"/>
          <w:numId w:val="8"/>
        </w:numPr>
        <w:rPr>
          <w:bCs/>
          <w:sz w:val="20"/>
          <w:szCs w:val="20"/>
        </w:rPr>
      </w:pPr>
      <w:r w:rsidRPr="009D2BFB">
        <w:rPr>
          <w:bCs/>
          <w:sz w:val="20"/>
          <w:szCs w:val="20"/>
        </w:rPr>
        <w:t>#202 Payroll (Updated)</w:t>
      </w:r>
    </w:p>
    <w:p w14:paraId="53358309" w14:textId="412D4090" w:rsidR="009D2BFB" w:rsidRPr="009D2BFB" w:rsidRDefault="009D2BFB" w:rsidP="009D2BFB">
      <w:pPr>
        <w:pStyle w:val="ListParagraph"/>
        <w:numPr>
          <w:ilvl w:val="2"/>
          <w:numId w:val="8"/>
        </w:numPr>
        <w:rPr>
          <w:bCs/>
          <w:sz w:val="20"/>
          <w:szCs w:val="20"/>
        </w:rPr>
      </w:pPr>
      <w:r w:rsidRPr="009D2BFB">
        <w:rPr>
          <w:bCs/>
          <w:sz w:val="20"/>
          <w:szCs w:val="20"/>
        </w:rPr>
        <w:t>#205 Investments (significant rewrite)</w:t>
      </w:r>
    </w:p>
    <w:p w14:paraId="051F5720" w14:textId="238F8030" w:rsidR="00EE1D34" w:rsidRPr="00EE1D34" w:rsidRDefault="00EE1D34" w:rsidP="00787F86">
      <w:pPr>
        <w:pStyle w:val="ListParagraph"/>
        <w:numPr>
          <w:ilvl w:val="0"/>
          <w:numId w:val="8"/>
        </w:numPr>
        <w:rPr>
          <w:bCs/>
          <w:sz w:val="20"/>
          <w:szCs w:val="20"/>
        </w:rPr>
      </w:pPr>
      <w:r w:rsidRPr="00EE1D34">
        <w:rPr>
          <w:bCs/>
          <w:sz w:val="20"/>
          <w:szCs w:val="20"/>
        </w:rPr>
        <w:t xml:space="preserve">Policy 252 International Travel: </w:t>
      </w:r>
    </w:p>
    <w:p w14:paraId="2D720698" w14:textId="77777777" w:rsidR="009D2BFB" w:rsidRPr="009D2BFB" w:rsidRDefault="009D2BFB" w:rsidP="009D2BFB">
      <w:pPr>
        <w:pStyle w:val="ListParagraph"/>
        <w:numPr>
          <w:ilvl w:val="1"/>
          <w:numId w:val="8"/>
        </w:numPr>
        <w:rPr>
          <w:bCs/>
          <w:sz w:val="20"/>
          <w:szCs w:val="20"/>
        </w:rPr>
      </w:pPr>
      <w:r w:rsidRPr="009D2BFB">
        <w:rPr>
          <w:bCs/>
          <w:sz w:val="20"/>
          <w:szCs w:val="20"/>
        </w:rPr>
        <w:t xml:space="preserve">Maureen Andrade: What is the rational for the Fly America Act acts? Why would we want to include that in our travel policy, especially if it’s not coming from the administration? As a university, are we suggesting that it be required? I would suggest deleting those. </w:t>
      </w:r>
    </w:p>
    <w:p w14:paraId="0A73BCEE" w14:textId="445587C6" w:rsidR="009D2BFB" w:rsidRPr="009D2BFB" w:rsidRDefault="009D2BFB" w:rsidP="009D2BFB">
      <w:pPr>
        <w:pStyle w:val="ListParagraph"/>
        <w:numPr>
          <w:ilvl w:val="1"/>
          <w:numId w:val="8"/>
        </w:numPr>
        <w:rPr>
          <w:bCs/>
          <w:sz w:val="20"/>
          <w:szCs w:val="20"/>
        </w:rPr>
      </w:pPr>
      <w:r w:rsidRPr="009D2BFB">
        <w:rPr>
          <w:bCs/>
          <w:sz w:val="20"/>
          <w:szCs w:val="20"/>
        </w:rPr>
        <w:t>Skyler</w:t>
      </w:r>
      <w:r>
        <w:rPr>
          <w:bCs/>
          <w:sz w:val="20"/>
          <w:szCs w:val="20"/>
        </w:rPr>
        <w:t xml:space="preserve"> Simmons</w:t>
      </w:r>
      <w:r w:rsidRPr="009D2BFB">
        <w:rPr>
          <w:bCs/>
          <w:sz w:val="20"/>
          <w:szCs w:val="20"/>
        </w:rPr>
        <w:t xml:space="preserve">: </w:t>
      </w:r>
      <w:r w:rsidR="00CD23A8">
        <w:rPr>
          <w:bCs/>
          <w:sz w:val="20"/>
          <w:szCs w:val="20"/>
        </w:rPr>
        <w:t>Motions</w:t>
      </w:r>
      <w:r>
        <w:rPr>
          <w:bCs/>
          <w:sz w:val="20"/>
          <w:szCs w:val="20"/>
        </w:rPr>
        <w:t xml:space="preserve"> to vote on the comments as </w:t>
      </w:r>
      <w:r w:rsidRPr="009D2BFB">
        <w:rPr>
          <w:bCs/>
          <w:sz w:val="20"/>
          <w:szCs w:val="20"/>
        </w:rPr>
        <w:t>they presently stand.</w:t>
      </w:r>
    </w:p>
    <w:p w14:paraId="1523A36C" w14:textId="77777777" w:rsidR="009D2BFB" w:rsidRPr="009D2BFB" w:rsidRDefault="009D2BFB" w:rsidP="009D2BFB">
      <w:pPr>
        <w:pStyle w:val="ListParagraph"/>
        <w:numPr>
          <w:ilvl w:val="1"/>
          <w:numId w:val="8"/>
        </w:numPr>
        <w:rPr>
          <w:bCs/>
          <w:sz w:val="20"/>
          <w:szCs w:val="20"/>
        </w:rPr>
      </w:pPr>
      <w:r w:rsidRPr="009D2BFB">
        <w:rPr>
          <w:bCs/>
          <w:sz w:val="20"/>
          <w:szCs w:val="20"/>
        </w:rPr>
        <w:t>Sandie Waters seconds the motion.</w:t>
      </w:r>
    </w:p>
    <w:p w14:paraId="4DC28385" w14:textId="046E8271" w:rsidR="009D2BFB" w:rsidRDefault="009D2BFB" w:rsidP="009D2BFB">
      <w:pPr>
        <w:pStyle w:val="ListParagraph"/>
        <w:numPr>
          <w:ilvl w:val="1"/>
          <w:numId w:val="8"/>
        </w:numPr>
        <w:rPr>
          <w:bCs/>
          <w:sz w:val="20"/>
          <w:szCs w:val="20"/>
        </w:rPr>
      </w:pPr>
      <w:r w:rsidRPr="009D2BFB">
        <w:rPr>
          <w:bCs/>
          <w:sz w:val="20"/>
          <w:szCs w:val="20"/>
        </w:rPr>
        <w:t>Hilary calls the question</w:t>
      </w:r>
    </w:p>
    <w:p w14:paraId="0CCF2120" w14:textId="1E8EEF09" w:rsidR="00713484" w:rsidRPr="00373B99" w:rsidRDefault="009D2BFB" w:rsidP="00373B99">
      <w:pPr>
        <w:pStyle w:val="ListParagraph"/>
        <w:numPr>
          <w:ilvl w:val="1"/>
          <w:numId w:val="8"/>
        </w:numPr>
        <w:rPr>
          <w:bCs/>
          <w:sz w:val="20"/>
          <w:szCs w:val="20"/>
        </w:rPr>
      </w:pPr>
      <w:r>
        <w:rPr>
          <w:bCs/>
          <w:sz w:val="20"/>
          <w:szCs w:val="20"/>
        </w:rPr>
        <w:t>Voting Results: 31 agree, 0 disagree, 1 abstain</w:t>
      </w:r>
    </w:p>
    <w:p w14:paraId="2DB33430" w14:textId="54177FC2" w:rsidR="00EE1D34" w:rsidRDefault="00EE1D34" w:rsidP="00787F86">
      <w:pPr>
        <w:pStyle w:val="ListParagraph"/>
        <w:numPr>
          <w:ilvl w:val="0"/>
          <w:numId w:val="8"/>
        </w:numPr>
        <w:rPr>
          <w:bCs/>
          <w:sz w:val="20"/>
          <w:szCs w:val="20"/>
        </w:rPr>
      </w:pPr>
      <w:r w:rsidRPr="00713484">
        <w:rPr>
          <w:bCs/>
          <w:sz w:val="20"/>
          <w:szCs w:val="20"/>
        </w:rPr>
        <w:t>Policy 446: Privacy and Disclosure</w:t>
      </w:r>
    </w:p>
    <w:p w14:paraId="211FDE1D" w14:textId="5AC601E9" w:rsidR="00373B99" w:rsidRPr="00373B99" w:rsidRDefault="00373B99" w:rsidP="00373B99">
      <w:pPr>
        <w:pStyle w:val="ListParagraph"/>
        <w:numPr>
          <w:ilvl w:val="1"/>
          <w:numId w:val="8"/>
        </w:numPr>
        <w:rPr>
          <w:bCs/>
          <w:sz w:val="20"/>
          <w:szCs w:val="20"/>
        </w:rPr>
      </w:pPr>
      <w:r w:rsidRPr="00373B99">
        <w:rPr>
          <w:bCs/>
          <w:sz w:val="20"/>
          <w:szCs w:val="20"/>
        </w:rPr>
        <w:t>Sandie</w:t>
      </w:r>
      <w:r>
        <w:rPr>
          <w:bCs/>
          <w:sz w:val="20"/>
          <w:szCs w:val="20"/>
        </w:rPr>
        <w:t xml:space="preserve"> Waters</w:t>
      </w:r>
      <w:r w:rsidRPr="00373B99">
        <w:rPr>
          <w:bCs/>
          <w:sz w:val="20"/>
          <w:szCs w:val="20"/>
        </w:rPr>
        <w:t>: I have a concern about there are too many eyes watching us. I would like something stronger in place that protects our privacy.</w:t>
      </w:r>
    </w:p>
    <w:p w14:paraId="5E98B6A8" w14:textId="7D4E2804" w:rsidR="00373B99" w:rsidRPr="00373B99" w:rsidRDefault="00373B99" w:rsidP="00373B99">
      <w:pPr>
        <w:pStyle w:val="ListParagraph"/>
        <w:numPr>
          <w:ilvl w:val="1"/>
          <w:numId w:val="8"/>
        </w:numPr>
        <w:rPr>
          <w:bCs/>
          <w:sz w:val="20"/>
          <w:szCs w:val="20"/>
        </w:rPr>
      </w:pPr>
      <w:r w:rsidRPr="00373B99">
        <w:rPr>
          <w:bCs/>
          <w:sz w:val="20"/>
          <w:szCs w:val="20"/>
        </w:rPr>
        <w:t xml:space="preserve">Jim Price: The intent seems that if the files our on the network, they have control of the network and don’t have to give them back. Instead of </w:t>
      </w:r>
      <w:r>
        <w:rPr>
          <w:bCs/>
          <w:sz w:val="20"/>
          <w:szCs w:val="20"/>
        </w:rPr>
        <w:t>“</w:t>
      </w:r>
      <w:r w:rsidRPr="00373B99">
        <w:rPr>
          <w:bCs/>
          <w:sz w:val="20"/>
          <w:szCs w:val="20"/>
        </w:rPr>
        <w:t>reconcile</w:t>
      </w:r>
      <w:r>
        <w:rPr>
          <w:bCs/>
          <w:sz w:val="20"/>
          <w:szCs w:val="20"/>
        </w:rPr>
        <w:t>”</w:t>
      </w:r>
      <w:r w:rsidRPr="00373B99">
        <w:rPr>
          <w:bCs/>
          <w:sz w:val="20"/>
          <w:szCs w:val="20"/>
        </w:rPr>
        <w:t>, can we say “acknowledge” the intellectual property policy</w:t>
      </w:r>
      <w:r>
        <w:rPr>
          <w:bCs/>
          <w:sz w:val="20"/>
          <w:szCs w:val="20"/>
        </w:rPr>
        <w:t>?</w:t>
      </w:r>
    </w:p>
    <w:p w14:paraId="23A426BF" w14:textId="77777777" w:rsidR="00373B99" w:rsidRPr="00373B99" w:rsidRDefault="00373B99" w:rsidP="00373B99">
      <w:pPr>
        <w:pStyle w:val="ListParagraph"/>
        <w:numPr>
          <w:ilvl w:val="1"/>
          <w:numId w:val="8"/>
        </w:numPr>
        <w:rPr>
          <w:bCs/>
          <w:sz w:val="20"/>
          <w:szCs w:val="20"/>
        </w:rPr>
      </w:pPr>
      <w:r w:rsidRPr="00373B99">
        <w:rPr>
          <w:bCs/>
          <w:sz w:val="20"/>
          <w:szCs w:val="20"/>
        </w:rPr>
        <w:t>John Hunt: What can we really do? How can we push back?</w:t>
      </w:r>
    </w:p>
    <w:p w14:paraId="6B6F2D73" w14:textId="77777777" w:rsidR="00373B99" w:rsidRPr="00373B99" w:rsidRDefault="00373B99" w:rsidP="00373B99">
      <w:pPr>
        <w:pStyle w:val="ListParagraph"/>
        <w:numPr>
          <w:ilvl w:val="1"/>
          <w:numId w:val="8"/>
        </w:numPr>
        <w:rPr>
          <w:bCs/>
          <w:sz w:val="20"/>
          <w:szCs w:val="20"/>
        </w:rPr>
      </w:pPr>
      <w:r w:rsidRPr="00373B99">
        <w:rPr>
          <w:bCs/>
          <w:sz w:val="20"/>
          <w:szCs w:val="20"/>
        </w:rPr>
        <w:t>Skyler: As a consultative body, very little.</w:t>
      </w:r>
    </w:p>
    <w:p w14:paraId="232F7A3B" w14:textId="77777777" w:rsidR="00373B99" w:rsidRPr="00373B99" w:rsidRDefault="00373B99" w:rsidP="00373B99">
      <w:pPr>
        <w:pStyle w:val="ListParagraph"/>
        <w:numPr>
          <w:ilvl w:val="1"/>
          <w:numId w:val="8"/>
        </w:numPr>
        <w:rPr>
          <w:bCs/>
          <w:sz w:val="20"/>
          <w:szCs w:val="20"/>
        </w:rPr>
      </w:pPr>
      <w:r w:rsidRPr="00373B99">
        <w:rPr>
          <w:bCs/>
          <w:sz w:val="20"/>
          <w:szCs w:val="20"/>
        </w:rPr>
        <w:t xml:space="preserve">Sandie: We can’t make decisions, but we should not back away from making our opinions firmly known. </w:t>
      </w:r>
    </w:p>
    <w:p w14:paraId="6F71012C" w14:textId="77777777" w:rsidR="00373B99" w:rsidRPr="00373B99" w:rsidRDefault="00373B99" w:rsidP="00373B99">
      <w:pPr>
        <w:pStyle w:val="ListParagraph"/>
        <w:numPr>
          <w:ilvl w:val="1"/>
          <w:numId w:val="8"/>
        </w:numPr>
        <w:rPr>
          <w:bCs/>
          <w:sz w:val="20"/>
          <w:szCs w:val="20"/>
        </w:rPr>
      </w:pPr>
      <w:r w:rsidRPr="00373B99">
        <w:rPr>
          <w:bCs/>
          <w:sz w:val="20"/>
          <w:szCs w:val="20"/>
        </w:rPr>
        <w:t>Jon Anderson: We need to make a stand when we feel like we need to.</w:t>
      </w:r>
    </w:p>
    <w:p w14:paraId="5D46E9B9" w14:textId="77777777" w:rsidR="00373B99" w:rsidRPr="00373B99" w:rsidRDefault="00373B99" w:rsidP="00373B99">
      <w:pPr>
        <w:pStyle w:val="ListParagraph"/>
        <w:numPr>
          <w:ilvl w:val="1"/>
          <w:numId w:val="8"/>
        </w:numPr>
        <w:rPr>
          <w:bCs/>
          <w:sz w:val="20"/>
          <w:szCs w:val="20"/>
        </w:rPr>
      </w:pPr>
      <w:r w:rsidRPr="00373B99">
        <w:rPr>
          <w:bCs/>
          <w:sz w:val="20"/>
          <w:szCs w:val="20"/>
        </w:rPr>
        <w:t xml:space="preserve">Sandie: We are slowly bleeding the lines where we are losing space on academic freedom. If somebody can word something, we should include it. </w:t>
      </w:r>
    </w:p>
    <w:p w14:paraId="0481380D" w14:textId="7C39154F" w:rsidR="00373B99" w:rsidRPr="00373B99" w:rsidRDefault="00373B99" w:rsidP="00373B99">
      <w:pPr>
        <w:pStyle w:val="ListParagraph"/>
        <w:numPr>
          <w:ilvl w:val="1"/>
          <w:numId w:val="8"/>
        </w:numPr>
        <w:rPr>
          <w:bCs/>
          <w:sz w:val="20"/>
          <w:szCs w:val="20"/>
        </w:rPr>
      </w:pPr>
      <w:r w:rsidRPr="00373B99">
        <w:rPr>
          <w:bCs/>
          <w:sz w:val="20"/>
          <w:szCs w:val="20"/>
        </w:rPr>
        <w:t>Jim: We need to know specifically what we are rejecting to if we are going to reject.</w:t>
      </w:r>
    </w:p>
    <w:p w14:paraId="6C4FF607" w14:textId="34DDA748" w:rsidR="00373B99" w:rsidRPr="00373B99" w:rsidRDefault="00373B99" w:rsidP="00373B99">
      <w:pPr>
        <w:pStyle w:val="ListParagraph"/>
        <w:numPr>
          <w:ilvl w:val="1"/>
          <w:numId w:val="8"/>
        </w:numPr>
        <w:rPr>
          <w:bCs/>
          <w:sz w:val="20"/>
          <w:szCs w:val="20"/>
        </w:rPr>
      </w:pPr>
      <w:r w:rsidRPr="00373B99">
        <w:rPr>
          <w:bCs/>
          <w:sz w:val="20"/>
          <w:szCs w:val="20"/>
        </w:rPr>
        <w:t xml:space="preserve">Sandie: The first step is monitoring and locking me out of my emails. How can the </w:t>
      </w:r>
      <w:r w:rsidR="00A17B30">
        <w:rPr>
          <w:bCs/>
          <w:sz w:val="20"/>
          <w:szCs w:val="20"/>
        </w:rPr>
        <w:t>U</w:t>
      </w:r>
      <w:r w:rsidRPr="00373B99">
        <w:rPr>
          <w:bCs/>
          <w:sz w:val="20"/>
          <w:szCs w:val="20"/>
        </w:rPr>
        <w:t>niversity tell the difference if it’s at home or at work? We need to start before it gets worse.</w:t>
      </w:r>
    </w:p>
    <w:p w14:paraId="529E6A4B" w14:textId="20BD1F24" w:rsidR="00373B99" w:rsidRPr="00373B99" w:rsidRDefault="00373B99" w:rsidP="00373B99">
      <w:pPr>
        <w:pStyle w:val="ListParagraph"/>
        <w:numPr>
          <w:ilvl w:val="1"/>
          <w:numId w:val="8"/>
        </w:numPr>
        <w:rPr>
          <w:bCs/>
          <w:sz w:val="20"/>
          <w:szCs w:val="20"/>
        </w:rPr>
      </w:pPr>
      <w:r w:rsidRPr="00373B99">
        <w:rPr>
          <w:bCs/>
          <w:sz w:val="20"/>
          <w:szCs w:val="20"/>
        </w:rPr>
        <w:t>Michaela: One option we have is we are not accepting this policy if these concerns aren’t addressed. It’s bad enough we are selling out our intellectual property (online courses), but</w:t>
      </w:r>
      <w:r>
        <w:rPr>
          <w:bCs/>
          <w:sz w:val="20"/>
          <w:szCs w:val="20"/>
        </w:rPr>
        <w:t xml:space="preserve"> we</w:t>
      </w:r>
      <w:r w:rsidRPr="00373B99">
        <w:rPr>
          <w:bCs/>
          <w:sz w:val="20"/>
          <w:szCs w:val="20"/>
        </w:rPr>
        <w:t xml:space="preserve"> can’t do much about the fact that they have access to our UVU email. We should only use it for the most technical purposes possible. </w:t>
      </w:r>
    </w:p>
    <w:p w14:paraId="2260B3E9" w14:textId="77777777" w:rsidR="00373B99" w:rsidRPr="00373B99" w:rsidRDefault="00373B99" w:rsidP="00373B99">
      <w:pPr>
        <w:pStyle w:val="ListParagraph"/>
        <w:numPr>
          <w:ilvl w:val="1"/>
          <w:numId w:val="8"/>
        </w:numPr>
        <w:rPr>
          <w:bCs/>
          <w:sz w:val="20"/>
          <w:szCs w:val="20"/>
        </w:rPr>
      </w:pPr>
      <w:r w:rsidRPr="00373B99">
        <w:rPr>
          <w:bCs/>
          <w:sz w:val="20"/>
          <w:szCs w:val="20"/>
        </w:rPr>
        <w:t>David Scott: In the past, work for hire was never the discussion but it’s shifted to protecting the employer instead of the employee. If UVU owns everything, that opens themselves up to lawsuits. That should be the argument to dissuade them from taking away our intellectual property rights.</w:t>
      </w:r>
    </w:p>
    <w:p w14:paraId="72E2C45D" w14:textId="77777777" w:rsidR="00373B99" w:rsidRPr="00373B99" w:rsidRDefault="00373B99" w:rsidP="00373B99">
      <w:pPr>
        <w:pStyle w:val="ListParagraph"/>
        <w:numPr>
          <w:ilvl w:val="1"/>
          <w:numId w:val="8"/>
        </w:numPr>
        <w:rPr>
          <w:bCs/>
          <w:sz w:val="20"/>
          <w:szCs w:val="20"/>
        </w:rPr>
      </w:pPr>
      <w:r w:rsidRPr="00373B99">
        <w:rPr>
          <w:bCs/>
          <w:sz w:val="20"/>
          <w:szCs w:val="20"/>
        </w:rPr>
        <w:t xml:space="preserve">Bryan Sansom: They are referencing things in this policy that don’t have anything to do with this. They are providing a false narrative. </w:t>
      </w:r>
    </w:p>
    <w:p w14:paraId="00941202" w14:textId="239CB674" w:rsidR="00373B99" w:rsidRPr="00373B99" w:rsidRDefault="00373B99" w:rsidP="00373B99">
      <w:pPr>
        <w:pStyle w:val="ListParagraph"/>
        <w:numPr>
          <w:ilvl w:val="1"/>
          <w:numId w:val="8"/>
        </w:numPr>
        <w:rPr>
          <w:bCs/>
          <w:sz w:val="20"/>
          <w:szCs w:val="20"/>
        </w:rPr>
      </w:pPr>
      <w:r w:rsidRPr="00373B99">
        <w:rPr>
          <w:bCs/>
          <w:sz w:val="20"/>
          <w:szCs w:val="20"/>
        </w:rPr>
        <w:t xml:space="preserve">Maureen: In the </w:t>
      </w:r>
      <w:r w:rsidR="00A17B30">
        <w:rPr>
          <w:bCs/>
          <w:sz w:val="20"/>
          <w:szCs w:val="20"/>
        </w:rPr>
        <w:t>C</w:t>
      </w:r>
      <w:r w:rsidRPr="00373B99">
        <w:rPr>
          <w:bCs/>
          <w:sz w:val="20"/>
          <w:szCs w:val="20"/>
        </w:rPr>
        <w:t>onflict-of-</w:t>
      </w:r>
      <w:r w:rsidR="00A17B30">
        <w:rPr>
          <w:bCs/>
          <w:sz w:val="20"/>
          <w:szCs w:val="20"/>
        </w:rPr>
        <w:t>I</w:t>
      </w:r>
      <w:r w:rsidRPr="00373B99">
        <w:rPr>
          <w:bCs/>
          <w:sz w:val="20"/>
          <w:szCs w:val="20"/>
        </w:rPr>
        <w:t>nterest</w:t>
      </w:r>
      <w:r w:rsidRPr="00373B99">
        <w:rPr>
          <w:bCs/>
          <w:sz w:val="20"/>
          <w:szCs w:val="20"/>
        </w:rPr>
        <w:t xml:space="preserve"> form, we are required to disclose if we do anything outside of our UVU work. They ask if we do, whether or not we use our UVU computer for it. They haven’t really addressed whether or not we are allowed to do this.</w:t>
      </w:r>
    </w:p>
    <w:p w14:paraId="4B8391B2" w14:textId="1105F360" w:rsidR="00373B99" w:rsidRPr="00373B99" w:rsidRDefault="00373B99" w:rsidP="00373B99">
      <w:pPr>
        <w:pStyle w:val="ListParagraph"/>
        <w:numPr>
          <w:ilvl w:val="1"/>
          <w:numId w:val="8"/>
        </w:numPr>
        <w:rPr>
          <w:bCs/>
          <w:sz w:val="20"/>
          <w:szCs w:val="20"/>
        </w:rPr>
      </w:pPr>
      <w:r w:rsidRPr="00373B99">
        <w:rPr>
          <w:bCs/>
          <w:sz w:val="20"/>
          <w:szCs w:val="20"/>
        </w:rPr>
        <w:t>John Jarvis motions</w:t>
      </w:r>
      <w:r>
        <w:rPr>
          <w:bCs/>
          <w:sz w:val="20"/>
          <w:szCs w:val="20"/>
        </w:rPr>
        <w:t xml:space="preserve"> to</w:t>
      </w:r>
      <w:r w:rsidRPr="00373B99">
        <w:rPr>
          <w:bCs/>
          <w:sz w:val="20"/>
          <w:szCs w:val="20"/>
        </w:rPr>
        <w:t xml:space="preserve"> vote on the policy</w:t>
      </w:r>
    </w:p>
    <w:p w14:paraId="248D1D8E" w14:textId="58CE7BC1" w:rsidR="00373B99" w:rsidRDefault="00373B99" w:rsidP="00373B99">
      <w:pPr>
        <w:pStyle w:val="ListParagraph"/>
        <w:numPr>
          <w:ilvl w:val="1"/>
          <w:numId w:val="8"/>
        </w:numPr>
        <w:rPr>
          <w:bCs/>
          <w:sz w:val="20"/>
          <w:szCs w:val="20"/>
        </w:rPr>
      </w:pPr>
      <w:r w:rsidRPr="00373B99">
        <w:rPr>
          <w:bCs/>
          <w:sz w:val="20"/>
          <w:szCs w:val="20"/>
        </w:rPr>
        <w:lastRenderedPageBreak/>
        <w:t xml:space="preserve">Sandie Waters seconds </w:t>
      </w:r>
      <w:r>
        <w:rPr>
          <w:bCs/>
          <w:sz w:val="20"/>
          <w:szCs w:val="20"/>
        </w:rPr>
        <w:t>the motion.</w:t>
      </w:r>
    </w:p>
    <w:p w14:paraId="0BA0B0D5" w14:textId="6A31E018" w:rsidR="00373B99" w:rsidRDefault="00373B99" w:rsidP="00373B99">
      <w:pPr>
        <w:pStyle w:val="ListParagraph"/>
        <w:numPr>
          <w:ilvl w:val="1"/>
          <w:numId w:val="8"/>
        </w:numPr>
        <w:rPr>
          <w:bCs/>
          <w:sz w:val="20"/>
          <w:szCs w:val="20"/>
        </w:rPr>
      </w:pPr>
      <w:r>
        <w:rPr>
          <w:bCs/>
          <w:sz w:val="20"/>
          <w:szCs w:val="20"/>
        </w:rPr>
        <w:t>Hilary Hungerford calls the question</w:t>
      </w:r>
    </w:p>
    <w:p w14:paraId="166EE4EB" w14:textId="63F53FB9" w:rsidR="00373B99" w:rsidRPr="00373B99" w:rsidRDefault="00373B99" w:rsidP="00373B99">
      <w:pPr>
        <w:pStyle w:val="ListParagraph"/>
        <w:numPr>
          <w:ilvl w:val="1"/>
          <w:numId w:val="8"/>
        </w:numPr>
        <w:rPr>
          <w:bCs/>
          <w:sz w:val="20"/>
          <w:szCs w:val="20"/>
        </w:rPr>
      </w:pPr>
      <w:r>
        <w:rPr>
          <w:bCs/>
          <w:sz w:val="20"/>
          <w:szCs w:val="20"/>
        </w:rPr>
        <w:t xml:space="preserve">Voting Results: </w:t>
      </w:r>
      <w:r>
        <w:rPr>
          <w:bCs/>
          <w:sz w:val="20"/>
          <w:szCs w:val="20"/>
        </w:rPr>
        <w:t xml:space="preserve">14 </w:t>
      </w:r>
      <w:r>
        <w:rPr>
          <w:bCs/>
          <w:sz w:val="20"/>
          <w:szCs w:val="20"/>
        </w:rPr>
        <w:t xml:space="preserve">agree, </w:t>
      </w:r>
      <w:r>
        <w:rPr>
          <w:bCs/>
          <w:sz w:val="20"/>
          <w:szCs w:val="20"/>
        </w:rPr>
        <w:t>21</w:t>
      </w:r>
      <w:r>
        <w:rPr>
          <w:bCs/>
          <w:sz w:val="20"/>
          <w:szCs w:val="20"/>
        </w:rPr>
        <w:t xml:space="preserve"> disagree,</w:t>
      </w:r>
      <w:r>
        <w:rPr>
          <w:bCs/>
          <w:sz w:val="20"/>
          <w:szCs w:val="20"/>
        </w:rPr>
        <w:t xml:space="preserve"> 0</w:t>
      </w:r>
      <w:r>
        <w:rPr>
          <w:bCs/>
          <w:sz w:val="20"/>
          <w:szCs w:val="20"/>
        </w:rPr>
        <w:t xml:space="preserve"> abstain</w:t>
      </w:r>
    </w:p>
    <w:p w14:paraId="7D223027" w14:textId="529A8661" w:rsidR="00EE1D34" w:rsidRDefault="00EE1D34" w:rsidP="00787F86">
      <w:pPr>
        <w:pStyle w:val="ListParagraph"/>
        <w:numPr>
          <w:ilvl w:val="0"/>
          <w:numId w:val="8"/>
        </w:numPr>
        <w:rPr>
          <w:bCs/>
          <w:sz w:val="20"/>
          <w:szCs w:val="20"/>
        </w:rPr>
      </w:pPr>
      <w:r w:rsidRPr="00713484">
        <w:rPr>
          <w:bCs/>
          <w:sz w:val="20"/>
          <w:szCs w:val="20"/>
        </w:rPr>
        <w:t>Policy 447: Information Security</w:t>
      </w:r>
    </w:p>
    <w:p w14:paraId="13CD809E" w14:textId="24EE38E7" w:rsidR="00373B99" w:rsidRPr="00373B99" w:rsidRDefault="00373B99" w:rsidP="00373B99">
      <w:pPr>
        <w:pStyle w:val="ListParagraph"/>
        <w:numPr>
          <w:ilvl w:val="1"/>
          <w:numId w:val="8"/>
        </w:numPr>
        <w:rPr>
          <w:bCs/>
          <w:sz w:val="20"/>
          <w:szCs w:val="20"/>
        </w:rPr>
      </w:pPr>
      <w:r w:rsidRPr="00373B99">
        <w:rPr>
          <w:bCs/>
          <w:sz w:val="20"/>
          <w:szCs w:val="20"/>
        </w:rPr>
        <w:t xml:space="preserve">Sandie: 4.9.1: Any such change should be communicated to all employees. Can we flesh this out to give </w:t>
      </w:r>
      <w:r>
        <w:rPr>
          <w:bCs/>
          <w:sz w:val="20"/>
          <w:szCs w:val="20"/>
        </w:rPr>
        <w:t xml:space="preserve">it </w:t>
      </w:r>
      <w:r w:rsidRPr="00373B99">
        <w:rPr>
          <w:bCs/>
          <w:sz w:val="20"/>
          <w:szCs w:val="20"/>
        </w:rPr>
        <w:t xml:space="preserve">more context? It’s my comment and I was talking about communication. </w:t>
      </w:r>
    </w:p>
    <w:p w14:paraId="4DCBDC74" w14:textId="1B6FFB0D" w:rsidR="00373B99" w:rsidRPr="00373B99" w:rsidRDefault="00373B99" w:rsidP="00373B99">
      <w:pPr>
        <w:pStyle w:val="ListParagraph"/>
        <w:numPr>
          <w:ilvl w:val="1"/>
          <w:numId w:val="8"/>
        </w:numPr>
        <w:rPr>
          <w:bCs/>
          <w:sz w:val="20"/>
          <w:szCs w:val="20"/>
        </w:rPr>
      </w:pPr>
      <w:r w:rsidRPr="00373B99">
        <w:rPr>
          <w:bCs/>
          <w:sz w:val="20"/>
          <w:szCs w:val="20"/>
        </w:rPr>
        <w:t>Sandie</w:t>
      </w:r>
      <w:r>
        <w:rPr>
          <w:bCs/>
          <w:sz w:val="20"/>
          <w:szCs w:val="20"/>
        </w:rPr>
        <w:t xml:space="preserve"> Waters</w:t>
      </w:r>
      <w:r w:rsidRPr="00373B99">
        <w:rPr>
          <w:bCs/>
          <w:sz w:val="20"/>
          <w:szCs w:val="20"/>
        </w:rPr>
        <w:t xml:space="preserve"> motions to vote on the policy</w:t>
      </w:r>
    </w:p>
    <w:p w14:paraId="20D52AAE" w14:textId="77777777" w:rsidR="00373B99" w:rsidRPr="00373B99" w:rsidRDefault="00373B99" w:rsidP="00373B99">
      <w:pPr>
        <w:pStyle w:val="ListParagraph"/>
        <w:numPr>
          <w:ilvl w:val="1"/>
          <w:numId w:val="8"/>
        </w:numPr>
        <w:rPr>
          <w:bCs/>
          <w:sz w:val="20"/>
          <w:szCs w:val="20"/>
        </w:rPr>
      </w:pPr>
      <w:r w:rsidRPr="00373B99">
        <w:rPr>
          <w:bCs/>
          <w:sz w:val="20"/>
          <w:szCs w:val="20"/>
        </w:rPr>
        <w:t>Paul Morrey seconds the motion</w:t>
      </w:r>
    </w:p>
    <w:p w14:paraId="0D221FD7" w14:textId="3477371A" w:rsidR="00373B99" w:rsidRDefault="00373B99" w:rsidP="00373B99">
      <w:pPr>
        <w:pStyle w:val="ListParagraph"/>
        <w:numPr>
          <w:ilvl w:val="1"/>
          <w:numId w:val="8"/>
        </w:numPr>
        <w:rPr>
          <w:bCs/>
          <w:sz w:val="20"/>
          <w:szCs w:val="20"/>
        </w:rPr>
      </w:pPr>
      <w:r w:rsidRPr="00373B99">
        <w:rPr>
          <w:bCs/>
          <w:sz w:val="20"/>
          <w:szCs w:val="20"/>
        </w:rPr>
        <w:t>Skyler</w:t>
      </w:r>
      <w:r>
        <w:rPr>
          <w:bCs/>
          <w:sz w:val="20"/>
          <w:szCs w:val="20"/>
        </w:rPr>
        <w:t xml:space="preserve"> Simmons</w:t>
      </w:r>
      <w:r w:rsidRPr="00373B99">
        <w:rPr>
          <w:bCs/>
          <w:sz w:val="20"/>
          <w:szCs w:val="20"/>
        </w:rPr>
        <w:t xml:space="preserve"> calls the question</w:t>
      </w:r>
    </w:p>
    <w:p w14:paraId="5C89A587" w14:textId="229C6D42" w:rsidR="00373B99" w:rsidRPr="00373B99" w:rsidRDefault="00373B99" w:rsidP="00373B99">
      <w:pPr>
        <w:pStyle w:val="ListParagraph"/>
        <w:numPr>
          <w:ilvl w:val="1"/>
          <w:numId w:val="8"/>
        </w:numPr>
        <w:rPr>
          <w:bCs/>
          <w:sz w:val="20"/>
          <w:szCs w:val="20"/>
        </w:rPr>
      </w:pPr>
      <w:r w:rsidRPr="00373B99">
        <w:rPr>
          <w:bCs/>
          <w:sz w:val="20"/>
          <w:szCs w:val="20"/>
        </w:rPr>
        <w:t xml:space="preserve">Voting Results: </w:t>
      </w:r>
      <w:r>
        <w:rPr>
          <w:bCs/>
          <w:sz w:val="20"/>
          <w:szCs w:val="20"/>
        </w:rPr>
        <w:t xml:space="preserve">26 </w:t>
      </w:r>
      <w:r w:rsidRPr="00373B99">
        <w:rPr>
          <w:bCs/>
          <w:sz w:val="20"/>
          <w:szCs w:val="20"/>
        </w:rPr>
        <w:t>agree,</w:t>
      </w:r>
      <w:r>
        <w:rPr>
          <w:bCs/>
          <w:sz w:val="20"/>
          <w:szCs w:val="20"/>
        </w:rPr>
        <w:t xml:space="preserve"> 7</w:t>
      </w:r>
      <w:r w:rsidRPr="00373B99">
        <w:rPr>
          <w:bCs/>
          <w:sz w:val="20"/>
          <w:szCs w:val="20"/>
        </w:rPr>
        <w:t xml:space="preserve"> disagree, 0 abstain</w:t>
      </w:r>
    </w:p>
    <w:p w14:paraId="7CA4D17D" w14:textId="5AB8B119" w:rsidR="00EE1D34" w:rsidRDefault="00EE1D34" w:rsidP="00787F86">
      <w:pPr>
        <w:pStyle w:val="ListParagraph"/>
        <w:numPr>
          <w:ilvl w:val="0"/>
          <w:numId w:val="8"/>
        </w:numPr>
        <w:rPr>
          <w:bCs/>
          <w:sz w:val="20"/>
          <w:szCs w:val="20"/>
        </w:rPr>
      </w:pPr>
      <w:r w:rsidRPr="00481571">
        <w:rPr>
          <w:bCs/>
          <w:sz w:val="20"/>
          <w:szCs w:val="20"/>
        </w:rPr>
        <w:t>Policy 448: Authorization and Management of official UVU webpages</w:t>
      </w:r>
    </w:p>
    <w:p w14:paraId="06B13103" w14:textId="7A94B9F0" w:rsidR="00373B99" w:rsidRPr="00373B99" w:rsidRDefault="00373B99" w:rsidP="00373B99">
      <w:pPr>
        <w:pStyle w:val="ListParagraph"/>
        <w:numPr>
          <w:ilvl w:val="1"/>
          <w:numId w:val="8"/>
        </w:numPr>
        <w:rPr>
          <w:bCs/>
          <w:sz w:val="20"/>
          <w:szCs w:val="20"/>
        </w:rPr>
      </w:pPr>
      <w:r w:rsidRPr="00373B99">
        <w:rPr>
          <w:bCs/>
          <w:sz w:val="20"/>
          <w:szCs w:val="20"/>
        </w:rPr>
        <w:t xml:space="preserve">Sandie: My understanding is the University wants our webpages to be forward facing. I just want to point out this is another case of faculty being encroached upon in faculty spaces. </w:t>
      </w:r>
    </w:p>
    <w:p w14:paraId="56B1E7BA" w14:textId="77777777" w:rsidR="00373B99" w:rsidRPr="00373B99" w:rsidRDefault="00373B99" w:rsidP="00373B99">
      <w:pPr>
        <w:pStyle w:val="ListParagraph"/>
        <w:numPr>
          <w:ilvl w:val="1"/>
          <w:numId w:val="8"/>
        </w:numPr>
        <w:rPr>
          <w:bCs/>
          <w:sz w:val="20"/>
          <w:szCs w:val="20"/>
        </w:rPr>
      </w:pPr>
      <w:r w:rsidRPr="00373B99">
        <w:rPr>
          <w:bCs/>
          <w:sz w:val="20"/>
          <w:szCs w:val="20"/>
        </w:rPr>
        <w:t>Skyler: It’s my understanding that websites referenced there are optional and that it just needs to comply with the standards.</w:t>
      </w:r>
    </w:p>
    <w:p w14:paraId="0213A7C9" w14:textId="2574E066" w:rsidR="00373B99" w:rsidRPr="00373B99" w:rsidRDefault="00373B99" w:rsidP="00373B99">
      <w:pPr>
        <w:pStyle w:val="ListParagraph"/>
        <w:numPr>
          <w:ilvl w:val="1"/>
          <w:numId w:val="8"/>
        </w:numPr>
        <w:rPr>
          <w:bCs/>
          <w:sz w:val="20"/>
          <w:szCs w:val="20"/>
        </w:rPr>
      </w:pPr>
      <w:r w:rsidRPr="00373B99">
        <w:rPr>
          <w:bCs/>
          <w:sz w:val="20"/>
          <w:szCs w:val="20"/>
        </w:rPr>
        <w:t>Sandie: The way they’ve written it is not specific. I feel like it’s cloudy on</w:t>
      </w:r>
      <w:r w:rsidR="00A17B30">
        <w:rPr>
          <w:bCs/>
          <w:sz w:val="20"/>
          <w:szCs w:val="20"/>
        </w:rPr>
        <w:t xml:space="preserve"> purpose</w:t>
      </w:r>
      <w:r w:rsidRPr="00373B99">
        <w:rPr>
          <w:bCs/>
          <w:sz w:val="20"/>
          <w:szCs w:val="20"/>
        </w:rPr>
        <w:t xml:space="preserve"> and it will grow into something else (related more to content than to format).</w:t>
      </w:r>
    </w:p>
    <w:p w14:paraId="47187BFF" w14:textId="34BC1157" w:rsidR="00373B99" w:rsidRPr="00373B99" w:rsidRDefault="00373B99" w:rsidP="00373B99">
      <w:pPr>
        <w:pStyle w:val="ListParagraph"/>
        <w:numPr>
          <w:ilvl w:val="1"/>
          <w:numId w:val="8"/>
        </w:numPr>
        <w:rPr>
          <w:bCs/>
          <w:sz w:val="20"/>
          <w:szCs w:val="20"/>
        </w:rPr>
      </w:pPr>
      <w:r w:rsidRPr="00373B99">
        <w:rPr>
          <w:bCs/>
          <w:sz w:val="20"/>
          <w:szCs w:val="20"/>
        </w:rPr>
        <w:t xml:space="preserve">Jim: I think it’s still evident that we have freedom of speech. They should say whether or not we can link to non-UVU webpages from our webpage. </w:t>
      </w:r>
    </w:p>
    <w:p w14:paraId="1159C567" w14:textId="1C6B7784" w:rsidR="00373B99" w:rsidRPr="00373B99" w:rsidRDefault="00373B99" w:rsidP="00373B99">
      <w:pPr>
        <w:pStyle w:val="ListParagraph"/>
        <w:numPr>
          <w:ilvl w:val="1"/>
          <w:numId w:val="8"/>
        </w:numPr>
        <w:rPr>
          <w:bCs/>
          <w:sz w:val="20"/>
          <w:szCs w:val="20"/>
        </w:rPr>
      </w:pPr>
      <w:r w:rsidRPr="00373B99">
        <w:rPr>
          <w:bCs/>
          <w:sz w:val="20"/>
          <w:szCs w:val="20"/>
        </w:rPr>
        <w:t>Sandie</w:t>
      </w:r>
      <w:r w:rsidR="00CD23A8">
        <w:rPr>
          <w:bCs/>
          <w:sz w:val="20"/>
          <w:szCs w:val="20"/>
        </w:rPr>
        <w:t xml:space="preserve"> Waters motions to vote on the policy</w:t>
      </w:r>
    </w:p>
    <w:p w14:paraId="3BF6A9C7" w14:textId="77777777" w:rsidR="00373B99" w:rsidRPr="00373B99" w:rsidRDefault="00373B99" w:rsidP="00373B99">
      <w:pPr>
        <w:pStyle w:val="ListParagraph"/>
        <w:numPr>
          <w:ilvl w:val="1"/>
          <w:numId w:val="8"/>
        </w:numPr>
        <w:rPr>
          <w:bCs/>
          <w:sz w:val="20"/>
          <w:szCs w:val="20"/>
        </w:rPr>
      </w:pPr>
      <w:r w:rsidRPr="00373B99">
        <w:rPr>
          <w:bCs/>
          <w:sz w:val="20"/>
          <w:szCs w:val="20"/>
        </w:rPr>
        <w:t>Kathleen Young seconds the motion</w:t>
      </w:r>
    </w:p>
    <w:p w14:paraId="07E0EB8A" w14:textId="374154C6" w:rsidR="00373B99" w:rsidRDefault="00373B99" w:rsidP="00373B99">
      <w:pPr>
        <w:pStyle w:val="ListParagraph"/>
        <w:numPr>
          <w:ilvl w:val="1"/>
          <w:numId w:val="8"/>
        </w:numPr>
        <w:rPr>
          <w:bCs/>
          <w:sz w:val="20"/>
          <w:szCs w:val="20"/>
        </w:rPr>
      </w:pPr>
      <w:r w:rsidRPr="00373B99">
        <w:rPr>
          <w:bCs/>
          <w:sz w:val="20"/>
          <w:szCs w:val="20"/>
        </w:rPr>
        <w:t>Hilary</w:t>
      </w:r>
      <w:r w:rsidR="00CD23A8">
        <w:rPr>
          <w:bCs/>
          <w:sz w:val="20"/>
          <w:szCs w:val="20"/>
        </w:rPr>
        <w:t xml:space="preserve"> Hungerford</w:t>
      </w:r>
      <w:r w:rsidRPr="00373B99">
        <w:rPr>
          <w:bCs/>
          <w:sz w:val="20"/>
          <w:szCs w:val="20"/>
        </w:rPr>
        <w:t xml:space="preserve"> calls the question</w:t>
      </w:r>
    </w:p>
    <w:p w14:paraId="605E0F76" w14:textId="031E8509" w:rsidR="00CD23A8" w:rsidRDefault="00CD23A8" w:rsidP="00CD23A8">
      <w:pPr>
        <w:pStyle w:val="ListParagraph"/>
        <w:numPr>
          <w:ilvl w:val="1"/>
          <w:numId w:val="8"/>
        </w:numPr>
        <w:rPr>
          <w:bCs/>
          <w:sz w:val="20"/>
          <w:szCs w:val="20"/>
        </w:rPr>
      </w:pPr>
      <w:r>
        <w:rPr>
          <w:bCs/>
          <w:sz w:val="20"/>
          <w:szCs w:val="20"/>
        </w:rPr>
        <w:t xml:space="preserve">Voting Results: </w:t>
      </w:r>
      <w:r>
        <w:rPr>
          <w:bCs/>
          <w:sz w:val="20"/>
          <w:szCs w:val="20"/>
        </w:rPr>
        <w:t xml:space="preserve">26 </w:t>
      </w:r>
      <w:r>
        <w:rPr>
          <w:bCs/>
          <w:sz w:val="20"/>
          <w:szCs w:val="20"/>
        </w:rPr>
        <w:t xml:space="preserve">agree, </w:t>
      </w:r>
      <w:r>
        <w:rPr>
          <w:bCs/>
          <w:sz w:val="20"/>
          <w:szCs w:val="20"/>
        </w:rPr>
        <w:t>6</w:t>
      </w:r>
      <w:r>
        <w:rPr>
          <w:bCs/>
          <w:sz w:val="20"/>
          <w:szCs w:val="20"/>
        </w:rPr>
        <w:t xml:space="preserve"> disagree, 0 abstain</w:t>
      </w:r>
    </w:p>
    <w:p w14:paraId="44E25979" w14:textId="506EEFFA" w:rsidR="00CD23A8" w:rsidRDefault="00CD23A8" w:rsidP="00CD23A8">
      <w:pPr>
        <w:pStyle w:val="ListParagraph"/>
        <w:numPr>
          <w:ilvl w:val="0"/>
          <w:numId w:val="29"/>
        </w:numPr>
        <w:rPr>
          <w:bCs/>
          <w:sz w:val="20"/>
          <w:szCs w:val="20"/>
        </w:rPr>
      </w:pPr>
      <w:r>
        <w:rPr>
          <w:bCs/>
          <w:sz w:val="20"/>
          <w:szCs w:val="20"/>
        </w:rPr>
        <w:t xml:space="preserve">Wioleta </w:t>
      </w:r>
      <w:r w:rsidRPr="00CD23A8">
        <w:rPr>
          <w:bCs/>
          <w:sz w:val="20"/>
          <w:szCs w:val="20"/>
        </w:rPr>
        <w:t>Fedeczko</w:t>
      </w:r>
      <w:r>
        <w:rPr>
          <w:bCs/>
          <w:sz w:val="20"/>
          <w:szCs w:val="20"/>
        </w:rPr>
        <w:t xml:space="preserve"> motions to extend the Senate meeting by five minutes</w:t>
      </w:r>
    </w:p>
    <w:p w14:paraId="4AF934E4" w14:textId="0A7CCD43" w:rsidR="00CD23A8" w:rsidRDefault="00CD23A8" w:rsidP="00CD23A8">
      <w:pPr>
        <w:pStyle w:val="ListParagraph"/>
        <w:numPr>
          <w:ilvl w:val="1"/>
          <w:numId w:val="29"/>
        </w:numPr>
        <w:rPr>
          <w:bCs/>
          <w:sz w:val="20"/>
          <w:szCs w:val="20"/>
        </w:rPr>
      </w:pPr>
      <w:r>
        <w:rPr>
          <w:bCs/>
          <w:sz w:val="20"/>
          <w:szCs w:val="20"/>
        </w:rPr>
        <w:t>Sandie Waters seconds it</w:t>
      </w:r>
    </w:p>
    <w:p w14:paraId="06981FAA" w14:textId="6D80CE65" w:rsidR="00CD23A8" w:rsidRPr="00CD23A8" w:rsidRDefault="00CD23A8" w:rsidP="00CD23A8">
      <w:pPr>
        <w:pStyle w:val="ListParagraph"/>
        <w:numPr>
          <w:ilvl w:val="1"/>
          <w:numId w:val="29"/>
        </w:numPr>
        <w:rPr>
          <w:bCs/>
          <w:sz w:val="20"/>
          <w:szCs w:val="20"/>
        </w:rPr>
      </w:pPr>
      <w:r>
        <w:rPr>
          <w:bCs/>
          <w:sz w:val="20"/>
          <w:szCs w:val="20"/>
        </w:rPr>
        <w:t>Motion Passes</w:t>
      </w:r>
    </w:p>
    <w:p w14:paraId="3F7DD973" w14:textId="77777777" w:rsidR="00CD23A8" w:rsidRDefault="00EE1D34" w:rsidP="00CD23A8">
      <w:pPr>
        <w:pStyle w:val="ListParagraph"/>
        <w:numPr>
          <w:ilvl w:val="0"/>
          <w:numId w:val="8"/>
        </w:numPr>
        <w:rPr>
          <w:bCs/>
          <w:sz w:val="20"/>
          <w:szCs w:val="20"/>
        </w:rPr>
      </w:pPr>
      <w:r w:rsidRPr="00481571">
        <w:rPr>
          <w:bCs/>
          <w:sz w:val="20"/>
          <w:szCs w:val="20"/>
        </w:rPr>
        <w:t>Policy 457: PCI DSS Complianc</w:t>
      </w:r>
      <w:r w:rsidR="00CD23A8">
        <w:rPr>
          <w:bCs/>
          <w:sz w:val="20"/>
          <w:szCs w:val="20"/>
        </w:rPr>
        <w:t>e</w:t>
      </w:r>
    </w:p>
    <w:p w14:paraId="6CC6229F" w14:textId="77777777" w:rsidR="00CD23A8" w:rsidRDefault="00CD23A8" w:rsidP="00CD23A8">
      <w:pPr>
        <w:pStyle w:val="ListParagraph"/>
        <w:numPr>
          <w:ilvl w:val="1"/>
          <w:numId w:val="8"/>
        </w:numPr>
        <w:rPr>
          <w:bCs/>
          <w:sz w:val="20"/>
          <w:szCs w:val="20"/>
        </w:rPr>
      </w:pPr>
      <w:r w:rsidRPr="00CD23A8">
        <w:rPr>
          <w:bCs/>
          <w:sz w:val="20"/>
          <w:szCs w:val="20"/>
        </w:rPr>
        <w:t>Sandie</w:t>
      </w:r>
      <w:r>
        <w:rPr>
          <w:bCs/>
          <w:sz w:val="20"/>
          <w:szCs w:val="20"/>
        </w:rPr>
        <w:t xml:space="preserve"> Waters</w:t>
      </w:r>
      <w:r w:rsidRPr="00CD23A8">
        <w:rPr>
          <w:bCs/>
          <w:sz w:val="20"/>
          <w:szCs w:val="20"/>
        </w:rPr>
        <w:t xml:space="preserve"> </w:t>
      </w:r>
      <w:r>
        <w:rPr>
          <w:bCs/>
          <w:sz w:val="20"/>
          <w:szCs w:val="20"/>
        </w:rPr>
        <w:t xml:space="preserve">motions </w:t>
      </w:r>
      <w:r w:rsidRPr="00CD23A8">
        <w:rPr>
          <w:bCs/>
          <w:sz w:val="20"/>
          <w:szCs w:val="20"/>
        </w:rPr>
        <w:t>to vote on the policy</w:t>
      </w:r>
    </w:p>
    <w:p w14:paraId="60D74608" w14:textId="77777777" w:rsidR="00CD23A8" w:rsidRDefault="00CD23A8" w:rsidP="00CD23A8">
      <w:pPr>
        <w:pStyle w:val="ListParagraph"/>
        <w:numPr>
          <w:ilvl w:val="1"/>
          <w:numId w:val="8"/>
        </w:numPr>
        <w:rPr>
          <w:bCs/>
          <w:sz w:val="20"/>
          <w:szCs w:val="20"/>
        </w:rPr>
      </w:pPr>
      <w:r w:rsidRPr="00CD23A8">
        <w:rPr>
          <w:bCs/>
          <w:sz w:val="20"/>
          <w:szCs w:val="20"/>
        </w:rPr>
        <w:t>David Frame seconds the motion</w:t>
      </w:r>
    </w:p>
    <w:p w14:paraId="7A477D38" w14:textId="42392176" w:rsidR="00CD23A8" w:rsidRDefault="00CD23A8" w:rsidP="00CD23A8">
      <w:pPr>
        <w:pStyle w:val="ListParagraph"/>
        <w:numPr>
          <w:ilvl w:val="1"/>
          <w:numId w:val="8"/>
        </w:numPr>
        <w:rPr>
          <w:bCs/>
          <w:sz w:val="20"/>
          <w:szCs w:val="20"/>
        </w:rPr>
      </w:pPr>
      <w:r w:rsidRPr="00CD23A8">
        <w:rPr>
          <w:bCs/>
          <w:sz w:val="20"/>
          <w:szCs w:val="20"/>
        </w:rPr>
        <w:t>Wioleta</w:t>
      </w:r>
      <w:r>
        <w:rPr>
          <w:bCs/>
          <w:sz w:val="20"/>
          <w:szCs w:val="20"/>
        </w:rPr>
        <w:t xml:space="preserve"> </w:t>
      </w:r>
      <w:r w:rsidRPr="008140E8">
        <w:rPr>
          <w:sz w:val="20"/>
          <w:szCs w:val="20"/>
        </w:rPr>
        <w:t>Fedeczko</w:t>
      </w:r>
      <w:r w:rsidRPr="00CD23A8">
        <w:rPr>
          <w:bCs/>
          <w:sz w:val="20"/>
          <w:szCs w:val="20"/>
        </w:rPr>
        <w:t xml:space="preserve"> calls the question</w:t>
      </w:r>
    </w:p>
    <w:p w14:paraId="7F956897" w14:textId="783D69AD" w:rsidR="00153693" w:rsidRPr="00CD23A8" w:rsidRDefault="00CD23A8" w:rsidP="00C66455">
      <w:pPr>
        <w:pStyle w:val="ListParagraph"/>
        <w:numPr>
          <w:ilvl w:val="1"/>
          <w:numId w:val="8"/>
        </w:numPr>
        <w:rPr>
          <w:bCs/>
          <w:sz w:val="20"/>
          <w:szCs w:val="20"/>
        </w:rPr>
      </w:pPr>
      <w:r w:rsidRPr="00373B99">
        <w:rPr>
          <w:bCs/>
          <w:sz w:val="20"/>
          <w:szCs w:val="20"/>
        </w:rPr>
        <w:t xml:space="preserve">Voting Results: </w:t>
      </w:r>
      <w:r>
        <w:rPr>
          <w:bCs/>
          <w:sz w:val="20"/>
          <w:szCs w:val="20"/>
        </w:rPr>
        <w:t>2</w:t>
      </w:r>
      <w:r>
        <w:rPr>
          <w:bCs/>
          <w:sz w:val="20"/>
          <w:szCs w:val="20"/>
        </w:rPr>
        <w:t>8</w:t>
      </w:r>
      <w:r>
        <w:rPr>
          <w:bCs/>
          <w:sz w:val="20"/>
          <w:szCs w:val="20"/>
        </w:rPr>
        <w:t xml:space="preserve"> </w:t>
      </w:r>
      <w:r w:rsidRPr="00373B99">
        <w:rPr>
          <w:bCs/>
          <w:sz w:val="20"/>
          <w:szCs w:val="20"/>
        </w:rPr>
        <w:t>agree,</w:t>
      </w:r>
      <w:r>
        <w:rPr>
          <w:bCs/>
          <w:sz w:val="20"/>
          <w:szCs w:val="20"/>
        </w:rPr>
        <w:t xml:space="preserve"> </w:t>
      </w:r>
      <w:r>
        <w:rPr>
          <w:bCs/>
          <w:sz w:val="20"/>
          <w:szCs w:val="20"/>
        </w:rPr>
        <w:t xml:space="preserve">1 </w:t>
      </w:r>
      <w:r w:rsidRPr="00373B99">
        <w:rPr>
          <w:bCs/>
          <w:sz w:val="20"/>
          <w:szCs w:val="20"/>
        </w:rPr>
        <w:t xml:space="preserve">disagree, </w:t>
      </w:r>
      <w:r>
        <w:rPr>
          <w:bCs/>
          <w:sz w:val="20"/>
          <w:szCs w:val="20"/>
        </w:rPr>
        <w:t xml:space="preserve">4 </w:t>
      </w:r>
      <w:r w:rsidRPr="00373B99">
        <w:rPr>
          <w:bCs/>
          <w:sz w:val="20"/>
          <w:szCs w:val="20"/>
        </w:rPr>
        <w:t>abstain</w:t>
      </w:r>
    </w:p>
    <w:p w14:paraId="19D35077" w14:textId="77777777" w:rsidR="00A17B30" w:rsidRDefault="00DD3638" w:rsidP="00A17B30">
      <w:pPr>
        <w:rPr>
          <w:b/>
          <w:sz w:val="20"/>
          <w:szCs w:val="20"/>
        </w:rPr>
      </w:pPr>
      <w:r w:rsidRPr="00C66455">
        <w:rPr>
          <w:b/>
          <w:sz w:val="20"/>
          <w:szCs w:val="20"/>
        </w:rPr>
        <w:t>GOOD OF THE ORDER:</w:t>
      </w:r>
    </w:p>
    <w:p w14:paraId="1CAEF4EE" w14:textId="516E9191" w:rsidR="001C1A52" w:rsidRPr="00A17B30" w:rsidRDefault="001C1A52" w:rsidP="00A17B30">
      <w:pPr>
        <w:pStyle w:val="ListParagraph"/>
        <w:numPr>
          <w:ilvl w:val="0"/>
          <w:numId w:val="8"/>
        </w:numPr>
        <w:rPr>
          <w:b/>
          <w:sz w:val="20"/>
          <w:szCs w:val="20"/>
        </w:rPr>
      </w:pPr>
      <w:r w:rsidRPr="00A17B30">
        <w:rPr>
          <w:sz w:val="20"/>
          <w:szCs w:val="20"/>
        </w:rPr>
        <w:t>Hilary</w:t>
      </w:r>
      <w:r w:rsidR="00C314DD" w:rsidRPr="00A17B30">
        <w:rPr>
          <w:sz w:val="20"/>
          <w:szCs w:val="20"/>
        </w:rPr>
        <w:t xml:space="preserve"> Hungerford</w:t>
      </w:r>
      <w:r w:rsidRPr="00A17B30">
        <w:rPr>
          <w:sz w:val="20"/>
          <w:szCs w:val="20"/>
        </w:rPr>
        <w:t xml:space="preserve">: </w:t>
      </w:r>
      <w:r w:rsidR="00CD23A8" w:rsidRPr="00A17B30">
        <w:rPr>
          <w:sz w:val="20"/>
          <w:szCs w:val="20"/>
        </w:rPr>
        <w:t>The Black History of Museum of Utah will be on campus in front of the library tomorrow.</w:t>
      </w:r>
    </w:p>
    <w:p w14:paraId="72FE204A" w14:textId="3E1581DD" w:rsidR="001C1A52" w:rsidRDefault="00CD23A8" w:rsidP="00787F86">
      <w:pPr>
        <w:pStyle w:val="ListParagraph"/>
        <w:numPr>
          <w:ilvl w:val="0"/>
          <w:numId w:val="20"/>
        </w:numPr>
        <w:rPr>
          <w:sz w:val="20"/>
          <w:szCs w:val="20"/>
        </w:rPr>
      </w:pPr>
      <w:r w:rsidRPr="00CD23A8">
        <w:rPr>
          <w:sz w:val="20"/>
          <w:szCs w:val="20"/>
        </w:rPr>
        <w:t xml:space="preserve">Bryan Samson: I just got back from a research trip with the National Park Service in </w:t>
      </w:r>
      <w:r w:rsidRPr="00CD23A8">
        <w:rPr>
          <w:sz w:val="20"/>
          <w:szCs w:val="20"/>
        </w:rPr>
        <w:t>Louisiana</w:t>
      </w:r>
      <w:r w:rsidRPr="00CD23A8">
        <w:rPr>
          <w:sz w:val="20"/>
          <w:szCs w:val="20"/>
        </w:rPr>
        <w:t xml:space="preserve"> </w:t>
      </w:r>
      <w:r w:rsidRPr="00CD23A8">
        <w:rPr>
          <w:sz w:val="20"/>
          <w:szCs w:val="20"/>
        </w:rPr>
        <w:t>preserving</w:t>
      </w:r>
      <w:r w:rsidRPr="00CD23A8">
        <w:rPr>
          <w:sz w:val="20"/>
          <w:szCs w:val="20"/>
        </w:rPr>
        <w:t xml:space="preserve"> jazz and dance halls.</w:t>
      </w:r>
    </w:p>
    <w:p w14:paraId="0AA1C774" w14:textId="448297FF" w:rsidR="00CD23A8" w:rsidRDefault="00CD23A8" w:rsidP="00CD23A8">
      <w:pPr>
        <w:pStyle w:val="ListParagraph"/>
        <w:numPr>
          <w:ilvl w:val="0"/>
          <w:numId w:val="20"/>
        </w:numPr>
        <w:rPr>
          <w:sz w:val="20"/>
          <w:szCs w:val="20"/>
        </w:rPr>
      </w:pPr>
      <w:r w:rsidRPr="00CD23A8">
        <w:rPr>
          <w:sz w:val="20"/>
          <w:szCs w:val="20"/>
        </w:rPr>
        <w:t>Michaela Giesenkirchen Sawyer</w:t>
      </w:r>
      <w:r>
        <w:rPr>
          <w:sz w:val="20"/>
          <w:szCs w:val="20"/>
        </w:rPr>
        <w:t xml:space="preserve">: </w:t>
      </w:r>
      <w:r w:rsidRPr="00CD23A8">
        <w:rPr>
          <w:sz w:val="20"/>
          <w:szCs w:val="20"/>
        </w:rPr>
        <w:t xml:space="preserve">We have a humanities </w:t>
      </w:r>
      <w:r w:rsidRPr="00CD23A8">
        <w:rPr>
          <w:sz w:val="20"/>
          <w:szCs w:val="20"/>
        </w:rPr>
        <w:t>symposium</w:t>
      </w:r>
      <w:r w:rsidRPr="00CD23A8">
        <w:rPr>
          <w:sz w:val="20"/>
          <w:szCs w:val="20"/>
        </w:rPr>
        <w:t xml:space="preserve"> coming up Feb. 22 &amp; 23rd on memory, </w:t>
      </w:r>
      <w:r w:rsidRPr="00CD23A8">
        <w:rPr>
          <w:sz w:val="20"/>
          <w:szCs w:val="20"/>
        </w:rPr>
        <w:t>history,</w:t>
      </w:r>
      <w:r w:rsidRPr="00CD23A8">
        <w:rPr>
          <w:sz w:val="20"/>
          <w:szCs w:val="20"/>
        </w:rPr>
        <w:t xml:space="preserve"> and time.</w:t>
      </w:r>
      <w:r>
        <w:rPr>
          <w:sz w:val="20"/>
          <w:szCs w:val="20"/>
        </w:rPr>
        <w:t xml:space="preserve"> </w:t>
      </w:r>
      <w:r w:rsidRPr="00CD23A8">
        <w:rPr>
          <w:sz w:val="20"/>
          <w:szCs w:val="20"/>
        </w:rPr>
        <w:t>I also donated money Turkey today.</w:t>
      </w:r>
    </w:p>
    <w:p w14:paraId="610DF391" w14:textId="1FE34877" w:rsidR="00CD23A8" w:rsidRPr="00CD23A8" w:rsidRDefault="00CD23A8" w:rsidP="00CD23A8">
      <w:pPr>
        <w:pStyle w:val="ListParagraph"/>
        <w:numPr>
          <w:ilvl w:val="0"/>
          <w:numId w:val="20"/>
        </w:numPr>
        <w:rPr>
          <w:sz w:val="20"/>
          <w:szCs w:val="20"/>
        </w:rPr>
      </w:pPr>
      <w:r w:rsidRPr="00CD23A8">
        <w:rPr>
          <w:sz w:val="20"/>
          <w:szCs w:val="20"/>
        </w:rPr>
        <w:t>David Frame: I just got back from Design Con</w:t>
      </w:r>
    </w:p>
    <w:p w14:paraId="6356BE46" w14:textId="63312B42" w:rsidR="00C9439E" w:rsidRPr="001B28CC" w:rsidRDefault="00DD3638" w:rsidP="00DD3638">
      <w:pPr>
        <w:rPr>
          <w:sz w:val="20"/>
          <w:szCs w:val="20"/>
        </w:rPr>
      </w:pPr>
      <w:r w:rsidRPr="00DD3638">
        <w:rPr>
          <w:sz w:val="20"/>
          <w:szCs w:val="20"/>
        </w:rPr>
        <w:t xml:space="preserve">Meeting Adjourned: </w:t>
      </w:r>
      <w:r w:rsidR="00CD23A8">
        <w:rPr>
          <w:sz w:val="20"/>
          <w:szCs w:val="20"/>
        </w:rPr>
        <w:t>5:01</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2D42" w14:textId="77777777" w:rsidR="00116506" w:rsidRDefault="00116506" w:rsidP="00161135">
      <w:pPr>
        <w:spacing w:after="0" w:line="240" w:lineRule="auto"/>
      </w:pPr>
      <w:r>
        <w:separator/>
      </w:r>
    </w:p>
  </w:endnote>
  <w:endnote w:type="continuationSeparator" w:id="0">
    <w:p w14:paraId="4687F3F6" w14:textId="77777777" w:rsidR="00116506" w:rsidRDefault="0011650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9FB0" w14:textId="77777777" w:rsidR="00116506" w:rsidRDefault="00116506" w:rsidP="00161135">
      <w:pPr>
        <w:spacing w:after="0" w:line="240" w:lineRule="auto"/>
      </w:pPr>
      <w:r>
        <w:separator/>
      </w:r>
    </w:p>
  </w:footnote>
  <w:footnote w:type="continuationSeparator" w:id="0">
    <w:p w14:paraId="51125553" w14:textId="77777777" w:rsidR="00116506" w:rsidRDefault="0011650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30F"/>
    <w:multiLevelType w:val="hybridMultilevel"/>
    <w:tmpl w:val="48566D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4F6F58"/>
    <w:multiLevelType w:val="hybridMultilevel"/>
    <w:tmpl w:val="A32C6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CA7D75"/>
    <w:multiLevelType w:val="hybridMultilevel"/>
    <w:tmpl w:val="C41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39B"/>
    <w:multiLevelType w:val="hybridMultilevel"/>
    <w:tmpl w:val="C86E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46D4"/>
    <w:multiLevelType w:val="hybridMultilevel"/>
    <w:tmpl w:val="B2F4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72043"/>
    <w:multiLevelType w:val="hybridMultilevel"/>
    <w:tmpl w:val="1F7C3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9316E"/>
    <w:multiLevelType w:val="hybridMultilevel"/>
    <w:tmpl w:val="0CF68F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879F9"/>
    <w:multiLevelType w:val="hybridMultilevel"/>
    <w:tmpl w:val="1F265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785D82"/>
    <w:multiLevelType w:val="hybridMultilevel"/>
    <w:tmpl w:val="DB980D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EA6E00"/>
    <w:multiLevelType w:val="hybridMultilevel"/>
    <w:tmpl w:val="62C24B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CB2B6D"/>
    <w:multiLevelType w:val="hybridMultilevel"/>
    <w:tmpl w:val="8E6C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63BA8"/>
    <w:multiLevelType w:val="hybridMultilevel"/>
    <w:tmpl w:val="954C2A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58062C"/>
    <w:multiLevelType w:val="hybridMultilevel"/>
    <w:tmpl w:val="0194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172121"/>
    <w:multiLevelType w:val="hybridMultilevel"/>
    <w:tmpl w:val="7850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F0492"/>
    <w:multiLevelType w:val="hybridMultilevel"/>
    <w:tmpl w:val="E3641E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EC6C03"/>
    <w:multiLevelType w:val="hybridMultilevel"/>
    <w:tmpl w:val="7780DE6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F14754"/>
    <w:multiLevelType w:val="hybridMultilevel"/>
    <w:tmpl w:val="C9728F2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2185391"/>
    <w:multiLevelType w:val="hybridMultilevel"/>
    <w:tmpl w:val="C128B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E252E"/>
    <w:multiLevelType w:val="hybridMultilevel"/>
    <w:tmpl w:val="5CDC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749E2"/>
    <w:multiLevelType w:val="hybridMultilevel"/>
    <w:tmpl w:val="39D2B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BC7308"/>
    <w:multiLevelType w:val="hybridMultilevel"/>
    <w:tmpl w:val="F0B4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5CA1"/>
    <w:multiLevelType w:val="hybridMultilevel"/>
    <w:tmpl w:val="AD4A8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391F6F"/>
    <w:multiLevelType w:val="hybridMultilevel"/>
    <w:tmpl w:val="009005AA"/>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3" w15:restartNumberingAfterBreak="0">
    <w:nsid w:val="642B05AA"/>
    <w:multiLevelType w:val="hybridMultilevel"/>
    <w:tmpl w:val="AA16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D67A4"/>
    <w:multiLevelType w:val="hybridMultilevel"/>
    <w:tmpl w:val="D4A4153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DF7CFB"/>
    <w:multiLevelType w:val="hybridMultilevel"/>
    <w:tmpl w:val="E7344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874C51"/>
    <w:multiLevelType w:val="hybridMultilevel"/>
    <w:tmpl w:val="E64A2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01992"/>
    <w:multiLevelType w:val="hybridMultilevel"/>
    <w:tmpl w:val="2602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627ED"/>
    <w:multiLevelType w:val="hybridMultilevel"/>
    <w:tmpl w:val="E5E28C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16358490">
    <w:abstractNumId w:val="20"/>
  </w:num>
  <w:num w:numId="2" w16cid:durableId="164637997">
    <w:abstractNumId w:val="5"/>
  </w:num>
  <w:num w:numId="3" w16cid:durableId="1495217255">
    <w:abstractNumId w:val="11"/>
  </w:num>
  <w:num w:numId="4" w16cid:durableId="931284205">
    <w:abstractNumId w:val="27"/>
  </w:num>
  <w:num w:numId="5" w16cid:durableId="1972444354">
    <w:abstractNumId w:val="18"/>
  </w:num>
  <w:num w:numId="6" w16cid:durableId="1225068999">
    <w:abstractNumId w:val="3"/>
  </w:num>
  <w:num w:numId="7" w16cid:durableId="799498631">
    <w:abstractNumId w:val="19"/>
  </w:num>
  <w:num w:numId="8" w16cid:durableId="612708660">
    <w:abstractNumId w:val="4"/>
  </w:num>
  <w:num w:numId="9" w16cid:durableId="1755130544">
    <w:abstractNumId w:val="17"/>
  </w:num>
  <w:num w:numId="10" w16cid:durableId="2093121291">
    <w:abstractNumId w:val="8"/>
  </w:num>
  <w:num w:numId="11" w16cid:durableId="1953433441">
    <w:abstractNumId w:val="12"/>
  </w:num>
  <w:num w:numId="12" w16cid:durableId="1377506706">
    <w:abstractNumId w:val="24"/>
  </w:num>
  <w:num w:numId="13" w16cid:durableId="635532340">
    <w:abstractNumId w:val="9"/>
  </w:num>
  <w:num w:numId="14" w16cid:durableId="464853537">
    <w:abstractNumId w:val="7"/>
  </w:num>
  <w:num w:numId="15" w16cid:durableId="991372666">
    <w:abstractNumId w:val="25"/>
  </w:num>
  <w:num w:numId="16" w16cid:durableId="1538161115">
    <w:abstractNumId w:val="0"/>
  </w:num>
  <w:num w:numId="17" w16cid:durableId="1191066190">
    <w:abstractNumId w:val="1"/>
  </w:num>
  <w:num w:numId="18" w16cid:durableId="47730820">
    <w:abstractNumId w:val="14"/>
  </w:num>
  <w:num w:numId="19" w16cid:durableId="924648200">
    <w:abstractNumId w:val="6"/>
  </w:num>
  <w:num w:numId="20" w16cid:durableId="605775813">
    <w:abstractNumId w:val="2"/>
  </w:num>
  <w:num w:numId="21" w16cid:durableId="590702531">
    <w:abstractNumId w:val="21"/>
  </w:num>
  <w:num w:numId="22" w16cid:durableId="1786847051">
    <w:abstractNumId w:val="13"/>
  </w:num>
  <w:num w:numId="23" w16cid:durableId="1180462865">
    <w:abstractNumId w:val="10"/>
  </w:num>
  <w:num w:numId="24" w16cid:durableId="380447707">
    <w:abstractNumId w:val="15"/>
  </w:num>
  <w:num w:numId="25" w16cid:durableId="1274248046">
    <w:abstractNumId w:val="28"/>
  </w:num>
  <w:num w:numId="26" w16cid:durableId="39012464">
    <w:abstractNumId w:val="16"/>
  </w:num>
  <w:num w:numId="27" w16cid:durableId="1275559589">
    <w:abstractNumId w:val="22"/>
  </w:num>
  <w:num w:numId="28" w16cid:durableId="131098072">
    <w:abstractNumId w:val="23"/>
  </w:num>
  <w:num w:numId="29" w16cid:durableId="15560413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1D0E"/>
    <w:rsid w:val="0000317E"/>
    <w:rsid w:val="000040FB"/>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27213"/>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4AAA"/>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3FA"/>
    <w:rsid w:val="0008658A"/>
    <w:rsid w:val="00086C6A"/>
    <w:rsid w:val="00087B79"/>
    <w:rsid w:val="00087DB9"/>
    <w:rsid w:val="0009154A"/>
    <w:rsid w:val="00095C6E"/>
    <w:rsid w:val="000A0400"/>
    <w:rsid w:val="000A36E4"/>
    <w:rsid w:val="000A5EE2"/>
    <w:rsid w:val="000A6E50"/>
    <w:rsid w:val="000A769B"/>
    <w:rsid w:val="000B1FD4"/>
    <w:rsid w:val="000B2783"/>
    <w:rsid w:val="000B34FD"/>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E7ABD"/>
    <w:rsid w:val="000F14D9"/>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90B"/>
    <w:rsid w:val="00115D73"/>
    <w:rsid w:val="00116012"/>
    <w:rsid w:val="00116119"/>
    <w:rsid w:val="00116506"/>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3693"/>
    <w:rsid w:val="00154EE2"/>
    <w:rsid w:val="0015652A"/>
    <w:rsid w:val="00157D35"/>
    <w:rsid w:val="00161135"/>
    <w:rsid w:val="0016132C"/>
    <w:rsid w:val="001632BD"/>
    <w:rsid w:val="00163AA0"/>
    <w:rsid w:val="00164E1E"/>
    <w:rsid w:val="00165806"/>
    <w:rsid w:val="00170AD2"/>
    <w:rsid w:val="00171FAE"/>
    <w:rsid w:val="00172045"/>
    <w:rsid w:val="00173419"/>
    <w:rsid w:val="001737A2"/>
    <w:rsid w:val="001749C4"/>
    <w:rsid w:val="00175409"/>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7C60"/>
    <w:rsid w:val="001B7C92"/>
    <w:rsid w:val="001B7FA3"/>
    <w:rsid w:val="001C0349"/>
    <w:rsid w:val="001C057B"/>
    <w:rsid w:val="001C0AEB"/>
    <w:rsid w:val="001C1A52"/>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4B75"/>
    <w:rsid w:val="00214DAA"/>
    <w:rsid w:val="00215D3A"/>
    <w:rsid w:val="00217308"/>
    <w:rsid w:val="00221BB9"/>
    <w:rsid w:val="00226664"/>
    <w:rsid w:val="00227EB8"/>
    <w:rsid w:val="0023171A"/>
    <w:rsid w:val="00234E8C"/>
    <w:rsid w:val="00241851"/>
    <w:rsid w:val="00242005"/>
    <w:rsid w:val="00242A84"/>
    <w:rsid w:val="002441FE"/>
    <w:rsid w:val="00244F4C"/>
    <w:rsid w:val="00245C19"/>
    <w:rsid w:val="00246627"/>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090E"/>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13"/>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25F8E"/>
    <w:rsid w:val="0033153A"/>
    <w:rsid w:val="0033296B"/>
    <w:rsid w:val="0033309B"/>
    <w:rsid w:val="00333EBD"/>
    <w:rsid w:val="003353F0"/>
    <w:rsid w:val="003374DA"/>
    <w:rsid w:val="00341311"/>
    <w:rsid w:val="003413B2"/>
    <w:rsid w:val="003427C4"/>
    <w:rsid w:val="00342982"/>
    <w:rsid w:val="00342A07"/>
    <w:rsid w:val="0034309F"/>
    <w:rsid w:val="0034357A"/>
    <w:rsid w:val="00343719"/>
    <w:rsid w:val="00345103"/>
    <w:rsid w:val="00347270"/>
    <w:rsid w:val="0035196A"/>
    <w:rsid w:val="0035277F"/>
    <w:rsid w:val="00353D40"/>
    <w:rsid w:val="00353D7B"/>
    <w:rsid w:val="00354273"/>
    <w:rsid w:val="00355717"/>
    <w:rsid w:val="00360B1B"/>
    <w:rsid w:val="00361011"/>
    <w:rsid w:val="00361144"/>
    <w:rsid w:val="00362ECF"/>
    <w:rsid w:val="00363D1A"/>
    <w:rsid w:val="00364260"/>
    <w:rsid w:val="0036635B"/>
    <w:rsid w:val="003672FE"/>
    <w:rsid w:val="00371B75"/>
    <w:rsid w:val="00372257"/>
    <w:rsid w:val="00372603"/>
    <w:rsid w:val="00372F29"/>
    <w:rsid w:val="00373B9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574A"/>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0661"/>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17C36"/>
    <w:rsid w:val="00420E30"/>
    <w:rsid w:val="004215D4"/>
    <w:rsid w:val="004222CF"/>
    <w:rsid w:val="00422892"/>
    <w:rsid w:val="004249E0"/>
    <w:rsid w:val="004254F3"/>
    <w:rsid w:val="0043025F"/>
    <w:rsid w:val="00431B95"/>
    <w:rsid w:val="004331D2"/>
    <w:rsid w:val="004335B4"/>
    <w:rsid w:val="00433F24"/>
    <w:rsid w:val="00434C4D"/>
    <w:rsid w:val="00436F7A"/>
    <w:rsid w:val="004377F0"/>
    <w:rsid w:val="00440486"/>
    <w:rsid w:val="004430BA"/>
    <w:rsid w:val="00443F2C"/>
    <w:rsid w:val="00446C66"/>
    <w:rsid w:val="00446E64"/>
    <w:rsid w:val="00447F02"/>
    <w:rsid w:val="00452BE8"/>
    <w:rsid w:val="004544D3"/>
    <w:rsid w:val="00454547"/>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571"/>
    <w:rsid w:val="00481961"/>
    <w:rsid w:val="00481A38"/>
    <w:rsid w:val="00481B28"/>
    <w:rsid w:val="00482C90"/>
    <w:rsid w:val="004832B3"/>
    <w:rsid w:val="00486F5B"/>
    <w:rsid w:val="004904FB"/>
    <w:rsid w:val="00490571"/>
    <w:rsid w:val="00490684"/>
    <w:rsid w:val="00490E35"/>
    <w:rsid w:val="0049189F"/>
    <w:rsid w:val="0049220A"/>
    <w:rsid w:val="0049334F"/>
    <w:rsid w:val="004935CF"/>
    <w:rsid w:val="00494B76"/>
    <w:rsid w:val="004953FB"/>
    <w:rsid w:val="00495E74"/>
    <w:rsid w:val="0049615D"/>
    <w:rsid w:val="00497465"/>
    <w:rsid w:val="00497BA6"/>
    <w:rsid w:val="004A088F"/>
    <w:rsid w:val="004A0F39"/>
    <w:rsid w:val="004A1DDF"/>
    <w:rsid w:val="004A2232"/>
    <w:rsid w:val="004A2B25"/>
    <w:rsid w:val="004A37C7"/>
    <w:rsid w:val="004A44EC"/>
    <w:rsid w:val="004A715A"/>
    <w:rsid w:val="004B040E"/>
    <w:rsid w:val="004B1782"/>
    <w:rsid w:val="004B3984"/>
    <w:rsid w:val="004B4141"/>
    <w:rsid w:val="004B584C"/>
    <w:rsid w:val="004B6804"/>
    <w:rsid w:val="004B6823"/>
    <w:rsid w:val="004B6C45"/>
    <w:rsid w:val="004B7300"/>
    <w:rsid w:val="004B782C"/>
    <w:rsid w:val="004C01BF"/>
    <w:rsid w:val="004C0260"/>
    <w:rsid w:val="004C042E"/>
    <w:rsid w:val="004C0F6E"/>
    <w:rsid w:val="004C140D"/>
    <w:rsid w:val="004C1724"/>
    <w:rsid w:val="004C212B"/>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3DB0"/>
    <w:rsid w:val="00543E9B"/>
    <w:rsid w:val="005467DE"/>
    <w:rsid w:val="005505EB"/>
    <w:rsid w:val="00551266"/>
    <w:rsid w:val="00551E58"/>
    <w:rsid w:val="005521AE"/>
    <w:rsid w:val="005534C3"/>
    <w:rsid w:val="00555C8E"/>
    <w:rsid w:val="00556E9A"/>
    <w:rsid w:val="00557BC6"/>
    <w:rsid w:val="0056153E"/>
    <w:rsid w:val="0056172D"/>
    <w:rsid w:val="00562348"/>
    <w:rsid w:val="005636F9"/>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5379"/>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5AE7"/>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1FE2"/>
    <w:rsid w:val="005F46D5"/>
    <w:rsid w:val="005F7443"/>
    <w:rsid w:val="00600227"/>
    <w:rsid w:val="006004B8"/>
    <w:rsid w:val="006008DE"/>
    <w:rsid w:val="006015D4"/>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2F1D"/>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31D3"/>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AB"/>
    <w:rsid w:val="00694AC2"/>
    <w:rsid w:val="00694C1D"/>
    <w:rsid w:val="00695E68"/>
    <w:rsid w:val="0069710B"/>
    <w:rsid w:val="006A0B01"/>
    <w:rsid w:val="006A3877"/>
    <w:rsid w:val="006A41A0"/>
    <w:rsid w:val="006A620C"/>
    <w:rsid w:val="006A7A63"/>
    <w:rsid w:val="006A7D0B"/>
    <w:rsid w:val="006A7E0A"/>
    <w:rsid w:val="006B0884"/>
    <w:rsid w:val="006B146D"/>
    <w:rsid w:val="006B1614"/>
    <w:rsid w:val="006B229F"/>
    <w:rsid w:val="006B28F6"/>
    <w:rsid w:val="006B2F1E"/>
    <w:rsid w:val="006B4D81"/>
    <w:rsid w:val="006B5CF8"/>
    <w:rsid w:val="006B62C9"/>
    <w:rsid w:val="006C0361"/>
    <w:rsid w:val="006C0C39"/>
    <w:rsid w:val="006C0F9C"/>
    <w:rsid w:val="006C241C"/>
    <w:rsid w:val="006C33E2"/>
    <w:rsid w:val="006C3AEE"/>
    <w:rsid w:val="006C486C"/>
    <w:rsid w:val="006C4A07"/>
    <w:rsid w:val="006C676B"/>
    <w:rsid w:val="006C6F1B"/>
    <w:rsid w:val="006C763F"/>
    <w:rsid w:val="006C79E2"/>
    <w:rsid w:val="006D01EA"/>
    <w:rsid w:val="006D34B9"/>
    <w:rsid w:val="006D43FD"/>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3484"/>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87F86"/>
    <w:rsid w:val="0079068A"/>
    <w:rsid w:val="007917A4"/>
    <w:rsid w:val="0079634A"/>
    <w:rsid w:val="007A25B9"/>
    <w:rsid w:val="007A3BBC"/>
    <w:rsid w:val="007A60CC"/>
    <w:rsid w:val="007A7852"/>
    <w:rsid w:val="007A7D01"/>
    <w:rsid w:val="007A7DC7"/>
    <w:rsid w:val="007B04D6"/>
    <w:rsid w:val="007B0826"/>
    <w:rsid w:val="007B2D6C"/>
    <w:rsid w:val="007B3D6F"/>
    <w:rsid w:val="007B5660"/>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3E9F"/>
    <w:rsid w:val="007E5445"/>
    <w:rsid w:val="007E6222"/>
    <w:rsid w:val="007E636A"/>
    <w:rsid w:val="007E685C"/>
    <w:rsid w:val="007E69A5"/>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0577E"/>
    <w:rsid w:val="00810FE1"/>
    <w:rsid w:val="00811AAA"/>
    <w:rsid w:val="00812112"/>
    <w:rsid w:val="00812ADC"/>
    <w:rsid w:val="008140E8"/>
    <w:rsid w:val="00814275"/>
    <w:rsid w:val="008151A3"/>
    <w:rsid w:val="008151F3"/>
    <w:rsid w:val="0081550C"/>
    <w:rsid w:val="00815B45"/>
    <w:rsid w:val="00817260"/>
    <w:rsid w:val="00817A1D"/>
    <w:rsid w:val="00817A6F"/>
    <w:rsid w:val="00820D13"/>
    <w:rsid w:val="0082416A"/>
    <w:rsid w:val="00824A0E"/>
    <w:rsid w:val="0082610C"/>
    <w:rsid w:val="008313D5"/>
    <w:rsid w:val="00831D57"/>
    <w:rsid w:val="00832D7F"/>
    <w:rsid w:val="00832F10"/>
    <w:rsid w:val="008332FB"/>
    <w:rsid w:val="00833668"/>
    <w:rsid w:val="0083462F"/>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11A"/>
    <w:rsid w:val="008D74DD"/>
    <w:rsid w:val="008E0468"/>
    <w:rsid w:val="008E0BB9"/>
    <w:rsid w:val="008E35DF"/>
    <w:rsid w:val="008E389E"/>
    <w:rsid w:val="008E667D"/>
    <w:rsid w:val="008E6A2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E0E"/>
    <w:rsid w:val="00974FD5"/>
    <w:rsid w:val="00975151"/>
    <w:rsid w:val="00975DBA"/>
    <w:rsid w:val="00976D03"/>
    <w:rsid w:val="0097727F"/>
    <w:rsid w:val="0097753B"/>
    <w:rsid w:val="00980386"/>
    <w:rsid w:val="0098044D"/>
    <w:rsid w:val="00980884"/>
    <w:rsid w:val="00982029"/>
    <w:rsid w:val="00983382"/>
    <w:rsid w:val="00983919"/>
    <w:rsid w:val="00983DDA"/>
    <w:rsid w:val="0098439F"/>
    <w:rsid w:val="009846B3"/>
    <w:rsid w:val="009868E1"/>
    <w:rsid w:val="00990918"/>
    <w:rsid w:val="00996F28"/>
    <w:rsid w:val="009A010B"/>
    <w:rsid w:val="009A06E3"/>
    <w:rsid w:val="009A1C7D"/>
    <w:rsid w:val="009A223B"/>
    <w:rsid w:val="009A2AD3"/>
    <w:rsid w:val="009A3307"/>
    <w:rsid w:val="009A5E69"/>
    <w:rsid w:val="009A61C1"/>
    <w:rsid w:val="009A73DA"/>
    <w:rsid w:val="009A7EAD"/>
    <w:rsid w:val="009B2085"/>
    <w:rsid w:val="009B2BE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2BFB"/>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543B"/>
    <w:rsid w:val="00A17B30"/>
    <w:rsid w:val="00A21E56"/>
    <w:rsid w:val="00A23DB2"/>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1BB7"/>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350"/>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7FC"/>
    <w:rsid w:val="00AA7976"/>
    <w:rsid w:val="00AB0AF0"/>
    <w:rsid w:val="00AB1F10"/>
    <w:rsid w:val="00AB5BAD"/>
    <w:rsid w:val="00AB6CA1"/>
    <w:rsid w:val="00AC05C1"/>
    <w:rsid w:val="00AC3569"/>
    <w:rsid w:val="00AC5B93"/>
    <w:rsid w:val="00AC5D95"/>
    <w:rsid w:val="00AC6BB4"/>
    <w:rsid w:val="00AC7374"/>
    <w:rsid w:val="00AD0EDE"/>
    <w:rsid w:val="00AD1EB8"/>
    <w:rsid w:val="00AD301F"/>
    <w:rsid w:val="00AD3A76"/>
    <w:rsid w:val="00AD506A"/>
    <w:rsid w:val="00AD53D1"/>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4E1A"/>
    <w:rsid w:val="00B55B17"/>
    <w:rsid w:val="00B57DC0"/>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1C22"/>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BF6384"/>
    <w:rsid w:val="00C004D2"/>
    <w:rsid w:val="00C00797"/>
    <w:rsid w:val="00C00A91"/>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2FB7"/>
    <w:rsid w:val="00C23F03"/>
    <w:rsid w:val="00C25157"/>
    <w:rsid w:val="00C2762F"/>
    <w:rsid w:val="00C27C2A"/>
    <w:rsid w:val="00C314DD"/>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4757"/>
    <w:rsid w:val="00C921FB"/>
    <w:rsid w:val="00C929B0"/>
    <w:rsid w:val="00C9439E"/>
    <w:rsid w:val="00C970A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3A8"/>
    <w:rsid w:val="00CD2D9D"/>
    <w:rsid w:val="00CD3522"/>
    <w:rsid w:val="00CD3F40"/>
    <w:rsid w:val="00CD4E2B"/>
    <w:rsid w:val="00CD596C"/>
    <w:rsid w:val="00CD71F6"/>
    <w:rsid w:val="00CD7E37"/>
    <w:rsid w:val="00CE0C79"/>
    <w:rsid w:val="00CE1A8F"/>
    <w:rsid w:val="00CE252B"/>
    <w:rsid w:val="00CE5C9B"/>
    <w:rsid w:val="00CE5EDD"/>
    <w:rsid w:val="00CE6A49"/>
    <w:rsid w:val="00CF2193"/>
    <w:rsid w:val="00CF2252"/>
    <w:rsid w:val="00CF34B6"/>
    <w:rsid w:val="00CF36F1"/>
    <w:rsid w:val="00CF394E"/>
    <w:rsid w:val="00CF3B32"/>
    <w:rsid w:val="00CF45D6"/>
    <w:rsid w:val="00CF705F"/>
    <w:rsid w:val="00D01400"/>
    <w:rsid w:val="00D02012"/>
    <w:rsid w:val="00D037AC"/>
    <w:rsid w:val="00D03D3B"/>
    <w:rsid w:val="00D06476"/>
    <w:rsid w:val="00D06738"/>
    <w:rsid w:val="00D10046"/>
    <w:rsid w:val="00D112A0"/>
    <w:rsid w:val="00D114A2"/>
    <w:rsid w:val="00D12367"/>
    <w:rsid w:val="00D13EB2"/>
    <w:rsid w:val="00D14DFC"/>
    <w:rsid w:val="00D233B9"/>
    <w:rsid w:val="00D233F2"/>
    <w:rsid w:val="00D23877"/>
    <w:rsid w:val="00D23E18"/>
    <w:rsid w:val="00D253DA"/>
    <w:rsid w:val="00D2554A"/>
    <w:rsid w:val="00D25AFE"/>
    <w:rsid w:val="00D25B38"/>
    <w:rsid w:val="00D269C6"/>
    <w:rsid w:val="00D27683"/>
    <w:rsid w:val="00D27C84"/>
    <w:rsid w:val="00D318AE"/>
    <w:rsid w:val="00D31AAE"/>
    <w:rsid w:val="00D329D0"/>
    <w:rsid w:val="00D34573"/>
    <w:rsid w:val="00D353D6"/>
    <w:rsid w:val="00D37787"/>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7051"/>
    <w:rsid w:val="00DB7593"/>
    <w:rsid w:val="00DB76AF"/>
    <w:rsid w:val="00DC06DF"/>
    <w:rsid w:val="00DC0826"/>
    <w:rsid w:val="00DC0914"/>
    <w:rsid w:val="00DC4F42"/>
    <w:rsid w:val="00DC4FDC"/>
    <w:rsid w:val="00DC557C"/>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731D"/>
    <w:rsid w:val="00E006DC"/>
    <w:rsid w:val="00E00A2D"/>
    <w:rsid w:val="00E0369A"/>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6270"/>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0EF"/>
    <w:rsid w:val="00EC149E"/>
    <w:rsid w:val="00EC1F99"/>
    <w:rsid w:val="00EC2BAF"/>
    <w:rsid w:val="00EC3CDC"/>
    <w:rsid w:val="00EC41AA"/>
    <w:rsid w:val="00EC570B"/>
    <w:rsid w:val="00ED11AB"/>
    <w:rsid w:val="00ED1C90"/>
    <w:rsid w:val="00ED3A7D"/>
    <w:rsid w:val="00ED423A"/>
    <w:rsid w:val="00ED6EC2"/>
    <w:rsid w:val="00ED7A18"/>
    <w:rsid w:val="00EE0825"/>
    <w:rsid w:val="00EE1D34"/>
    <w:rsid w:val="00EE2587"/>
    <w:rsid w:val="00EE2724"/>
    <w:rsid w:val="00EE2925"/>
    <w:rsid w:val="00EE3D6B"/>
    <w:rsid w:val="00EE690E"/>
    <w:rsid w:val="00EE6FF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45AE"/>
    <w:rsid w:val="00F44836"/>
    <w:rsid w:val="00F45F8E"/>
    <w:rsid w:val="00F46797"/>
    <w:rsid w:val="00F4752F"/>
    <w:rsid w:val="00F477FE"/>
    <w:rsid w:val="00F50300"/>
    <w:rsid w:val="00F51DAD"/>
    <w:rsid w:val="00F52320"/>
    <w:rsid w:val="00F52F32"/>
    <w:rsid w:val="00F555C3"/>
    <w:rsid w:val="00F562E0"/>
    <w:rsid w:val="00F616C3"/>
    <w:rsid w:val="00F63311"/>
    <w:rsid w:val="00F6419E"/>
    <w:rsid w:val="00F65177"/>
    <w:rsid w:val="00F6581D"/>
    <w:rsid w:val="00F65B61"/>
    <w:rsid w:val="00F6608A"/>
    <w:rsid w:val="00F71B05"/>
    <w:rsid w:val="00F72447"/>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A045A"/>
    <w:rsid w:val="00FA1E64"/>
    <w:rsid w:val="00FA2474"/>
    <w:rsid w:val="00FA2661"/>
    <w:rsid w:val="00FA299F"/>
    <w:rsid w:val="00FA33EA"/>
    <w:rsid w:val="00FA3C44"/>
    <w:rsid w:val="00FA3E5F"/>
    <w:rsid w:val="00FA42AC"/>
    <w:rsid w:val="00FA461E"/>
    <w:rsid w:val="00FA5345"/>
    <w:rsid w:val="00FA60B6"/>
    <w:rsid w:val="00FA7131"/>
    <w:rsid w:val="00FB1BEB"/>
    <w:rsid w:val="00FB2132"/>
    <w:rsid w:val="00FB3311"/>
    <w:rsid w:val="00FB5987"/>
    <w:rsid w:val="00FB634C"/>
    <w:rsid w:val="00FB67DA"/>
    <w:rsid w:val="00FC072C"/>
    <w:rsid w:val="00FC1FA9"/>
    <w:rsid w:val="00FC3417"/>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69</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8</cp:revision>
  <dcterms:created xsi:type="dcterms:W3CDTF">2023-02-09T19:11:00Z</dcterms:created>
  <dcterms:modified xsi:type="dcterms:W3CDTF">2023-02-10T17:08:00Z</dcterms:modified>
</cp:coreProperties>
</file>