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D1E0" w14:textId="46B8C440"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394D9BCC" w14:textId="0DD65016" w:rsidR="002F367C" w:rsidRPr="002F367C" w:rsidRDefault="00141574" w:rsidP="00D901F6">
      <w:pPr>
        <w:spacing w:after="0" w:line="240" w:lineRule="auto"/>
        <w:jc w:val="center"/>
        <w:rPr>
          <w:bCs/>
        </w:rPr>
      </w:pPr>
      <w:r>
        <w:rPr>
          <w:bCs/>
        </w:rPr>
        <w:t>March 14</w:t>
      </w:r>
      <w:r w:rsidR="002F0813">
        <w:rPr>
          <w:bCs/>
        </w:rPr>
        <w:t>, 2023</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25253C6F" w:rsidR="00B61AC9" w:rsidRDefault="00D901F6" w:rsidP="00F15297">
      <w:pPr>
        <w:rPr>
          <w:sz w:val="20"/>
          <w:szCs w:val="20"/>
        </w:rPr>
      </w:pPr>
      <w:r w:rsidRPr="004A088F">
        <w:rPr>
          <w:b/>
          <w:i/>
          <w:sz w:val="20"/>
          <w:szCs w:val="20"/>
        </w:rPr>
        <w:t>Presen</w:t>
      </w:r>
      <w:r w:rsidRPr="0007619E">
        <w:rPr>
          <w:b/>
          <w:i/>
          <w:sz w:val="20"/>
          <w:szCs w:val="20"/>
        </w:rPr>
        <w:t>t</w:t>
      </w:r>
      <w:r w:rsidRPr="0007619E">
        <w:rPr>
          <w:sz w:val="20"/>
          <w:szCs w:val="20"/>
        </w:rPr>
        <w:t xml:space="preserve">: </w:t>
      </w:r>
      <w:r w:rsidR="00F15297" w:rsidRPr="00F15297">
        <w:rPr>
          <w:sz w:val="20"/>
          <w:szCs w:val="20"/>
        </w:rPr>
        <w:t>Anthony Ciccone</w:t>
      </w:r>
      <w:r w:rsidR="00F15297">
        <w:rPr>
          <w:sz w:val="20"/>
          <w:szCs w:val="20"/>
        </w:rPr>
        <w:t xml:space="preserve">, </w:t>
      </w:r>
      <w:r w:rsidR="00F15297" w:rsidRPr="00F15297">
        <w:rPr>
          <w:sz w:val="20"/>
          <w:szCs w:val="20"/>
        </w:rPr>
        <w:t>Alex Yuan</w:t>
      </w:r>
      <w:r w:rsidR="00F15297">
        <w:rPr>
          <w:sz w:val="20"/>
          <w:szCs w:val="20"/>
        </w:rPr>
        <w:t xml:space="preserve">, </w:t>
      </w:r>
      <w:r w:rsidR="00F15297" w:rsidRPr="00F15297">
        <w:rPr>
          <w:sz w:val="20"/>
          <w:szCs w:val="20"/>
        </w:rPr>
        <w:t>Armen Ilikchyan</w:t>
      </w:r>
      <w:r w:rsidR="00F15297">
        <w:rPr>
          <w:sz w:val="20"/>
          <w:szCs w:val="20"/>
        </w:rPr>
        <w:t xml:space="preserve">, </w:t>
      </w:r>
      <w:r w:rsidR="00F15297" w:rsidRPr="00F15297">
        <w:rPr>
          <w:sz w:val="20"/>
          <w:szCs w:val="20"/>
        </w:rPr>
        <w:t>Ashley Nadeau</w:t>
      </w:r>
      <w:r w:rsidR="00F15297">
        <w:rPr>
          <w:sz w:val="20"/>
          <w:szCs w:val="20"/>
        </w:rPr>
        <w:t xml:space="preserve">, </w:t>
      </w:r>
      <w:r w:rsidR="00F15297" w:rsidRPr="00F15297">
        <w:rPr>
          <w:sz w:val="20"/>
          <w:szCs w:val="20"/>
        </w:rPr>
        <w:t>Ben Moulton</w:t>
      </w:r>
      <w:r w:rsidR="00F15297">
        <w:rPr>
          <w:sz w:val="20"/>
          <w:szCs w:val="20"/>
        </w:rPr>
        <w:t xml:space="preserve">, </w:t>
      </w:r>
      <w:r w:rsidR="00F15297" w:rsidRPr="00F15297">
        <w:rPr>
          <w:sz w:val="20"/>
          <w:szCs w:val="20"/>
        </w:rPr>
        <w:t>Brandon Ro</w:t>
      </w:r>
      <w:r w:rsidR="001B6F53">
        <w:rPr>
          <w:sz w:val="20"/>
          <w:szCs w:val="20"/>
        </w:rPr>
        <w:t xml:space="preserve">, </w:t>
      </w:r>
      <w:r w:rsidR="00F15297" w:rsidRPr="00F15297">
        <w:rPr>
          <w:sz w:val="20"/>
          <w:szCs w:val="20"/>
        </w:rPr>
        <w:t>Bryan Sansom</w:t>
      </w:r>
      <w:r w:rsidR="001B6F53">
        <w:rPr>
          <w:sz w:val="20"/>
          <w:szCs w:val="20"/>
        </w:rPr>
        <w:t xml:space="preserve">, </w:t>
      </w:r>
      <w:r w:rsidR="00F15297" w:rsidRPr="00F15297">
        <w:rPr>
          <w:sz w:val="20"/>
          <w:szCs w:val="20"/>
        </w:rPr>
        <w:t>Christ Witt</w:t>
      </w:r>
      <w:r w:rsidR="001B6F53">
        <w:rPr>
          <w:sz w:val="20"/>
          <w:szCs w:val="20"/>
        </w:rPr>
        <w:t xml:space="preserve">, </w:t>
      </w:r>
      <w:r w:rsidR="00F15297" w:rsidRPr="00F15297">
        <w:rPr>
          <w:sz w:val="20"/>
          <w:szCs w:val="20"/>
        </w:rPr>
        <w:t>Christopher Goslin</w:t>
      </w:r>
      <w:r w:rsidR="001B6F53">
        <w:rPr>
          <w:sz w:val="20"/>
          <w:szCs w:val="20"/>
        </w:rPr>
        <w:t xml:space="preserve">, </w:t>
      </w:r>
      <w:r w:rsidR="00F15297" w:rsidRPr="00F15297">
        <w:rPr>
          <w:sz w:val="20"/>
          <w:szCs w:val="20"/>
        </w:rPr>
        <w:t>David Frame</w:t>
      </w:r>
      <w:r w:rsidR="001B6F53">
        <w:rPr>
          <w:sz w:val="20"/>
          <w:szCs w:val="20"/>
        </w:rPr>
        <w:t xml:space="preserve">, </w:t>
      </w:r>
      <w:r w:rsidR="00F15297" w:rsidRPr="00F15297">
        <w:rPr>
          <w:sz w:val="20"/>
          <w:szCs w:val="20"/>
        </w:rPr>
        <w:t>Dianne McAdams-Jones</w:t>
      </w:r>
      <w:r w:rsidR="001B6F53">
        <w:rPr>
          <w:sz w:val="20"/>
          <w:szCs w:val="20"/>
        </w:rPr>
        <w:t xml:space="preserve">, </w:t>
      </w:r>
      <w:r w:rsidR="00F15297" w:rsidRPr="00F15297">
        <w:rPr>
          <w:sz w:val="20"/>
          <w:szCs w:val="20"/>
        </w:rPr>
        <w:t>Donna Fairbanks</w:t>
      </w:r>
      <w:r w:rsidR="001B6F53">
        <w:rPr>
          <w:sz w:val="20"/>
          <w:szCs w:val="20"/>
        </w:rPr>
        <w:t xml:space="preserve">, </w:t>
      </w:r>
      <w:r w:rsidR="00F15297" w:rsidRPr="00F15297">
        <w:rPr>
          <w:sz w:val="20"/>
          <w:szCs w:val="20"/>
        </w:rPr>
        <w:t>Doug Czajka</w:t>
      </w:r>
      <w:r w:rsidR="00CB232C">
        <w:rPr>
          <w:sz w:val="20"/>
          <w:szCs w:val="20"/>
        </w:rPr>
        <w:t xml:space="preserve">, </w:t>
      </w:r>
      <w:r w:rsidR="00F15297" w:rsidRPr="00F15297">
        <w:rPr>
          <w:sz w:val="20"/>
          <w:szCs w:val="20"/>
        </w:rPr>
        <w:t>Dustin Shipp</w:t>
      </w:r>
      <w:r w:rsidR="00CB232C">
        <w:rPr>
          <w:sz w:val="20"/>
          <w:szCs w:val="20"/>
        </w:rPr>
        <w:t xml:space="preserve">, </w:t>
      </w:r>
      <w:r w:rsidR="00F15297" w:rsidRPr="00F15297">
        <w:rPr>
          <w:sz w:val="20"/>
          <w:szCs w:val="20"/>
        </w:rPr>
        <w:t>Eric J. Russell</w:t>
      </w:r>
      <w:r w:rsidR="00CB232C">
        <w:rPr>
          <w:sz w:val="20"/>
          <w:szCs w:val="20"/>
        </w:rPr>
        <w:t xml:space="preserve">, </w:t>
      </w:r>
      <w:r w:rsidR="00F15297" w:rsidRPr="00F15297">
        <w:rPr>
          <w:sz w:val="20"/>
          <w:szCs w:val="20"/>
        </w:rPr>
        <w:t>Gareth Fry</w:t>
      </w:r>
      <w:r w:rsidR="00CB232C">
        <w:rPr>
          <w:sz w:val="20"/>
          <w:szCs w:val="20"/>
        </w:rPr>
        <w:t xml:space="preserve">, </w:t>
      </w:r>
      <w:r w:rsidR="00F15297" w:rsidRPr="00F15297">
        <w:rPr>
          <w:sz w:val="20"/>
          <w:szCs w:val="20"/>
        </w:rPr>
        <w:t>Hilary Hungerford</w:t>
      </w:r>
      <w:r w:rsidR="00CB232C">
        <w:rPr>
          <w:sz w:val="20"/>
          <w:szCs w:val="20"/>
        </w:rPr>
        <w:t xml:space="preserve">, </w:t>
      </w:r>
      <w:r w:rsidR="00F15297" w:rsidRPr="00F15297">
        <w:rPr>
          <w:sz w:val="20"/>
          <w:szCs w:val="20"/>
        </w:rPr>
        <w:t>Jennifer Shubert</w:t>
      </w:r>
      <w:r w:rsidR="00CB232C">
        <w:rPr>
          <w:sz w:val="20"/>
          <w:szCs w:val="20"/>
        </w:rPr>
        <w:t xml:space="preserve">, </w:t>
      </w:r>
      <w:r w:rsidR="00F15297" w:rsidRPr="00F15297">
        <w:rPr>
          <w:sz w:val="20"/>
          <w:szCs w:val="20"/>
        </w:rPr>
        <w:t>Jeremy Knee</w:t>
      </w:r>
      <w:r w:rsidR="00CB232C">
        <w:rPr>
          <w:sz w:val="20"/>
          <w:szCs w:val="20"/>
        </w:rPr>
        <w:t xml:space="preserve">, </w:t>
      </w:r>
      <w:r w:rsidR="00F15297" w:rsidRPr="00F15297">
        <w:rPr>
          <w:sz w:val="20"/>
          <w:szCs w:val="20"/>
        </w:rPr>
        <w:t>Jim Price</w:t>
      </w:r>
      <w:r w:rsidR="00CB232C">
        <w:rPr>
          <w:sz w:val="20"/>
          <w:szCs w:val="20"/>
        </w:rPr>
        <w:t xml:space="preserve">, </w:t>
      </w:r>
      <w:r w:rsidR="00F15297" w:rsidRPr="00F15297">
        <w:rPr>
          <w:sz w:val="20"/>
          <w:szCs w:val="20"/>
        </w:rPr>
        <w:t>Jim Sutton</w:t>
      </w:r>
      <w:r w:rsidR="00CB232C">
        <w:rPr>
          <w:sz w:val="20"/>
          <w:szCs w:val="20"/>
        </w:rPr>
        <w:t xml:space="preserve">, </w:t>
      </w:r>
      <w:r w:rsidR="00F15297" w:rsidRPr="00F15297">
        <w:rPr>
          <w:sz w:val="20"/>
          <w:szCs w:val="20"/>
        </w:rPr>
        <w:t>John Jarvis</w:t>
      </w:r>
      <w:r w:rsidR="00CB232C">
        <w:rPr>
          <w:sz w:val="20"/>
          <w:szCs w:val="20"/>
        </w:rPr>
        <w:t xml:space="preserve">, </w:t>
      </w:r>
      <w:r w:rsidR="00F15297" w:rsidRPr="00F15297">
        <w:rPr>
          <w:sz w:val="20"/>
          <w:szCs w:val="20"/>
        </w:rPr>
        <w:t>Jon Anderson</w:t>
      </w:r>
      <w:r w:rsidR="00CB232C">
        <w:rPr>
          <w:sz w:val="20"/>
          <w:szCs w:val="20"/>
        </w:rPr>
        <w:t xml:space="preserve">, </w:t>
      </w:r>
      <w:r w:rsidR="00F15297" w:rsidRPr="00F15297">
        <w:rPr>
          <w:sz w:val="20"/>
          <w:szCs w:val="20"/>
        </w:rPr>
        <w:t>Jonathan Allred</w:t>
      </w:r>
      <w:r w:rsidR="00CB232C">
        <w:rPr>
          <w:sz w:val="20"/>
          <w:szCs w:val="20"/>
        </w:rPr>
        <w:t xml:space="preserve">, </w:t>
      </w:r>
      <w:r w:rsidR="00F15297" w:rsidRPr="00F15297">
        <w:rPr>
          <w:sz w:val="20"/>
          <w:szCs w:val="20"/>
        </w:rPr>
        <w:t>Justin Schellenburg</w:t>
      </w:r>
      <w:r w:rsidR="00CB232C">
        <w:rPr>
          <w:sz w:val="20"/>
          <w:szCs w:val="20"/>
        </w:rPr>
        <w:t xml:space="preserve">, </w:t>
      </w:r>
      <w:r w:rsidR="00F15297" w:rsidRPr="00F15297">
        <w:rPr>
          <w:sz w:val="20"/>
          <w:szCs w:val="20"/>
        </w:rPr>
        <w:t>Kathleen Young</w:t>
      </w:r>
      <w:r w:rsidR="00CB232C">
        <w:rPr>
          <w:sz w:val="20"/>
          <w:szCs w:val="20"/>
        </w:rPr>
        <w:t xml:space="preserve">, </w:t>
      </w:r>
      <w:r w:rsidR="00F15297" w:rsidRPr="00F15297">
        <w:rPr>
          <w:sz w:val="20"/>
          <w:szCs w:val="20"/>
        </w:rPr>
        <w:t>Kyle Kamaiopili</w:t>
      </w:r>
      <w:r w:rsidR="00CB232C">
        <w:rPr>
          <w:sz w:val="20"/>
          <w:szCs w:val="20"/>
        </w:rPr>
        <w:t xml:space="preserve">, </w:t>
      </w:r>
      <w:r w:rsidR="00F15297" w:rsidRPr="00F15297">
        <w:rPr>
          <w:sz w:val="20"/>
          <w:szCs w:val="20"/>
        </w:rPr>
        <w:t>Laura Ricaldi</w:t>
      </w:r>
      <w:r w:rsidR="00CB232C">
        <w:rPr>
          <w:sz w:val="20"/>
          <w:szCs w:val="20"/>
        </w:rPr>
        <w:t xml:space="preserve">, </w:t>
      </w:r>
      <w:r w:rsidR="00F15297" w:rsidRPr="00F15297">
        <w:rPr>
          <w:sz w:val="20"/>
          <w:szCs w:val="20"/>
        </w:rPr>
        <w:t>Laurie Toro</w:t>
      </w:r>
      <w:r w:rsidR="00CB232C">
        <w:rPr>
          <w:sz w:val="20"/>
          <w:szCs w:val="20"/>
        </w:rPr>
        <w:t xml:space="preserve">, </w:t>
      </w:r>
      <w:r w:rsidR="00F15297" w:rsidRPr="00F15297">
        <w:rPr>
          <w:sz w:val="20"/>
          <w:szCs w:val="20"/>
        </w:rPr>
        <w:t>Leo Schlosnagle</w:t>
      </w:r>
      <w:r w:rsidR="00CB232C">
        <w:rPr>
          <w:sz w:val="20"/>
          <w:szCs w:val="20"/>
        </w:rPr>
        <w:t xml:space="preserve">, </w:t>
      </w:r>
      <w:r w:rsidR="00F15297" w:rsidRPr="00F15297">
        <w:rPr>
          <w:sz w:val="20"/>
          <w:szCs w:val="20"/>
        </w:rPr>
        <w:t xml:space="preserve">Michaela </w:t>
      </w:r>
      <w:bookmarkStart w:id="0" w:name="_Hlk129776656"/>
      <w:r w:rsidR="00F15297" w:rsidRPr="00F15297">
        <w:rPr>
          <w:sz w:val="20"/>
          <w:szCs w:val="20"/>
        </w:rPr>
        <w:t>Giesenkirchen Sawyer</w:t>
      </w:r>
      <w:bookmarkEnd w:id="0"/>
      <w:r w:rsidR="00CB232C">
        <w:rPr>
          <w:sz w:val="20"/>
          <w:szCs w:val="20"/>
        </w:rPr>
        <w:t xml:space="preserve">, </w:t>
      </w:r>
      <w:r w:rsidR="00F15297" w:rsidRPr="00F15297">
        <w:rPr>
          <w:sz w:val="20"/>
          <w:szCs w:val="20"/>
        </w:rPr>
        <w:t>Mike Smidt</w:t>
      </w:r>
      <w:r w:rsidR="00CB232C">
        <w:rPr>
          <w:sz w:val="20"/>
          <w:szCs w:val="20"/>
        </w:rPr>
        <w:t xml:space="preserve">, </w:t>
      </w:r>
      <w:r w:rsidR="00F15297" w:rsidRPr="00F15297">
        <w:rPr>
          <w:sz w:val="20"/>
          <w:szCs w:val="20"/>
        </w:rPr>
        <w:t>Ming Yu</w:t>
      </w:r>
      <w:r w:rsidR="00CB232C">
        <w:rPr>
          <w:sz w:val="20"/>
          <w:szCs w:val="20"/>
        </w:rPr>
        <w:t xml:space="preserve">, </w:t>
      </w:r>
      <w:r w:rsidR="00F15297" w:rsidRPr="00F15297">
        <w:rPr>
          <w:sz w:val="20"/>
          <w:szCs w:val="20"/>
        </w:rPr>
        <w:t>Natalie Monson</w:t>
      </w:r>
      <w:r w:rsidR="00CB232C">
        <w:rPr>
          <w:sz w:val="20"/>
          <w:szCs w:val="20"/>
        </w:rPr>
        <w:t xml:space="preserve">, </w:t>
      </w:r>
      <w:r w:rsidR="00F15297" w:rsidRPr="00F15297">
        <w:rPr>
          <w:sz w:val="20"/>
          <w:szCs w:val="20"/>
        </w:rPr>
        <w:t>Nate Jeppson</w:t>
      </w:r>
      <w:r w:rsidR="00CB232C">
        <w:rPr>
          <w:sz w:val="20"/>
          <w:szCs w:val="20"/>
        </w:rPr>
        <w:t xml:space="preserve">, </w:t>
      </w:r>
      <w:r w:rsidR="00F15297" w:rsidRPr="00F15297">
        <w:rPr>
          <w:sz w:val="20"/>
          <w:szCs w:val="20"/>
        </w:rPr>
        <w:t>Nicole Gearing</w:t>
      </w:r>
      <w:r w:rsidR="00CB232C">
        <w:rPr>
          <w:sz w:val="20"/>
          <w:szCs w:val="20"/>
        </w:rPr>
        <w:t xml:space="preserve">, </w:t>
      </w:r>
      <w:r w:rsidR="00F15297" w:rsidRPr="00F15297">
        <w:rPr>
          <w:sz w:val="20"/>
          <w:szCs w:val="20"/>
        </w:rPr>
        <w:t>Nizhone Meza</w:t>
      </w:r>
      <w:r w:rsidR="00CB232C">
        <w:rPr>
          <w:sz w:val="20"/>
          <w:szCs w:val="20"/>
        </w:rPr>
        <w:t xml:space="preserve">, </w:t>
      </w:r>
      <w:r w:rsidR="00F15297" w:rsidRPr="00F15297">
        <w:rPr>
          <w:sz w:val="20"/>
          <w:szCs w:val="20"/>
        </w:rPr>
        <w:t>Peter Sproul</w:t>
      </w:r>
      <w:r w:rsidR="00CB232C">
        <w:rPr>
          <w:sz w:val="20"/>
          <w:szCs w:val="20"/>
        </w:rPr>
        <w:t xml:space="preserve">, </w:t>
      </w:r>
      <w:r w:rsidR="00F15297" w:rsidRPr="00F15297">
        <w:rPr>
          <w:sz w:val="20"/>
          <w:szCs w:val="20"/>
        </w:rPr>
        <w:t>Raiden Gaul</w:t>
      </w:r>
      <w:r w:rsidR="00CB232C">
        <w:rPr>
          <w:sz w:val="20"/>
          <w:szCs w:val="20"/>
        </w:rPr>
        <w:t xml:space="preserve">, </w:t>
      </w:r>
      <w:r w:rsidR="00F15297" w:rsidRPr="00F15297">
        <w:rPr>
          <w:sz w:val="20"/>
          <w:szCs w:val="20"/>
        </w:rPr>
        <w:t>Rich Paustenbaugh</w:t>
      </w:r>
      <w:r w:rsidR="00E233A5">
        <w:rPr>
          <w:sz w:val="20"/>
          <w:szCs w:val="20"/>
        </w:rPr>
        <w:t xml:space="preserve">, </w:t>
      </w:r>
      <w:r w:rsidR="001736CC">
        <w:rPr>
          <w:sz w:val="20"/>
          <w:szCs w:val="20"/>
        </w:rPr>
        <w:t xml:space="preserve">Sayeed </w:t>
      </w:r>
      <w:proofErr w:type="spellStart"/>
      <w:r w:rsidR="001736CC">
        <w:rPr>
          <w:sz w:val="20"/>
          <w:szCs w:val="20"/>
        </w:rPr>
        <w:t>Sajal</w:t>
      </w:r>
      <w:proofErr w:type="spellEnd"/>
      <w:r w:rsidR="001736CC">
        <w:rPr>
          <w:sz w:val="20"/>
          <w:szCs w:val="20"/>
        </w:rPr>
        <w:t xml:space="preserve">, </w:t>
      </w:r>
      <w:r w:rsidR="00F15297" w:rsidRPr="00F15297">
        <w:rPr>
          <w:sz w:val="20"/>
          <w:szCs w:val="20"/>
        </w:rPr>
        <w:t>Scott Lewis</w:t>
      </w:r>
      <w:r w:rsidR="00E233A5">
        <w:rPr>
          <w:sz w:val="20"/>
          <w:szCs w:val="20"/>
        </w:rPr>
        <w:t xml:space="preserve">, </w:t>
      </w:r>
      <w:r w:rsidR="00F15297" w:rsidRPr="00F15297">
        <w:rPr>
          <w:sz w:val="20"/>
          <w:szCs w:val="20"/>
        </w:rPr>
        <w:t>Skyler Simmons</w:t>
      </w:r>
      <w:r w:rsidR="00E233A5">
        <w:rPr>
          <w:sz w:val="20"/>
          <w:szCs w:val="20"/>
        </w:rPr>
        <w:t xml:space="preserve">, </w:t>
      </w:r>
      <w:r w:rsidR="00F15297" w:rsidRPr="00F15297">
        <w:rPr>
          <w:sz w:val="20"/>
          <w:szCs w:val="20"/>
        </w:rPr>
        <w:t>Trevor Morris</w:t>
      </w:r>
      <w:r w:rsidR="00E233A5">
        <w:rPr>
          <w:sz w:val="20"/>
          <w:szCs w:val="20"/>
        </w:rPr>
        <w:t xml:space="preserve">, </w:t>
      </w:r>
      <w:r w:rsidR="00F15297" w:rsidRPr="00F15297">
        <w:rPr>
          <w:sz w:val="20"/>
          <w:szCs w:val="20"/>
        </w:rPr>
        <w:t>Waseem Sheikh</w:t>
      </w:r>
      <w:r w:rsidR="00E233A5">
        <w:rPr>
          <w:sz w:val="20"/>
          <w:szCs w:val="20"/>
        </w:rPr>
        <w:t xml:space="preserve">, </w:t>
      </w:r>
      <w:r w:rsidR="00F15297" w:rsidRPr="00F15297">
        <w:rPr>
          <w:sz w:val="20"/>
          <w:szCs w:val="20"/>
        </w:rPr>
        <w:t>Wioleta Fedeczko</w:t>
      </w:r>
    </w:p>
    <w:p w14:paraId="26F19C4E" w14:textId="58EEE9FC" w:rsidR="0098044D" w:rsidRPr="0098044D" w:rsidRDefault="0098044D" w:rsidP="0098044D">
      <w:pPr>
        <w:rPr>
          <w:sz w:val="20"/>
          <w:szCs w:val="20"/>
        </w:rPr>
      </w:pPr>
      <w:r w:rsidRPr="0098044D">
        <w:rPr>
          <w:sz w:val="20"/>
          <w:szCs w:val="20"/>
        </w:rPr>
        <w:t xml:space="preserve">Excused or Absent: </w:t>
      </w:r>
    </w:p>
    <w:p w14:paraId="69BD05A6" w14:textId="2E45FECB" w:rsidR="0098044D" w:rsidRPr="00597999" w:rsidRDefault="0098044D" w:rsidP="0098044D">
      <w:pPr>
        <w:rPr>
          <w:sz w:val="20"/>
          <w:szCs w:val="20"/>
        </w:rPr>
      </w:pPr>
      <w:r w:rsidRPr="0098044D">
        <w:rPr>
          <w:sz w:val="20"/>
          <w:szCs w:val="20"/>
        </w:rPr>
        <w:t>Guests:</w:t>
      </w:r>
      <w:r w:rsidR="00141574">
        <w:rPr>
          <w:sz w:val="20"/>
          <w:szCs w:val="20"/>
        </w:rPr>
        <w:t xml:space="preserve"> </w:t>
      </w:r>
      <w:r w:rsidR="00180B57" w:rsidRPr="00180B57">
        <w:rPr>
          <w:bCs/>
          <w:sz w:val="20"/>
          <w:szCs w:val="20"/>
        </w:rPr>
        <w:t>Jacob Sybrowsky</w:t>
      </w:r>
      <w:r w:rsidR="000007F2">
        <w:rPr>
          <w:bCs/>
          <w:sz w:val="20"/>
          <w:szCs w:val="20"/>
        </w:rPr>
        <w:t xml:space="preserve">, </w:t>
      </w:r>
      <w:r w:rsidR="004843B9">
        <w:rPr>
          <w:bCs/>
          <w:sz w:val="20"/>
          <w:szCs w:val="20"/>
        </w:rPr>
        <w:t xml:space="preserve">Joe Belnap, </w:t>
      </w:r>
      <w:r w:rsidR="000007F2" w:rsidRPr="000007F2">
        <w:rPr>
          <w:bCs/>
          <w:sz w:val="20"/>
          <w:szCs w:val="20"/>
        </w:rPr>
        <w:t>Ransom Cundick</w:t>
      </w:r>
    </w:p>
    <w:p w14:paraId="5F824FA5" w14:textId="7BCC96C0"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00EC149E">
        <w:rPr>
          <w:sz w:val="20"/>
          <w:szCs w:val="20"/>
        </w:rPr>
        <w:t xml:space="preserve">: </w:t>
      </w:r>
      <w:r w:rsidRPr="004A088F">
        <w:rPr>
          <w:sz w:val="20"/>
          <w:szCs w:val="20"/>
        </w:rPr>
        <w:t>3:0</w:t>
      </w:r>
      <w:r w:rsidR="00A15D87">
        <w:rPr>
          <w:sz w:val="20"/>
          <w:szCs w:val="20"/>
        </w:rPr>
        <w:t>0</w:t>
      </w:r>
      <w:r w:rsidRPr="004A088F">
        <w:rPr>
          <w:sz w:val="20"/>
          <w:szCs w:val="20"/>
        </w:rPr>
        <w:t xml:space="preserve"> p.m.</w:t>
      </w:r>
    </w:p>
    <w:p w14:paraId="661F83D2" w14:textId="47B294A6" w:rsidR="00010648" w:rsidRPr="00010648" w:rsidRDefault="00D13EB2" w:rsidP="00F9457E">
      <w:pPr>
        <w:rPr>
          <w:sz w:val="20"/>
          <w:szCs w:val="20"/>
        </w:rPr>
      </w:pPr>
      <w:r>
        <w:rPr>
          <w:sz w:val="20"/>
          <w:szCs w:val="20"/>
        </w:rPr>
        <w:t>Approval of Minutes: M</w:t>
      </w:r>
      <w:r w:rsidRPr="00343719">
        <w:rPr>
          <w:sz w:val="20"/>
          <w:szCs w:val="20"/>
        </w:rPr>
        <w:t>inutes stand approved</w:t>
      </w:r>
    </w:p>
    <w:p w14:paraId="3F72F5A6" w14:textId="53577F1F" w:rsidR="00010648" w:rsidRDefault="00010648" w:rsidP="00010648">
      <w:pPr>
        <w:spacing w:after="0"/>
        <w:rPr>
          <w:b/>
          <w:bCs/>
          <w:sz w:val="20"/>
          <w:szCs w:val="20"/>
        </w:rPr>
      </w:pPr>
      <w:r w:rsidRPr="00010648">
        <w:rPr>
          <w:b/>
          <w:bCs/>
          <w:sz w:val="20"/>
          <w:szCs w:val="20"/>
        </w:rPr>
        <w:t>FACULTY SENATE PRESIDENT</w:t>
      </w:r>
    </w:p>
    <w:p w14:paraId="423B56AE" w14:textId="48FAB75D" w:rsidR="0088460C" w:rsidRPr="0088460C" w:rsidRDefault="0088460C" w:rsidP="009E454C">
      <w:pPr>
        <w:pStyle w:val="ListParagraph"/>
        <w:numPr>
          <w:ilvl w:val="0"/>
          <w:numId w:val="1"/>
        </w:numPr>
        <w:spacing w:after="0"/>
        <w:rPr>
          <w:sz w:val="20"/>
          <w:szCs w:val="20"/>
        </w:rPr>
      </w:pPr>
      <w:r w:rsidRPr="0088460C">
        <w:rPr>
          <w:sz w:val="20"/>
          <w:szCs w:val="20"/>
        </w:rPr>
        <w:t>Next Senate President Tuminez will be here. She will give us updates and then we will have a lot of time for questions with her. Come prepared with questions.</w:t>
      </w:r>
    </w:p>
    <w:p w14:paraId="79792C78" w14:textId="77777777" w:rsidR="0088460C" w:rsidRPr="0088460C" w:rsidRDefault="0088460C" w:rsidP="009E454C">
      <w:pPr>
        <w:pStyle w:val="ListParagraph"/>
        <w:numPr>
          <w:ilvl w:val="0"/>
          <w:numId w:val="1"/>
        </w:numPr>
        <w:spacing w:after="0"/>
        <w:rPr>
          <w:sz w:val="20"/>
          <w:szCs w:val="20"/>
        </w:rPr>
      </w:pPr>
      <w:r w:rsidRPr="0088460C">
        <w:rPr>
          <w:sz w:val="20"/>
          <w:szCs w:val="20"/>
        </w:rPr>
        <w:t xml:space="preserve">I want to make sure you saw my email about the AI pre-conference. There will be hands on sessions where you can play around with things. There will be lots of learning experiences. </w:t>
      </w:r>
    </w:p>
    <w:p w14:paraId="5EB4B774" w14:textId="655344A4" w:rsidR="0088460C" w:rsidRPr="00CE4DD3" w:rsidRDefault="0088460C" w:rsidP="009E454C">
      <w:pPr>
        <w:pStyle w:val="ListParagraph"/>
        <w:numPr>
          <w:ilvl w:val="0"/>
          <w:numId w:val="1"/>
        </w:numPr>
        <w:spacing w:after="0"/>
        <w:rPr>
          <w:sz w:val="20"/>
          <w:szCs w:val="20"/>
        </w:rPr>
      </w:pPr>
      <w:r w:rsidRPr="00CE4DD3">
        <w:rPr>
          <w:sz w:val="20"/>
          <w:szCs w:val="20"/>
        </w:rPr>
        <w:t>If you have replacements, bring them to the last Senate meeting. Each department has a different process</w:t>
      </w:r>
      <w:r w:rsidR="00B15BB5">
        <w:rPr>
          <w:sz w:val="20"/>
          <w:szCs w:val="20"/>
        </w:rPr>
        <w:t xml:space="preserve"> for electing senators. </w:t>
      </w:r>
      <w:r w:rsidRPr="00CE4DD3">
        <w:rPr>
          <w:sz w:val="20"/>
          <w:szCs w:val="20"/>
        </w:rPr>
        <w:t>The ideal time</w:t>
      </w:r>
      <w:r w:rsidR="00B15BB5">
        <w:rPr>
          <w:sz w:val="20"/>
          <w:szCs w:val="20"/>
        </w:rPr>
        <w:t xml:space="preserve"> for this to be complete</w:t>
      </w:r>
      <w:r w:rsidRPr="00CE4DD3">
        <w:rPr>
          <w:sz w:val="20"/>
          <w:szCs w:val="20"/>
        </w:rPr>
        <w:t xml:space="preserve"> would be by April 25th.</w:t>
      </w:r>
    </w:p>
    <w:p w14:paraId="5328D83C" w14:textId="77777777" w:rsidR="00F353BB" w:rsidRDefault="00F353BB" w:rsidP="00001D0E">
      <w:pPr>
        <w:spacing w:after="0"/>
        <w:rPr>
          <w:bCs/>
          <w:sz w:val="20"/>
          <w:szCs w:val="20"/>
        </w:rPr>
      </w:pPr>
    </w:p>
    <w:p w14:paraId="1E2C6FDC" w14:textId="0A83C288" w:rsidR="00001D0E" w:rsidRDefault="00D3088C" w:rsidP="00001D0E">
      <w:pPr>
        <w:spacing w:after="0"/>
        <w:rPr>
          <w:b/>
          <w:sz w:val="20"/>
          <w:szCs w:val="20"/>
        </w:rPr>
      </w:pPr>
      <w:r>
        <w:rPr>
          <w:b/>
          <w:sz w:val="20"/>
          <w:szCs w:val="20"/>
        </w:rPr>
        <w:t>FACULTY MERIT PAY</w:t>
      </w:r>
    </w:p>
    <w:p w14:paraId="7A00F87F" w14:textId="63D435BF" w:rsidR="002B3AD4" w:rsidRPr="00FD7E3C" w:rsidRDefault="00FD7E3C" w:rsidP="009E454C">
      <w:pPr>
        <w:pStyle w:val="ListParagraph"/>
        <w:numPr>
          <w:ilvl w:val="0"/>
          <w:numId w:val="2"/>
        </w:numPr>
        <w:spacing w:after="0"/>
        <w:rPr>
          <w:bCs/>
          <w:sz w:val="20"/>
          <w:szCs w:val="20"/>
        </w:rPr>
      </w:pPr>
      <w:r>
        <w:rPr>
          <w:bCs/>
          <w:sz w:val="20"/>
          <w:szCs w:val="20"/>
        </w:rPr>
        <w:t xml:space="preserve">Hilary Hungerford: </w:t>
      </w:r>
      <w:r w:rsidR="002B3AD4" w:rsidRPr="00FD7E3C">
        <w:rPr>
          <w:bCs/>
          <w:sz w:val="20"/>
          <w:szCs w:val="20"/>
        </w:rPr>
        <w:t>This has been a long process and we are close to having a new process in place.</w:t>
      </w:r>
    </w:p>
    <w:p w14:paraId="2F618620" w14:textId="77777777" w:rsidR="001E5470" w:rsidRDefault="002B3AD4" w:rsidP="009E454C">
      <w:pPr>
        <w:pStyle w:val="ListParagraph"/>
        <w:numPr>
          <w:ilvl w:val="0"/>
          <w:numId w:val="2"/>
        </w:numPr>
        <w:spacing w:after="0"/>
        <w:rPr>
          <w:bCs/>
          <w:sz w:val="20"/>
          <w:szCs w:val="20"/>
        </w:rPr>
      </w:pPr>
      <w:r w:rsidRPr="00FD7E3C">
        <w:rPr>
          <w:bCs/>
          <w:sz w:val="20"/>
          <w:szCs w:val="20"/>
        </w:rPr>
        <w:t xml:space="preserve">Jon Anderson: We spent way </w:t>
      </w:r>
      <w:r w:rsidR="00FD7E3C" w:rsidRPr="00FD7E3C">
        <w:rPr>
          <w:bCs/>
          <w:sz w:val="20"/>
          <w:szCs w:val="20"/>
        </w:rPr>
        <w:t>too</w:t>
      </w:r>
      <w:r w:rsidRPr="00FD7E3C">
        <w:rPr>
          <w:bCs/>
          <w:sz w:val="20"/>
          <w:szCs w:val="20"/>
        </w:rPr>
        <w:t xml:space="preserve"> much work getting this done but I’m glad we are spending time on it. This is our stage one draft. Since Senate is one of the sponsors, we want to bring it here first. We really want to get it into stage two because the end goal is to get it approved in Fall 2023 so it can go into effect and be policy that could start</w:t>
      </w:r>
      <w:r w:rsidR="001E5470">
        <w:rPr>
          <w:bCs/>
          <w:sz w:val="20"/>
          <w:szCs w:val="20"/>
        </w:rPr>
        <w:t xml:space="preserve"> the next</w:t>
      </w:r>
      <w:r w:rsidRPr="00FD7E3C">
        <w:rPr>
          <w:bCs/>
          <w:sz w:val="20"/>
          <w:szCs w:val="20"/>
        </w:rPr>
        <w:t xml:space="preserve"> year. If we don’t, we will miss our chance. There is an urgency to this. I’ve taken this</w:t>
      </w:r>
      <w:r w:rsidR="001E5470">
        <w:rPr>
          <w:bCs/>
          <w:sz w:val="20"/>
          <w:szCs w:val="20"/>
        </w:rPr>
        <w:t xml:space="preserve"> to </w:t>
      </w:r>
      <w:r w:rsidRPr="00FD7E3C">
        <w:rPr>
          <w:bCs/>
          <w:sz w:val="20"/>
          <w:szCs w:val="20"/>
        </w:rPr>
        <w:t>P&amp;C, Provost Vaught and President Tuminez and they gave us permission to start moving it towards stage two.</w:t>
      </w:r>
    </w:p>
    <w:p w14:paraId="124A0777" w14:textId="4C3F31AD" w:rsidR="002B3AD4" w:rsidRPr="00FD7E3C" w:rsidRDefault="002B3AD4" w:rsidP="009E454C">
      <w:pPr>
        <w:pStyle w:val="ListParagraph"/>
        <w:numPr>
          <w:ilvl w:val="0"/>
          <w:numId w:val="2"/>
        </w:numPr>
        <w:spacing w:after="0"/>
        <w:rPr>
          <w:bCs/>
          <w:sz w:val="20"/>
          <w:szCs w:val="20"/>
        </w:rPr>
      </w:pPr>
      <w:r w:rsidRPr="00FD7E3C">
        <w:rPr>
          <w:bCs/>
          <w:sz w:val="20"/>
          <w:szCs w:val="20"/>
        </w:rPr>
        <w:t xml:space="preserve"> “Unit” is college or school that is in charge of merit. </w:t>
      </w:r>
    </w:p>
    <w:p w14:paraId="22C19E7B" w14:textId="77777777" w:rsidR="00732760" w:rsidRDefault="002B3AD4" w:rsidP="009E454C">
      <w:pPr>
        <w:pStyle w:val="ListParagraph"/>
        <w:numPr>
          <w:ilvl w:val="0"/>
          <w:numId w:val="2"/>
        </w:numPr>
        <w:spacing w:after="0"/>
        <w:rPr>
          <w:bCs/>
          <w:sz w:val="20"/>
          <w:szCs w:val="20"/>
        </w:rPr>
      </w:pPr>
      <w:r w:rsidRPr="001E5470">
        <w:rPr>
          <w:bCs/>
          <w:sz w:val="20"/>
          <w:szCs w:val="20"/>
        </w:rPr>
        <w:t>This builds off the annual review so you are</w:t>
      </w:r>
      <w:r w:rsidR="006D6BF2">
        <w:rPr>
          <w:bCs/>
          <w:sz w:val="20"/>
          <w:szCs w:val="20"/>
        </w:rPr>
        <w:t>n’t</w:t>
      </w:r>
      <w:r w:rsidRPr="001E5470">
        <w:rPr>
          <w:bCs/>
          <w:sz w:val="20"/>
          <w:szCs w:val="20"/>
        </w:rPr>
        <w:t xml:space="preserve"> doing two</w:t>
      </w:r>
      <w:r w:rsidR="00732760">
        <w:rPr>
          <w:bCs/>
          <w:sz w:val="20"/>
          <w:szCs w:val="20"/>
        </w:rPr>
        <w:t>-</w:t>
      </w:r>
      <w:r w:rsidRPr="001E5470">
        <w:rPr>
          <w:bCs/>
          <w:sz w:val="20"/>
          <w:szCs w:val="20"/>
        </w:rPr>
        <w:t>to</w:t>
      </w:r>
      <w:r w:rsidR="00732760">
        <w:rPr>
          <w:bCs/>
          <w:sz w:val="20"/>
          <w:szCs w:val="20"/>
        </w:rPr>
        <w:t>-</w:t>
      </w:r>
      <w:r w:rsidRPr="001E5470">
        <w:rPr>
          <w:bCs/>
          <w:sz w:val="20"/>
          <w:szCs w:val="20"/>
        </w:rPr>
        <w:t xml:space="preserve">four different applications. </w:t>
      </w:r>
    </w:p>
    <w:p w14:paraId="3D0D264A" w14:textId="54F3A9B0" w:rsidR="002B3AD4" w:rsidRPr="001E5470" w:rsidRDefault="002B3AD4" w:rsidP="009E454C">
      <w:pPr>
        <w:pStyle w:val="ListParagraph"/>
        <w:numPr>
          <w:ilvl w:val="0"/>
          <w:numId w:val="2"/>
        </w:numPr>
        <w:spacing w:after="0"/>
        <w:rPr>
          <w:bCs/>
          <w:sz w:val="20"/>
          <w:szCs w:val="20"/>
        </w:rPr>
      </w:pPr>
      <w:r w:rsidRPr="001E5470">
        <w:rPr>
          <w:bCs/>
          <w:sz w:val="20"/>
          <w:szCs w:val="20"/>
        </w:rPr>
        <w:t>The Unit Merit Committee is the group that create and revises the unit merit criteria.</w:t>
      </w:r>
    </w:p>
    <w:p w14:paraId="3C82B85A" w14:textId="7EDA7E47" w:rsidR="002B3AD4" w:rsidRPr="001E5470" w:rsidRDefault="001E5470" w:rsidP="009E454C">
      <w:pPr>
        <w:pStyle w:val="ListParagraph"/>
        <w:numPr>
          <w:ilvl w:val="0"/>
          <w:numId w:val="2"/>
        </w:numPr>
        <w:spacing w:after="0"/>
        <w:rPr>
          <w:bCs/>
          <w:sz w:val="20"/>
          <w:szCs w:val="20"/>
        </w:rPr>
      </w:pPr>
      <w:r w:rsidRPr="001E5470">
        <w:rPr>
          <w:bCs/>
          <w:sz w:val="20"/>
          <w:szCs w:val="20"/>
        </w:rPr>
        <w:t>Min</w:t>
      </w:r>
      <w:r>
        <w:rPr>
          <w:bCs/>
          <w:sz w:val="20"/>
          <w:szCs w:val="20"/>
        </w:rPr>
        <w:t>imum</w:t>
      </w:r>
      <w:r w:rsidR="002B3AD4" w:rsidRPr="001E5470">
        <w:rPr>
          <w:bCs/>
          <w:sz w:val="20"/>
          <w:szCs w:val="20"/>
        </w:rPr>
        <w:t xml:space="preserve"> qualifications: You must be contracted to a department.</w:t>
      </w:r>
      <w:r w:rsidR="00D21977">
        <w:rPr>
          <w:bCs/>
          <w:sz w:val="20"/>
          <w:szCs w:val="20"/>
        </w:rPr>
        <w:t xml:space="preserve">, </w:t>
      </w:r>
      <w:r w:rsidR="002B3AD4" w:rsidRPr="001E5470">
        <w:rPr>
          <w:bCs/>
          <w:sz w:val="20"/>
          <w:szCs w:val="20"/>
        </w:rPr>
        <w:t>teach at least one-half load</w:t>
      </w:r>
      <w:r w:rsidR="00D21977">
        <w:rPr>
          <w:bCs/>
          <w:sz w:val="20"/>
          <w:szCs w:val="20"/>
        </w:rPr>
        <w:t xml:space="preserve">, </w:t>
      </w:r>
      <w:r w:rsidR="002B3AD4" w:rsidRPr="001E5470">
        <w:rPr>
          <w:bCs/>
          <w:sz w:val="20"/>
          <w:szCs w:val="20"/>
        </w:rPr>
        <w:t xml:space="preserve">receive at least </w:t>
      </w:r>
      <w:r w:rsidR="00617F2C">
        <w:rPr>
          <w:bCs/>
          <w:sz w:val="20"/>
          <w:szCs w:val="20"/>
        </w:rPr>
        <w:t>“</w:t>
      </w:r>
      <w:r w:rsidR="002B3AD4" w:rsidRPr="001E5470">
        <w:rPr>
          <w:bCs/>
          <w:sz w:val="20"/>
          <w:szCs w:val="20"/>
        </w:rPr>
        <w:t>meets expectations</w:t>
      </w:r>
      <w:r w:rsidR="00617F2C">
        <w:rPr>
          <w:bCs/>
          <w:sz w:val="20"/>
          <w:szCs w:val="20"/>
        </w:rPr>
        <w:t>”</w:t>
      </w:r>
      <w:r w:rsidR="002B3AD4" w:rsidRPr="001E5470">
        <w:rPr>
          <w:bCs/>
          <w:sz w:val="20"/>
          <w:szCs w:val="20"/>
        </w:rPr>
        <w:t xml:space="preserve"> in all applicable categories</w:t>
      </w:r>
      <w:r w:rsidR="00D21977">
        <w:rPr>
          <w:bCs/>
          <w:sz w:val="20"/>
          <w:szCs w:val="20"/>
        </w:rPr>
        <w:t xml:space="preserve"> and</w:t>
      </w:r>
      <w:r w:rsidR="002B3AD4" w:rsidRPr="001E5470">
        <w:rPr>
          <w:bCs/>
          <w:sz w:val="20"/>
          <w:szCs w:val="20"/>
        </w:rPr>
        <w:t xml:space="preserve"> be in good standing (completed all compliance trainings)</w:t>
      </w:r>
    </w:p>
    <w:p w14:paraId="7DE73BDE" w14:textId="77777777" w:rsidR="002B3AD4" w:rsidRPr="001E5470" w:rsidRDefault="002B3AD4" w:rsidP="009E454C">
      <w:pPr>
        <w:pStyle w:val="ListParagraph"/>
        <w:numPr>
          <w:ilvl w:val="0"/>
          <w:numId w:val="2"/>
        </w:numPr>
        <w:spacing w:after="0"/>
        <w:rPr>
          <w:bCs/>
          <w:sz w:val="20"/>
          <w:szCs w:val="20"/>
        </w:rPr>
      </w:pPr>
      <w:r w:rsidRPr="001E5470">
        <w:rPr>
          <w:bCs/>
          <w:sz w:val="20"/>
          <w:szCs w:val="20"/>
        </w:rPr>
        <w:t>Funding is distributed proportionally based on the annual calculation of the number of full-time faculty per college or school.</w:t>
      </w:r>
    </w:p>
    <w:p w14:paraId="2AF0B86C" w14:textId="77777777" w:rsidR="002B3AD4" w:rsidRPr="00180B57" w:rsidRDefault="002B3AD4" w:rsidP="009E454C">
      <w:pPr>
        <w:pStyle w:val="ListParagraph"/>
        <w:numPr>
          <w:ilvl w:val="0"/>
          <w:numId w:val="2"/>
        </w:numPr>
        <w:spacing w:after="0"/>
        <w:rPr>
          <w:bCs/>
          <w:sz w:val="20"/>
          <w:szCs w:val="20"/>
        </w:rPr>
      </w:pPr>
      <w:r w:rsidRPr="00180B57">
        <w:rPr>
          <w:bCs/>
          <w:sz w:val="20"/>
          <w:szCs w:val="20"/>
        </w:rPr>
        <w:t>Funding is distributed at the unit level based on points earned by each faculty member in the unit.</w:t>
      </w:r>
    </w:p>
    <w:p w14:paraId="6FDFDBFA" w14:textId="77777777" w:rsidR="002B3AD4" w:rsidRPr="00180B57" w:rsidRDefault="002B3AD4" w:rsidP="009E454C">
      <w:pPr>
        <w:pStyle w:val="ListParagraph"/>
        <w:numPr>
          <w:ilvl w:val="0"/>
          <w:numId w:val="2"/>
        </w:numPr>
        <w:spacing w:after="0"/>
        <w:rPr>
          <w:bCs/>
          <w:sz w:val="20"/>
          <w:szCs w:val="20"/>
        </w:rPr>
      </w:pPr>
      <w:r w:rsidRPr="00180B57">
        <w:rPr>
          <w:bCs/>
          <w:sz w:val="20"/>
          <w:szCs w:val="20"/>
        </w:rPr>
        <w:t>The more people that earn it, the more the pool is diluted per point.</w:t>
      </w:r>
    </w:p>
    <w:p w14:paraId="7A06F05D" w14:textId="22F361DD" w:rsidR="002B3AD4" w:rsidRPr="00180B57" w:rsidRDefault="002B3AD4" w:rsidP="009E454C">
      <w:pPr>
        <w:pStyle w:val="ListParagraph"/>
        <w:numPr>
          <w:ilvl w:val="0"/>
          <w:numId w:val="2"/>
        </w:numPr>
        <w:spacing w:after="0"/>
        <w:rPr>
          <w:bCs/>
          <w:sz w:val="20"/>
          <w:szCs w:val="20"/>
        </w:rPr>
      </w:pPr>
      <w:r w:rsidRPr="00180B57">
        <w:rPr>
          <w:bCs/>
          <w:sz w:val="20"/>
          <w:szCs w:val="20"/>
        </w:rPr>
        <w:t xml:space="preserve">Jacob Sybrowsky: There is </w:t>
      </w:r>
      <w:r w:rsidR="00D36781" w:rsidRPr="00180B57">
        <w:rPr>
          <w:bCs/>
          <w:sz w:val="20"/>
          <w:szCs w:val="20"/>
        </w:rPr>
        <w:t>flexibility but</w:t>
      </w:r>
      <w:r w:rsidRPr="00180B57">
        <w:rPr>
          <w:bCs/>
          <w:sz w:val="20"/>
          <w:szCs w:val="20"/>
        </w:rPr>
        <w:t xml:space="preserve"> given the fact that this draws from annual reviews, there should be some distribution here that won’t make it completely equal.</w:t>
      </w:r>
    </w:p>
    <w:p w14:paraId="77402B60" w14:textId="77777777" w:rsidR="002B3AD4" w:rsidRPr="00180B57" w:rsidRDefault="002B3AD4" w:rsidP="009E454C">
      <w:pPr>
        <w:pStyle w:val="ListParagraph"/>
        <w:numPr>
          <w:ilvl w:val="0"/>
          <w:numId w:val="2"/>
        </w:numPr>
        <w:spacing w:after="0"/>
        <w:rPr>
          <w:bCs/>
          <w:sz w:val="20"/>
          <w:szCs w:val="20"/>
        </w:rPr>
      </w:pPr>
      <w:r w:rsidRPr="00180B57">
        <w:rPr>
          <w:bCs/>
          <w:sz w:val="20"/>
          <w:szCs w:val="20"/>
        </w:rPr>
        <w:lastRenderedPageBreak/>
        <w:t xml:space="preserve">Jon: We are looking at it being very similar to the way the RTP process is approved. We are reducing a lot of extra work. </w:t>
      </w:r>
    </w:p>
    <w:p w14:paraId="73CCEAFF" w14:textId="77777777" w:rsidR="002B3AD4" w:rsidRPr="00EA67AB" w:rsidRDefault="002B3AD4" w:rsidP="009E454C">
      <w:pPr>
        <w:pStyle w:val="ListParagraph"/>
        <w:numPr>
          <w:ilvl w:val="0"/>
          <w:numId w:val="2"/>
        </w:numPr>
        <w:spacing w:after="0"/>
        <w:rPr>
          <w:bCs/>
          <w:sz w:val="20"/>
          <w:szCs w:val="20"/>
        </w:rPr>
      </w:pPr>
      <w:r w:rsidRPr="00EA67AB">
        <w:rPr>
          <w:bCs/>
          <w:sz w:val="20"/>
          <w:szCs w:val="20"/>
        </w:rPr>
        <w:t xml:space="preserve">Raiden Gaul: One thing I really like about this is the idea there isn’t a bunch of paperwork involved and that it involves base pay. </w:t>
      </w:r>
    </w:p>
    <w:p w14:paraId="5FC2B14C" w14:textId="120CE3D2" w:rsidR="002B3AD4" w:rsidRPr="00EA67AB" w:rsidRDefault="002B3AD4" w:rsidP="009E454C">
      <w:pPr>
        <w:pStyle w:val="ListParagraph"/>
        <w:numPr>
          <w:ilvl w:val="0"/>
          <w:numId w:val="2"/>
        </w:numPr>
        <w:spacing w:after="0"/>
        <w:rPr>
          <w:bCs/>
          <w:sz w:val="20"/>
          <w:szCs w:val="20"/>
        </w:rPr>
      </w:pPr>
      <w:r w:rsidRPr="00EA67AB">
        <w:rPr>
          <w:bCs/>
          <w:sz w:val="20"/>
          <w:szCs w:val="20"/>
        </w:rPr>
        <w:t>Jon: We’ve talked about due process and the ability for the faculty member to go and defend why they deserve merit pay if it’s not there. The timeline is long, so if you</w:t>
      </w:r>
      <w:r w:rsidR="00E65CF3">
        <w:rPr>
          <w:bCs/>
          <w:sz w:val="20"/>
          <w:szCs w:val="20"/>
        </w:rPr>
        <w:t xml:space="preserve"> </w:t>
      </w:r>
      <w:r w:rsidR="00767116">
        <w:rPr>
          <w:bCs/>
          <w:sz w:val="20"/>
          <w:szCs w:val="20"/>
        </w:rPr>
        <w:t xml:space="preserve">complete </w:t>
      </w:r>
      <w:r w:rsidRPr="00EA67AB">
        <w:rPr>
          <w:bCs/>
          <w:sz w:val="20"/>
          <w:szCs w:val="20"/>
        </w:rPr>
        <w:t>the annual review policy</w:t>
      </w:r>
      <w:r w:rsidR="00767116">
        <w:rPr>
          <w:bCs/>
          <w:sz w:val="20"/>
          <w:szCs w:val="20"/>
        </w:rPr>
        <w:t>, it won’t be</w:t>
      </w:r>
      <w:r w:rsidRPr="00EA67AB">
        <w:rPr>
          <w:bCs/>
          <w:sz w:val="20"/>
          <w:szCs w:val="20"/>
        </w:rPr>
        <w:t xml:space="preserve"> until March 21st of the following year. You won’t know what your points are until then and you won’t get your merit until July 1st, a full year after you earned it. The only way this can change is if the annual review process changes.  This could be a potential problem. The other thing we have received pushback on is that when equity decisions are being made, merit is not part of that. </w:t>
      </w:r>
    </w:p>
    <w:p w14:paraId="4B18A978" w14:textId="11F1A6BC" w:rsidR="002B3AD4" w:rsidRPr="008E219A" w:rsidRDefault="002B3AD4" w:rsidP="009E454C">
      <w:pPr>
        <w:pStyle w:val="ListParagraph"/>
        <w:numPr>
          <w:ilvl w:val="0"/>
          <w:numId w:val="2"/>
        </w:numPr>
        <w:spacing w:after="0"/>
        <w:rPr>
          <w:bCs/>
          <w:sz w:val="20"/>
          <w:szCs w:val="20"/>
        </w:rPr>
      </w:pPr>
      <w:r w:rsidRPr="008E219A">
        <w:rPr>
          <w:bCs/>
          <w:sz w:val="20"/>
          <w:szCs w:val="20"/>
        </w:rPr>
        <w:t xml:space="preserve">Donna Fairbanks: The fact you say that the faculty reviews serve </w:t>
      </w:r>
      <w:r w:rsidR="00C96EFA">
        <w:rPr>
          <w:bCs/>
          <w:sz w:val="20"/>
          <w:szCs w:val="20"/>
        </w:rPr>
        <w:t xml:space="preserve">as </w:t>
      </w:r>
      <w:r w:rsidRPr="008E219A">
        <w:rPr>
          <w:bCs/>
          <w:sz w:val="20"/>
          <w:szCs w:val="20"/>
        </w:rPr>
        <w:t>the primary indicator</w:t>
      </w:r>
      <w:r w:rsidR="00F521FA">
        <w:rPr>
          <w:bCs/>
          <w:sz w:val="20"/>
          <w:szCs w:val="20"/>
        </w:rPr>
        <w:t xml:space="preserve"> for pay</w:t>
      </w:r>
      <w:r w:rsidRPr="008E219A">
        <w:rPr>
          <w:bCs/>
          <w:sz w:val="20"/>
          <w:szCs w:val="20"/>
        </w:rPr>
        <w:t xml:space="preserve"> puts a</w:t>
      </w:r>
      <w:r w:rsidR="00701306">
        <w:rPr>
          <w:bCs/>
          <w:sz w:val="20"/>
          <w:szCs w:val="20"/>
        </w:rPr>
        <w:t>n</w:t>
      </w:r>
      <w:r w:rsidRPr="008E219A">
        <w:rPr>
          <w:bCs/>
          <w:sz w:val="20"/>
          <w:szCs w:val="20"/>
        </w:rPr>
        <w:t xml:space="preserve"> unprecedented role on department chairs who have never had that role or responsibility</w:t>
      </w:r>
      <w:r w:rsidR="00F521FA">
        <w:rPr>
          <w:bCs/>
          <w:sz w:val="20"/>
          <w:szCs w:val="20"/>
        </w:rPr>
        <w:t>. This</w:t>
      </w:r>
      <w:r w:rsidRPr="008E219A">
        <w:rPr>
          <w:bCs/>
          <w:sz w:val="20"/>
          <w:szCs w:val="20"/>
        </w:rPr>
        <w:t xml:space="preserve"> will put an additional pressure on female department chairs.</w:t>
      </w:r>
    </w:p>
    <w:p w14:paraId="0C2A39E9" w14:textId="77777777" w:rsidR="002B3AD4" w:rsidRPr="008E219A" w:rsidRDefault="002B3AD4" w:rsidP="009E454C">
      <w:pPr>
        <w:pStyle w:val="ListParagraph"/>
        <w:numPr>
          <w:ilvl w:val="1"/>
          <w:numId w:val="2"/>
        </w:numPr>
        <w:spacing w:after="0"/>
        <w:rPr>
          <w:bCs/>
          <w:sz w:val="20"/>
          <w:szCs w:val="20"/>
        </w:rPr>
      </w:pPr>
      <w:r w:rsidRPr="008E219A">
        <w:rPr>
          <w:bCs/>
          <w:sz w:val="20"/>
          <w:szCs w:val="20"/>
        </w:rPr>
        <w:t>Jon: Part of this is why we have the criteria that has to be approved. By trying to make it somewhat objective, we are trying to defray that so the chairs will feel like they have the backing of that document and administrators up to the Provost.</w:t>
      </w:r>
    </w:p>
    <w:p w14:paraId="4AFC66E7" w14:textId="77777777" w:rsidR="002B3AD4" w:rsidRPr="008E219A" w:rsidRDefault="002B3AD4" w:rsidP="009E454C">
      <w:pPr>
        <w:pStyle w:val="ListParagraph"/>
        <w:numPr>
          <w:ilvl w:val="1"/>
          <w:numId w:val="2"/>
        </w:numPr>
        <w:spacing w:after="0"/>
        <w:rPr>
          <w:bCs/>
          <w:sz w:val="20"/>
          <w:szCs w:val="20"/>
        </w:rPr>
      </w:pPr>
      <w:r w:rsidRPr="008E219A">
        <w:rPr>
          <w:bCs/>
          <w:sz w:val="20"/>
          <w:szCs w:val="20"/>
        </w:rPr>
        <w:t>Raiden: How could that be deflected?</w:t>
      </w:r>
    </w:p>
    <w:p w14:paraId="50047BCA" w14:textId="77777777" w:rsidR="002B3AD4" w:rsidRPr="008E219A" w:rsidRDefault="002B3AD4" w:rsidP="009E454C">
      <w:pPr>
        <w:pStyle w:val="ListParagraph"/>
        <w:numPr>
          <w:ilvl w:val="1"/>
          <w:numId w:val="2"/>
        </w:numPr>
        <w:spacing w:after="0"/>
        <w:rPr>
          <w:bCs/>
          <w:sz w:val="20"/>
          <w:szCs w:val="20"/>
        </w:rPr>
      </w:pPr>
      <w:r w:rsidRPr="008E219A">
        <w:rPr>
          <w:bCs/>
          <w:sz w:val="20"/>
          <w:szCs w:val="20"/>
        </w:rPr>
        <w:t xml:space="preserve">Donna: I feel like it shouldn’t be primarily on the shoulders of the chairs because now you are talking about salary. None of the chairs will want that additional pressure. Maybe there can be guidelines about the conversations surrounding merit pay. </w:t>
      </w:r>
    </w:p>
    <w:p w14:paraId="570DE659" w14:textId="77777777" w:rsidR="002B3AD4" w:rsidRPr="008E219A" w:rsidRDefault="002B3AD4" w:rsidP="009E454C">
      <w:pPr>
        <w:pStyle w:val="ListParagraph"/>
        <w:numPr>
          <w:ilvl w:val="1"/>
          <w:numId w:val="2"/>
        </w:numPr>
        <w:spacing w:after="0"/>
        <w:rPr>
          <w:bCs/>
          <w:sz w:val="20"/>
          <w:szCs w:val="20"/>
        </w:rPr>
      </w:pPr>
      <w:r w:rsidRPr="008E219A">
        <w:rPr>
          <w:bCs/>
          <w:sz w:val="20"/>
          <w:szCs w:val="20"/>
        </w:rPr>
        <w:t>Raiden: Who else can do it if it’s not the chair?</w:t>
      </w:r>
    </w:p>
    <w:p w14:paraId="4B4AC8BC" w14:textId="77777777" w:rsidR="002B3AD4" w:rsidRPr="008E219A" w:rsidRDefault="002B3AD4" w:rsidP="009E454C">
      <w:pPr>
        <w:pStyle w:val="ListParagraph"/>
        <w:numPr>
          <w:ilvl w:val="1"/>
          <w:numId w:val="2"/>
        </w:numPr>
        <w:spacing w:after="0"/>
        <w:rPr>
          <w:bCs/>
          <w:sz w:val="20"/>
          <w:szCs w:val="20"/>
        </w:rPr>
      </w:pPr>
      <w:r w:rsidRPr="008E219A">
        <w:rPr>
          <w:bCs/>
          <w:sz w:val="20"/>
          <w:szCs w:val="20"/>
        </w:rPr>
        <w:t>Donna: I like the idea of this unit committee, such as the RTP committee. Maybe there will be a process that will be a little bit messier. Maybe more players at action might be a way.</w:t>
      </w:r>
    </w:p>
    <w:p w14:paraId="0F03BD6D" w14:textId="144C6EE8" w:rsidR="002B3AD4" w:rsidRPr="008E219A" w:rsidRDefault="002B3AD4" w:rsidP="009E454C">
      <w:pPr>
        <w:pStyle w:val="ListParagraph"/>
        <w:numPr>
          <w:ilvl w:val="1"/>
          <w:numId w:val="2"/>
        </w:numPr>
        <w:spacing w:after="0"/>
        <w:rPr>
          <w:bCs/>
          <w:sz w:val="20"/>
          <w:szCs w:val="20"/>
        </w:rPr>
      </w:pPr>
      <w:r w:rsidRPr="008E219A">
        <w:rPr>
          <w:bCs/>
          <w:sz w:val="20"/>
          <w:szCs w:val="20"/>
        </w:rPr>
        <w:t>Jon: Which is why we have a college level committee though that doesn’t address all of this. I think there is value to hav</w:t>
      </w:r>
      <w:r w:rsidR="00BF32A9">
        <w:rPr>
          <w:bCs/>
          <w:sz w:val="20"/>
          <w:szCs w:val="20"/>
        </w:rPr>
        <w:t>ing</w:t>
      </w:r>
      <w:r w:rsidRPr="008E219A">
        <w:rPr>
          <w:bCs/>
          <w:sz w:val="20"/>
          <w:szCs w:val="20"/>
        </w:rPr>
        <w:t xml:space="preserve"> conversation points.</w:t>
      </w:r>
    </w:p>
    <w:p w14:paraId="1D86AC02" w14:textId="77777777" w:rsidR="002B3AD4" w:rsidRPr="008E219A" w:rsidRDefault="002B3AD4" w:rsidP="009E454C">
      <w:pPr>
        <w:pStyle w:val="ListParagraph"/>
        <w:numPr>
          <w:ilvl w:val="1"/>
          <w:numId w:val="2"/>
        </w:numPr>
        <w:spacing w:after="0"/>
        <w:rPr>
          <w:bCs/>
          <w:sz w:val="20"/>
          <w:szCs w:val="20"/>
        </w:rPr>
      </w:pPr>
      <w:r w:rsidRPr="008E219A">
        <w:rPr>
          <w:bCs/>
          <w:sz w:val="20"/>
          <w:szCs w:val="20"/>
        </w:rPr>
        <w:t>Donna It might be helpful to have people on your committee who are former department chairs. People need to consider if we really want to do this to the chairs?</w:t>
      </w:r>
    </w:p>
    <w:p w14:paraId="52817F0C" w14:textId="17814A7F" w:rsidR="002B3AD4" w:rsidRPr="00A4407C" w:rsidRDefault="002B3AD4" w:rsidP="009E454C">
      <w:pPr>
        <w:pStyle w:val="ListParagraph"/>
        <w:numPr>
          <w:ilvl w:val="1"/>
          <w:numId w:val="2"/>
        </w:numPr>
        <w:spacing w:after="0"/>
        <w:rPr>
          <w:bCs/>
          <w:sz w:val="20"/>
          <w:szCs w:val="20"/>
        </w:rPr>
      </w:pPr>
      <w:r w:rsidRPr="00A4407C">
        <w:rPr>
          <w:bCs/>
          <w:sz w:val="20"/>
          <w:szCs w:val="20"/>
        </w:rPr>
        <w:t xml:space="preserve">Jon: There will be problems with any system we set </w:t>
      </w:r>
      <w:r w:rsidR="008E219A" w:rsidRPr="00A4407C">
        <w:rPr>
          <w:bCs/>
          <w:sz w:val="20"/>
          <w:szCs w:val="20"/>
        </w:rPr>
        <w:t>up,</w:t>
      </w:r>
      <w:r w:rsidRPr="00A4407C">
        <w:rPr>
          <w:bCs/>
          <w:sz w:val="20"/>
          <w:szCs w:val="20"/>
        </w:rPr>
        <w:t xml:space="preserve"> but we are trying to find ones that will work as well as they could to spread that a little bit</w:t>
      </w:r>
    </w:p>
    <w:p w14:paraId="4CF3E3A6" w14:textId="6620E1D4" w:rsidR="002B3AD4" w:rsidRPr="00A4407C" w:rsidRDefault="002B3AD4" w:rsidP="009E454C">
      <w:pPr>
        <w:pStyle w:val="ListParagraph"/>
        <w:numPr>
          <w:ilvl w:val="0"/>
          <w:numId w:val="3"/>
        </w:numPr>
        <w:spacing w:after="0"/>
        <w:rPr>
          <w:bCs/>
          <w:sz w:val="20"/>
          <w:szCs w:val="20"/>
        </w:rPr>
      </w:pPr>
      <w:r w:rsidRPr="00A4407C">
        <w:rPr>
          <w:bCs/>
          <w:sz w:val="20"/>
          <w:szCs w:val="20"/>
        </w:rPr>
        <w:t>Raiden: This really put</w:t>
      </w:r>
      <w:r w:rsidR="00731C2F">
        <w:rPr>
          <w:bCs/>
          <w:sz w:val="20"/>
          <w:szCs w:val="20"/>
        </w:rPr>
        <w:t>s</w:t>
      </w:r>
      <w:r w:rsidRPr="00A4407C">
        <w:rPr>
          <w:bCs/>
          <w:sz w:val="20"/>
          <w:szCs w:val="20"/>
        </w:rPr>
        <w:t xml:space="preserve"> a bite into performance. To me, your tenure decision is a lot more meaningful than merit pay. Your performance should be tied to something that is meaningful. </w:t>
      </w:r>
    </w:p>
    <w:p w14:paraId="43712D8C" w14:textId="55C2A348" w:rsidR="002B3AD4" w:rsidRPr="00A4407C" w:rsidRDefault="002B3AD4" w:rsidP="009E454C">
      <w:pPr>
        <w:pStyle w:val="ListParagraph"/>
        <w:numPr>
          <w:ilvl w:val="0"/>
          <w:numId w:val="3"/>
        </w:numPr>
        <w:spacing w:after="0"/>
        <w:rPr>
          <w:bCs/>
          <w:sz w:val="20"/>
          <w:szCs w:val="20"/>
        </w:rPr>
      </w:pPr>
      <w:r w:rsidRPr="00A4407C">
        <w:rPr>
          <w:bCs/>
          <w:sz w:val="20"/>
          <w:szCs w:val="20"/>
        </w:rPr>
        <w:t xml:space="preserve">Jon: I know there </w:t>
      </w:r>
      <w:r w:rsidR="00E85005">
        <w:rPr>
          <w:bCs/>
          <w:sz w:val="20"/>
          <w:szCs w:val="20"/>
        </w:rPr>
        <w:t>are</w:t>
      </w:r>
      <w:r w:rsidRPr="00A4407C">
        <w:rPr>
          <w:bCs/>
          <w:sz w:val="20"/>
          <w:szCs w:val="20"/>
        </w:rPr>
        <w:t xml:space="preserve"> concerns if you get a chair that hates you. There will be all </w:t>
      </w:r>
      <w:r w:rsidR="00E85005" w:rsidRPr="00A4407C">
        <w:rPr>
          <w:bCs/>
          <w:sz w:val="20"/>
          <w:szCs w:val="20"/>
        </w:rPr>
        <w:t>sorts of</w:t>
      </w:r>
      <w:r w:rsidRPr="00A4407C">
        <w:rPr>
          <w:bCs/>
          <w:sz w:val="20"/>
          <w:szCs w:val="20"/>
        </w:rPr>
        <w:t xml:space="preserve"> </w:t>
      </w:r>
      <w:r w:rsidR="00A4407C" w:rsidRPr="00A4407C">
        <w:rPr>
          <w:bCs/>
          <w:sz w:val="20"/>
          <w:szCs w:val="20"/>
        </w:rPr>
        <w:t>intricacies</w:t>
      </w:r>
      <w:r w:rsidRPr="00A4407C">
        <w:rPr>
          <w:bCs/>
          <w:sz w:val="20"/>
          <w:szCs w:val="20"/>
        </w:rPr>
        <w:t xml:space="preserve"> with this.</w:t>
      </w:r>
    </w:p>
    <w:p w14:paraId="67ED3052" w14:textId="14903FC7" w:rsidR="002B3AD4" w:rsidRPr="00A4407C" w:rsidRDefault="002B3AD4" w:rsidP="009E454C">
      <w:pPr>
        <w:pStyle w:val="ListParagraph"/>
        <w:numPr>
          <w:ilvl w:val="0"/>
          <w:numId w:val="3"/>
        </w:numPr>
        <w:spacing w:after="0"/>
        <w:rPr>
          <w:bCs/>
          <w:sz w:val="20"/>
          <w:szCs w:val="20"/>
        </w:rPr>
      </w:pPr>
      <w:r w:rsidRPr="00A4407C">
        <w:rPr>
          <w:bCs/>
          <w:sz w:val="20"/>
          <w:szCs w:val="20"/>
        </w:rPr>
        <w:t xml:space="preserve">Gareth Fry: It seems like in principle there is something a bit wonky here because you can perform well all </w:t>
      </w:r>
      <w:r w:rsidR="00E85005" w:rsidRPr="00A4407C">
        <w:rPr>
          <w:bCs/>
          <w:sz w:val="20"/>
          <w:szCs w:val="20"/>
        </w:rPr>
        <w:t>year,</w:t>
      </w:r>
      <w:r w:rsidRPr="00A4407C">
        <w:rPr>
          <w:bCs/>
          <w:sz w:val="20"/>
          <w:szCs w:val="20"/>
        </w:rPr>
        <w:t xml:space="preserve"> but your merit depends on how other people do. I think this might actually put more pressure on chairs as well to balance it out and make it fair because they know everyone is in this together.</w:t>
      </w:r>
    </w:p>
    <w:p w14:paraId="1163992D" w14:textId="77777777" w:rsidR="002B3AD4" w:rsidRPr="00A4407C" w:rsidRDefault="002B3AD4" w:rsidP="009E454C">
      <w:pPr>
        <w:pStyle w:val="ListParagraph"/>
        <w:numPr>
          <w:ilvl w:val="0"/>
          <w:numId w:val="4"/>
        </w:numPr>
        <w:spacing w:after="0"/>
        <w:rPr>
          <w:bCs/>
          <w:sz w:val="20"/>
          <w:szCs w:val="20"/>
        </w:rPr>
      </w:pPr>
      <w:r w:rsidRPr="00A4407C">
        <w:rPr>
          <w:bCs/>
          <w:sz w:val="20"/>
          <w:szCs w:val="20"/>
        </w:rPr>
        <w:t>Jon: I agree, but the problem is we had to come up with something.</w:t>
      </w:r>
    </w:p>
    <w:p w14:paraId="34F80F97" w14:textId="77777777" w:rsidR="002B3AD4" w:rsidRPr="00A4407C" w:rsidRDefault="002B3AD4" w:rsidP="009E454C">
      <w:pPr>
        <w:pStyle w:val="ListParagraph"/>
        <w:numPr>
          <w:ilvl w:val="0"/>
          <w:numId w:val="4"/>
        </w:numPr>
        <w:spacing w:after="0"/>
        <w:rPr>
          <w:bCs/>
          <w:sz w:val="20"/>
          <w:szCs w:val="20"/>
        </w:rPr>
      </w:pPr>
      <w:r w:rsidRPr="00A4407C">
        <w:rPr>
          <w:bCs/>
          <w:sz w:val="20"/>
          <w:szCs w:val="20"/>
        </w:rPr>
        <w:t>Jacob: I see where you are coming from, but one thing to consider with this system, if you look at it from a year-to-year perspective, it is wonky. If you look at it as a multi-year, it will balance out. Over time, you will have some reversion to the mean. There will be more equity than you might find in a single year.</w:t>
      </w:r>
    </w:p>
    <w:p w14:paraId="2B7AEF32" w14:textId="10E624BF" w:rsidR="002B3AD4" w:rsidRPr="00A4407C" w:rsidRDefault="002B3AD4" w:rsidP="009E454C">
      <w:pPr>
        <w:pStyle w:val="ListParagraph"/>
        <w:numPr>
          <w:ilvl w:val="0"/>
          <w:numId w:val="4"/>
        </w:numPr>
        <w:spacing w:after="0"/>
        <w:rPr>
          <w:bCs/>
          <w:sz w:val="20"/>
          <w:szCs w:val="20"/>
        </w:rPr>
      </w:pPr>
      <w:r w:rsidRPr="00A4407C">
        <w:rPr>
          <w:bCs/>
          <w:sz w:val="20"/>
          <w:szCs w:val="20"/>
        </w:rPr>
        <w:t xml:space="preserve">Jon: The point is your criteria should make it clear what you are doing to separate the </w:t>
      </w:r>
      <w:r w:rsidR="00EC6719">
        <w:rPr>
          <w:bCs/>
          <w:sz w:val="20"/>
          <w:szCs w:val="20"/>
        </w:rPr>
        <w:t>“</w:t>
      </w:r>
      <w:r w:rsidRPr="00A4407C">
        <w:rPr>
          <w:bCs/>
          <w:sz w:val="20"/>
          <w:szCs w:val="20"/>
        </w:rPr>
        <w:t>sometimes exceeds</w:t>
      </w:r>
      <w:r w:rsidR="00EC6719">
        <w:rPr>
          <w:bCs/>
          <w:sz w:val="20"/>
          <w:szCs w:val="20"/>
        </w:rPr>
        <w:t>”</w:t>
      </w:r>
      <w:r w:rsidRPr="00A4407C">
        <w:rPr>
          <w:bCs/>
          <w:sz w:val="20"/>
          <w:szCs w:val="20"/>
        </w:rPr>
        <w:t xml:space="preserve"> from the </w:t>
      </w:r>
      <w:r w:rsidR="00EC6719">
        <w:rPr>
          <w:bCs/>
          <w:sz w:val="20"/>
          <w:szCs w:val="20"/>
        </w:rPr>
        <w:t>“</w:t>
      </w:r>
      <w:r w:rsidRPr="00A4407C">
        <w:rPr>
          <w:bCs/>
          <w:sz w:val="20"/>
          <w:szCs w:val="20"/>
        </w:rPr>
        <w:t>meets expectations</w:t>
      </w:r>
      <w:r w:rsidR="00EC6719">
        <w:rPr>
          <w:bCs/>
          <w:sz w:val="20"/>
          <w:szCs w:val="20"/>
        </w:rPr>
        <w:t>”</w:t>
      </w:r>
      <w:r w:rsidRPr="00A4407C">
        <w:rPr>
          <w:bCs/>
          <w:sz w:val="20"/>
          <w:szCs w:val="20"/>
        </w:rPr>
        <w:t>. We felt this was better than a universal model.</w:t>
      </w:r>
    </w:p>
    <w:p w14:paraId="263714C0" w14:textId="2B366F63" w:rsidR="002B3AD4" w:rsidRPr="00A4407C" w:rsidRDefault="002B3AD4" w:rsidP="009E454C">
      <w:pPr>
        <w:pStyle w:val="ListParagraph"/>
        <w:numPr>
          <w:ilvl w:val="0"/>
          <w:numId w:val="5"/>
        </w:numPr>
        <w:spacing w:after="0"/>
        <w:rPr>
          <w:bCs/>
          <w:sz w:val="20"/>
          <w:szCs w:val="20"/>
        </w:rPr>
      </w:pPr>
      <w:r w:rsidRPr="00A4407C">
        <w:rPr>
          <w:bCs/>
          <w:sz w:val="20"/>
          <w:szCs w:val="20"/>
        </w:rPr>
        <w:t>John Jarvis: Can you re-state how the unit get its share of the fund?</w:t>
      </w:r>
    </w:p>
    <w:p w14:paraId="2A23DD72" w14:textId="69CEABF7" w:rsidR="002B3AD4" w:rsidRPr="00A4407C" w:rsidRDefault="002B3AD4" w:rsidP="009E454C">
      <w:pPr>
        <w:pStyle w:val="ListParagraph"/>
        <w:numPr>
          <w:ilvl w:val="1"/>
          <w:numId w:val="5"/>
        </w:numPr>
        <w:spacing w:after="0"/>
        <w:rPr>
          <w:bCs/>
          <w:sz w:val="20"/>
          <w:szCs w:val="20"/>
        </w:rPr>
      </w:pPr>
      <w:r w:rsidRPr="00A4407C">
        <w:rPr>
          <w:bCs/>
          <w:sz w:val="20"/>
          <w:szCs w:val="20"/>
        </w:rPr>
        <w:t xml:space="preserve">Jon: There’s a total amount that’s decided and right now it’s either </w:t>
      </w:r>
      <w:r w:rsidR="00A4407C" w:rsidRPr="00A4407C">
        <w:rPr>
          <w:bCs/>
          <w:sz w:val="20"/>
          <w:szCs w:val="20"/>
        </w:rPr>
        <w:t>$</w:t>
      </w:r>
      <w:r w:rsidRPr="00A4407C">
        <w:rPr>
          <w:bCs/>
          <w:sz w:val="20"/>
          <w:szCs w:val="20"/>
        </w:rPr>
        <w:t xml:space="preserve">250,00 </w:t>
      </w:r>
      <w:r w:rsidR="00A4407C" w:rsidRPr="00A4407C">
        <w:rPr>
          <w:bCs/>
          <w:sz w:val="20"/>
          <w:szCs w:val="20"/>
        </w:rPr>
        <w:t>o</w:t>
      </w:r>
      <w:r w:rsidRPr="00A4407C">
        <w:rPr>
          <w:bCs/>
          <w:sz w:val="20"/>
          <w:szCs w:val="20"/>
        </w:rPr>
        <w:t xml:space="preserve">r </w:t>
      </w:r>
      <w:r w:rsidR="00A4407C" w:rsidRPr="00A4407C">
        <w:rPr>
          <w:bCs/>
          <w:sz w:val="20"/>
          <w:szCs w:val="20"/>
        </w:rPr>
        <w:t>$</w:t>
      </w:r>
      <w:r w:rsidRPr="00A4407C">
        <w:rPr>
          <w:bCs/>
          <w:sz w:val="20"/>
          <w:szCs w:val="20"/>
        </w:rPr>
        <w:t>350,00. It will be based on the number in the department.</w:t>
      </w:r>
    </w:p>
    <w:p w14:paraId="3CF33422" w14:textId="77777777" w:rsidR="002B3AD4" w:rsidRPr="00A4407C" w:rsidRDefault="002B3AD4" w:rsidP="009E454C">
      <w:pPr>
        <w:pStyle w:val="ListParagraph"/>
        <w:numPr>
          <w:ilvl w:val="1"/>
          <w:numId w:val="5"/>
        </w:numPr>
        <w:spacing w:after="0"/>
        <w:rPr>
          <w:bCs/>
          <w:sz w:val="20"/>
          <w:szCs w:val="20"/>
        </w:rPr>
      </w:pPr>
      <w:r w:rsidRPr="00A4407C">
        <w:rPr>
          <w:bCs/>
          <w:sz w:val="20"/>
          <w:szCs w:val="20"/>
        </w:rPr>
        <w:t>Jacob: It’s the total pot divided by the total number of eligible faculty on campus times the number of eligible faculty in your department.</w:t>
      </w:r>
    </w:p>
    <w:p w14:paraId="5923CE66" w14:textId="77777777" w:rsidR="002B3AD4" w:rsidRPr="00A4407C" w:rsidRDefault="002B3AD4" w:rsidP="009E454C">
      <w:pPr>
        <w:pStyle w:val="ListParagraph"/>
        <w:numPr>
          <w:ilvl w:val="0"/>
          <w:numId w:val="5"/>
        </w:numPr>
        <w:spacing w:after="0"/>
        <w:rPr>
          <w:bCs/>
          <w:sz w:val="20"/>
          <w:szCs w:val="20"/>
        </w:rPr>
      </w:pPr>
      <w:r w:rsidRPr="00A4407C">
        <w:rPr>
          <w:bCs/>
          <w:sz w:val="20"/>
          <w:szCs w:val="20"/>
        </w:rPr>
        <w:lastRenderedPageBreak/>
        <w:t>Wioleta: If a faculty member doesn’t get merit pay, we have an appeal. I think this should be connected to the annual review appeals.</w:t>
      </w:r>
    </w:p>
    <w:p w14:paraId="4DB1F4EC" w14:textId="167EF905" w:rsidR="002B3AD4" w:rsidRPr="00D61040" w:rsidRDefault="002B3AD4" w:rsidP="009E454C">
      <w:pPr>
        <w:pStyle w:val="ListParagraph"/>
        <w:numPr>
          <w:ilvl w:val="1"/>
          <w:numId w:val="5"/>
        </w:numPr>
        <w:spacing w:after="0"/>
        <w:rPr>
          <w:bCs/>
          <w:sz w:val="20"/>
          <w:szCs w:val="20"/>
        </w:rPr>
      </w:pPr>
      <w:r w:rsidRPr="00D61040">
        <w:rPr>
          <w:bCs/>
          <w:sz w:val="20"/>
          <w:szCs w:val="20"/>
        </w:rPr>
        <w:t xml:space="preserve">Jon: They don’t do the same thing about they are closely connected. This is </w:t>
      </w:r>
      <w:r w:rsidR="00BF4197" w:rsidRPr="00D61040">
        <w:rPr>
          <w:bCs/>
          <w:sz w:val="20"/>
          <w:szCs w:val="20"/>
        </w:rPr>
        <w:t>definitely</w:t>
      </w:r>
      <w:r w:rsidRPr="00D61040">
        <w:rPr>
          <w:bCs/>
          <w:sz w:val="20"/>
          <w:szCs w:val="20"/>
        </w:rPr>
        <w:t xml:space="preserve"> something worth looking at.</w:t>
      </w:r>
    </w:p>
    <w:p w14:paraId="3F0DE1B8" w14:textId="77777777" w:rsidR="002B3AD4" w:rsidRPr="00D61040" w:rsidRDefault="002B3AD4" w:rsidP="009E454C">
      <w:pPr>
        <w:pStyle w:val="ListParagraph"/>
        <w:numPr>
          <w:ilvl w:val="0"/>
          <w:numId w:val="6"/>
        </w:numPr>
        <w:spacing w:after="0"/>
        <w:rPr>
          <w:bCs/>
          <w:sz w:val="20"/>
          <w:szCs w:val="20"/>
        </w:rPr>
      </w:pPr>
      <w:r w:rsidRPr="00D61040">
        <w:rPr>
          <w:bCs/>
          <w:sz w:val="20"/>
          <w:szCs w:val="20"/>
        </w:rPr>
        <w:t>David Frame: Is there anything in place in a situation when we might now be able to get our criteria approved?</w:t>
      </w:r>
    </w:p>
    <w:p w14:paraId="12991D79" w14:textId="77777777" w:rsidR="002B3AD4" w:rsidRPr="00D61040" w:rsidRDefault="002B3AD4" w:rsidP="009E454C">
      <w:pPr>
        <w:pStyle w:val="ListParagraph"/>
        <w:numPr>
          <w:ilvl w:val="1"/>
          <w:numId w:val="6"/>
        </w:numPr>
        <w:spacing w:after="0"/>
        <w:rPr>
          <w:bCs/>
          <w:sz w:val="20"/>
          <w:szCs w:val="20"/>
        </w:rPr>
      </w:pPr>
      <w:r w:rsidRPr="00D61040">
        <w:rPr>
          <w:bCs/>
          <w:sz w:val="20"/>
          <w:szCs w:val="20"/>
        </w:rPr>
        <w:t>Jon: We are still getting this ironed out. I have a note to make sure to work through it.</w:t>
      </w:r>
    </w:p>
    <w:p w14:paraId="170C6554" w14:textId="77777777" w:rsidR="002B3AD4" w:rsidRPr="00D61040" w:rsidRDefault="002B3AD4" w:rsidP="009E454C">
      <w:pPr>
        <w:pStyle w:val="ListParagraph"/>
        <w:numPr>
          <w:ilvl w:val="0"/>
          <w:numId w:val="6"/>
        </w:numPr>
        <w:spacing w:after="0"/>
        <w:rPr>
          <w:bCs/>
          <w:sz w:val="20"/>
          <w:szCs w:val="20"/>
        </w:rPr>
      </w:pPr>
      <w:r w:rsidRPr="00D61040">
        <w:rPr>
          <w:bCs/>
          <w:sz w:val="20"/>
          <w:szCs w:val="20"/>
        </w:rPr>
        <w:t>Jane Loftus: I agree with Gareth regarding the subjectivity of it. We mentioned this in committee that we are fighting over a small amount of money and it could cause contention within the faculty. Are there any other concerns from Administration?</w:t>
      </w:r>
    </w:p>
    <w:p w14:paraId="51980E19" w14:textId="77777777" w:rsidR="002B3AD4" w:rsidRPr="00D61040" w:rsidRDefault="002B3AD4" w:rsidP="009E454C">
      <w:pPr>
        <w:pStyle w:val="ListParagraph"/>
        <w:numPr>
          <w:ilvl w:val="1"/>
          <w:numId w:val="6"/>
        </w:numPr>
        <w:spacing w:after="0"/>
        <w:rPr>
          <w:bCs/>
          <w:sz w:val="20"/>
          <w:szCs w:val="20"/>
        </w:rPr>
      </w:pPr>
      <w:r w:rsidRPr="00D61040">
        <w:rPr>
          <w:bCs/>
          <w:sz w:val="20"/>
          <w:szCs w:val="20"/>
        </w:rPr>
        <w:t>Jon: They gave us permission to move it to stage two and then they will weigh in. President Tuminez basically said to take it to Senate and get it to stage two.</w:t>
      </w:r>
    </w:p>
    <w:p w14:paraId="5161B2F7" w14:textId="3B742340" w:rsidR="002B3AD4" w:rsidRPr="00D61040" w:rsidRDefault="002B3AD4" w:rsidP="009E454C">
      <w:pPr>
        <w:pStyle w:val="ListParagraph"/>
        <w:numPr>
          <w:ilvl w:val="0"/>
          <w:numId w:val="7"/>
        </w:numPr>
        <w:spacing w:after="0"/>
        <w:rPr>
          <w:bCs/>
          <w:sz w:val="20"/>
          <w:szCs w:val="20"/>
        </w:rPr>
      </w:pPr>
      <w:r w:rsidRPr="00D61040">
        <w:rPr>
          <w:bCs/>
          <w:sz w:val="20"/>
          <w:szCs w:val="20"/>
        </w:rPr>
        <w:t>Jim Price: I think this is an amazing document. I think you have done a couple of things to help mitigate the motivation for people to argue</w:t>
      </w:r>
      <w:r w:rsidR="00D22B23">
        <w:rPr>
          <w:bCs/>
          <w:sz w:val="20"/>
          <w:szCs w:val="20"/>
        </w:rPr>
        <w:t>: #1</w:t>
      </w:r>
      <w:r w:rsidR="005979E5">
        <w:rPr>
          <w:bCs/>
          <w:sz w:val="20"/>
          <w:szCs w:val="20"/>
        </w:rPr>
        <w:t>, y</w:t>
      </w:r>
      <w:r w:rsidRPr="00D61040">
        <w:rPr>
          <w:bCs/>
          <w:sz w:val="20"/>
          <w:szCs w:val="20"/>
        </w:rPr>
        <w:t>ou’ve distributed the criteria across a wide way of factors. #2, the difference between the zero and maximum is about $60 a month. It’s not that valuable unless it’s in it</w:t>
      </w:r>
      <w:r w:rsidR="005979E5">
        <w:rPr>
          <w:bCs/>
          <w:sz w:val="20"/>
          <w:szCs w:val="20"/>
        </w:rPr>
        <w:t>s</w:t>
      </w:r>
      <w:r w:rsidRPr="00D61040">
        <w:rPr>
          <w:bCs/>
          <w:sz w:val="20"/>
          <w:szCs w:val="20"/>
        </w:rPr>
        <w:t xml:space="preserve"> cumulative form. I think Business has a much higher pay. If the merits are distributed equally among faculty, it becomes much less significant to those who make more.</w:t>
      </w:r>
    </w:p>
    <w:p w14:paraId="2C1B9E6D" w14:textId="77777777" w:rsidR="002B3AD4" w:rsidRPr="00D61040" w:rsidRDefault="002B3AD4" w:rsidP="009E454C">
      <w:pPr>
        <w:pStyle w:val="ListParagraph"/>
        <w:numPr>
          <w:ilvl w:val="0"/>
          <w:numId w:val="7"/>
        </w:numPr>
        <w:spacing w:after="0"/>
        <w:rPr>
          <w:bCs/>
          <w:sz w:val="20"/>
          <w:szCs w:val="20"/>
        </w:rPr>
      </w:pPr>
      <w:r w:rsidRPr="00D61040">
        <w:rPr>
          <w:bCs/>
          <w:sz w:val="20"/>
          <w:szCs w:val="20"/>
        </w:rPr>
        <w:t xml:space="preserve">Raiden: Some of the concerns that are raised are fundamental no matter which program you use. </w:t>
      </w:r>
    </w:p>
    <w:p w14:paraId="7098F9D0" w14:textId="305FBD14" w:rsidR="00EE455F" w:rsidRPr="00D61040" w:rsidRDefault="002B3AD4" w:rsidP="009E454C">
      <w:pPr>
        <w:pStyle w:val="ListParagraph"/>
        <w:numPr>
          <w:ilvl w:val="0"/>
          <w:numId w:val="7"/>
        </w:numPr>
        <w:spacing w:after="0"/>
        <w:rPr>
          <w:bCs/>
          <w:sz w:val="20"/>
          <w:szCs w:val="20"/>
        </w:rPr>
      </w:pPr>
      <w:r w:rsidRPr="00D61040">
        <w:rPr>
          <w:bCs/>
          <w:sz w:val="20"/>
          <w:szCs w:val="20"/>
        </w:rPr>
        <w:t>Jon: This is going to require</w:t>
      </w:r>
      <w:r w:rsidR="00C83C3A">
        <w:rPr>
          <w:bCs/>
          <w:sz w:val="20"/>
          <w:szCs w:val="20"/>
        </w:rPr>
        <w:t xml:space="preserve"> a</w:t>
      </w:r>
      <w:r w:rsidRPr="00D61040">
        <w:rPr>
          <w:bCs/>
          <w:sz w:val="20"/>
          <w:szCs w:val="20"/>
        </w:rPr>
        <w:t xml:space="preserve"> cultural change of the way chairs interact with faculty at UVU. There is no way around it. This is going to be a bumpy ride, but I believe it’s worth pursuing. This isn’t intended to be voted on right now. We want you to take it to your departments. The goal is to get this into stage two in fall.</w:t>
      </w:r>
    </w:p>
    <w:p w14:paraId="39338F74" w14:textId="77777777" w:rsidR="0077229A" w:rsidRDefault="0077229A" w:rsidP="00D25B38">
      <w:pPr>
        <w:spacing w:after="0"/>
        <w:rPr>
          <w:b/>
          <w:sz w:val="20"/>
          <w:szCs w:val="20"/>
        </w:rPr>
      </w:pPr>
    </w:p>
    <w:p w14:paraId="686E6404" w14:textId="041D749A" w:rsidR="00F52320" w:rsidRDefault="00F52320" w:rsidP="00D25B38">
      <w:pPr>
        <w:spacing w:after="0"/>
        <w:rPr>
          <w:b/>
          <w:sz w:val="20"/>
          <w:szCs w:val="20"/>
        </w:rPr>
      </w:pPr>
      <w:r>
        <w:rPr>
          <w:b/>
          <w:sz w:val="20"/>
          <w:szCs w:val="20"/>
        </w:rPr>
        <w:t>POLICY</w:t>
      </w:r>
    </w:p>
    <w:p w14:paraId="5D127338" w14:textId="4331EA31" w:rsidR="00CC2C95" w:rsidRPr="00CC2C95" w:rsidRDefault="00CC2C95" w:rsidP="009E454C">
      <w:pPr>
        <w:pStyle w:val="ListParagraph"/>
        <w:numPr>
          <w:ilvl w:val="0"/>
          <w:numId w:val="8"/>
        </w:numPr>
        <w:spacing w:after="0"/>
        <w:rPr>
          <w:bCs/>
          <w:sz w:val="20"/>
          <w:szCs w:val="20"/>
        </w:rPr>
      </w:pPr>
      <w:r>
        <w:rPr>
          <w:bCs/>
          <w:sz w:val="20"/>
          <w:szCs w:val="20"/>
        </w:rPr>
        <w:t xml:space="preserve">Policy </w:t>
      </w:r>
      <w:r w:rsidRPr="00CC2C95">
        <w:rPr>
          <w:bCs/>
          <w:sz w:val="20"/>
          <w:szCs w:val="20"/>
        </w:rPr>
        <w:t>607 Coursed based fees</w:t>
      </w:r>
    </w:p>
    <w:p w14:paraId="4D518244" w14:textId="6BEA0F50" w:rsidR="00CC2C95" w:rsidRPr="00425739" w:rsidRDefault="00CC2C95" w:rsidP="009E454C">
      <w:pPr>
        <w:pStyle w:val="ListParagraph"/>
        <w:numPr>
          <w:ilvl w:val="1"/>
          <w:numId w:val="8"/>
        </w:numPr>
        <w:spacing w:after="0"/>
        <w:rPr>
          <w:bCs/>
          <w:sz w:val="20"/>
          <w:szCs w:val="20"/>
        </w:rPr>
      </w:pPr>
      <w:r w:rsidRPr="00CC2C95">
        <w:rPr>
          <w:bCs/>
          <w:sz w:val="20"/>
          <w:szCs w:val="20"/>
        </w:rPr>
        <w:t>Peter Sproul: I made about seven comments. I represent culinary arts and course fees are huge to us. 4.2.1</w:t>
      </w:r>
      <w:r w:rsidR="00B276ED">
        <w:rPr>
          <w:bCs/>
          <w:sz w:val="20"/>
          <w:szCs w:val="20"/>
        </w:rPr>
        <w:t xml:space="preserve">: </w:t>
      </w:r>
      <w:r w:rsidRPr="00CC2C95">
        <w:rPr>
          <w:bCs/>
          <w:sz w:val="20"/>
          <w:szCs w:val="20"/>
        </w:rPr>
        <w:t xml:space="preserve">This should specify to include “maintenance” and “repair or replacement”. In the policy, </w:t>
      </w:r>
      <w:r w:rsidR="00B276ED" w:rsidRPr="00CC2C95">
        <w:rPr>
          <w:bCs/>
          <w:sz w:val="20"/>
          <w:szCs w:val="20"/>
        </w:rPr>
        <w:t>this verbiage</w:t>
      </w:r>
      <w:r w:rsidRPr="00CC2C95">
        <w:rPr>
          <w:bCs/>
          <w:sz w:val="20"/>
          <w:szCs w:val="20"/>
        </w:rPr>
        <w:t xml:space="preserve"> is no longer there. We have always used our course fees to do this. </w:t>
      </w:r>
      <w:r w:rsidRPr="00425739">
        <w:rPr>
          <w:bCs/>
          <w:sz w:val="20"/>
          <w:szCs w:val="20"/>
        </w:rPr>
        <w:t>Just keep in mind we aren’t talking about printing fees or ink fees. Our students pay $1</w:t>
      </w:r>
      <w:r w:rsidR="00000690">
        <w:rPr>
          <w:bCs/>
          <w:sz w:val="20"/>
          <w:szCs w:val="20"/>
        </w:rPr>
        <w:t>,</w:t>
      </w:r>
      <w:r w:rsidRPr="00425739">
        <w:rPr>
          <w:bCs/>
          <w:sz w:val="20"/>
          <w:szCs w:val="20"/>
        </w:rPr>
        <w:t xml:space="preserve">500 a semester in course fees. If an arbitrary committee were to come and tell us they are dropping our course fees, that would dramatically change how we teach. In my opinion, all CTE programs should be represented on this committee. </w:t>
      </w:r>
    </w:p>
    <w:p w14:paraId="4AFF57E0" w14:textId="7177962B" w:rsidR="00CC2C95" w:rsidRPr="00425739" w:rsidRDefault="00CC2C95" w:rsidP="009E454C">
      <w:pPr>
        <w:pStyle w:val="ListParagraph"/>
        <w:numPr>
          <w:ilvl w:val="1"/>
          <w:numId w:val="8"/>
        </w:numPr>
        <w:spacing w:after="0"/>
        <w:rPr>
          <w:bCs/>
          <w:sz w:val="20"/>
          <w:szCs w:val="20"/>
        </w:rPr>
      </w:pPr>
      <w:r w:rsidRPr="00425739">
        <w:rPr>
          <w:bCs/>
          <w:sz w:val="20"/>
          <w:szCs w:val="20"/>
        </w:rPr>
        <w:t xml:space="preserve">Hilary: The three faculty members are recommended by Senate, so we can make it a point to have at least one CTE on the committee. Programs that we know have more course fees should definitely be represented on this committee. </w:t>
      </w:r>
    </w:p>
    <w:p w14:paraId="40DAF8CD" w14:textId="77777777" w:rsidR="00CC2C95" w:rsidRPr="00425739" w:rsidRDefault="00CC2C95" w:rsidP="009E454C">
      <w:pPr>
        <w:pStyle w:val="ListParagraph"/>
        <w:numPr>
          <w:ilvl w:val="1"/>
          <w:numId w:val="8"/>
        </w:numPr>
        <w:spacing w:after="0"/>
        <w:rPr>
          <w:bCs/>
          <w:sz w:val="20"/>
          <w:szCs w:val="20"/>
        </w:rPr>
      </w:pPr>
      <w:r w:rsidRPr="00425739">
        <w:rPr>
          <w:bCs/>
          <w:sz w:val="20"/>
          <w:szCs w:val="20"/>
        </w:rPr>
        <w:t>Laura Ricaldi: I’m on the review committee and we don’t make decisions without the input from each of the people that are submitting the forms for the course review. Usually what happens is it’s justified in some way. We don’t cut course fees.</w:t>
      </w:r>
    </w:p>
    <w:p w14:paraId="2B87B4CE" w14:textId="77777777" w:rsidR="00CC2C95" w:rsidRPr="00425739" w:rsidRDefault="00CC2C95" w:rsidP="009E454C">
      <w:pPr>
        <w:pStyle w:val="ListParagraph"/>
        <w:numPr>
          <w:ilvl w:val="1"/>
          <w:numId w:val="8"/>
        </w:numPr>
        <w:spacing w:after="0"/>
        <w:rPr>
          <w:bCs/>
          <w:sz w:val="20"/>
          <w:szCs w:val="20"/>
        </w:rPr>
      </w:pPr>
      <w:r w:rsidRPr="00425739">
        <w:rPr>
          <w:bCs/>
          <w:sz w:val="20"/>
          <w:szCs w:val="20"/>
        </w:rPr>
        <w:t>Peter: The policy stipulates it can be done. Fees need to be assessed on the departmental and college level.</w:t>
      </w:r>
    </w:p>
    <w:p w14:paraId="102FFEA2" w14:textId="77777777" w:rsidR="00CC2C95" w:rsidRPr="00425739" w:rsidRDefault="00CC2C95" w:rsidP="009E454C">
      <w:pPr>
        <w:pStyle w:val="ListParagraph"/>
        <w:numPr>
          <w:ilvl w:val="1"/>
          <w:numId w:val="8"/>
        </w:numPr>
        <w:spacing w:after="0"/>
        <w:rPr>
          <w:bCs/>
          <w:sz w:val="20"/>
          <w:szCs w:val="20"/>
        </w:rPr>
      </w:pPr>
      <w:r w:rsidRPr="00425739">
        <w:rPr>
          <w:bCs/>
          <w:sz w:val="20"/>
          <w:szCs w:val="20"/>
        </w:rPr>
        <w:t>Nicole Gearing: I’m also on the committee. For 5.2.2, we need to make it more specific what we want in the rational justification, that might help the hearing process. We are looking for how much it helps. Part of the reasoning is we want to make sure we are good stewards of students’ money.</w:t>
      </w:r>
    </w:p>
    <w:p w14:paraId="1C483E62" w14:textId="09FD874D" w:rsidR="00CC2C95" w:rsidRPr="000007F2" w:rsidRDefault="00CC2C95" w:rsidP="009E454C">
      <w:pPr>
        <w:pStyle w:val="ListParagraph"/>
        <w:numPr>
          <w:ilvl w:val="1"/>
          <w:numId w:val="8"/>
        </w:numPr>
        <w:spacing w:after="0"/>
        <w:rPr>
          <w:bCs/>
          <w:sz w:val="20"/>
          <w:szCs w:val="20"/>
        </w:rPr>
      </w:pPr>
      <w:r w:rsidRPr="000007F2">
        <w:rPr>
          <w:bCs/>
          <w:sz w:val="20"/>
          <w:szCs w:val="20"/>
        </w:rPr>
        <w:t>David</w:t>
      </w:r>
      <w:r w:rsidR="000007F2">
        <w:rPr>
          <w:bCs/>
          <w:sz w:val="20"/>
          <w:szCs w:val="20"/>
        </w:rPr>
        <w:t xml:space="preserve"> Frame</w:t>
      </w:r>
      <w:r w:rsidRPr="000007F2">
        <w:rPr>
          <w:bCs/>
          <w:sz w:val="20"/>
          <w:szCs w:val="20"/>
        </w:rPr>
        <w:t>: I just want to make sure we don’t have to submit quotes for everything. It would help if we had something in Excel with columns.</w:t>
      </w:r>
    </w:p>
    <w:p w14:paraId="1A8DEB8D" w14:textId="77777777" w:rsidR="00CC2C95" w:rsidRPr="000007F2" w:rsidRDefault="00CC2C95" w:rsidP="009E454C">
      <w:pPr>
        <w:pStyle w:val="ListParagraph"/>
        <w:numPr>
          <w:ilvl w:val="2"/>
          <w:numId w:val="8"/>
        </w:numPr>
        <w:spacing w:after="0"/>
        <w:rPr>
          <w:bCs/>
          <w:sz w:val="20"/>
          <w:szCs w:val="20"/>
        </w:rPr>
      </w:pPr>
      <w:r w:rsidRPr="000007F2">
        <w:rPr>
          <w:bCs/>
          <w:sz w:val="20"/>
          <w:szCs w:val="20"/>
        </w:rPr>
        <w:t>Nicole: Laura said she would come up with something like this for next year.</w:t>
      </w:r>
    </w:p>
    <w:p w14:paraId="519251AB" w14:textId="3AC20882" w:rsidR="00CC2C95" w:rsidRPr="000007F2" w:rsidRDefault="00CC2C95" w:rsidP="009E454C">
      <w:pPr>
        <w:pStyle w:val="ListParagraph"/>
        <w:numPr>
          <w:ilvl w:val="1"/>
          <w:numId w:val="8"/>
        </w:numPr>
        <w:spacing w:after="0"/>
        <w:rPr>
          <w:bCs/>
          <w:sz w:val="20"/>
          <w:szCs w:val="20"/>
        </w:rPr>
      </w:pPr>
      <w:r w:rsidRPr="000007F2">
        <w:rPr>
          <w:bCs/>
          <w:sz w:val="20"/>
          <w:szCs w:val="20"/>
        </w:rPr>
        <w:t>Skyler</w:t>
      </w:r>
      <w:r w:rsidR="000007F2">
        <w:rPr>
          <w:bCs/>
          <w:sz w:val="20"/>
          <w:szCs w:val="20"/>
        </w:rPr>
        <w:t xml:space="preserve"> Simmons</w:t>
      </w:r>
      <w:r w:rsidRPr="000007F2">
        <w:rPr>
          <w:bCs/>
          <w:sz w:val="20"/>
          <w:szCs w:val="20"/>
        </w:rPr>
        <w:t xml:space="preserve">: We have time before it this ends in stage two to discuss it for two more Senate meetings. You can review it and bring it to your departments. We aren’t as time crunched. </w:t>
      </w:r>
    </w:p>
    <w:p w14:paraId="60E41B11" w14:textId="77777777" w:rsidR="00346FA7" w:rsidRDefault="00CC2C95" w:rsidP="009E454C">
      <w:pPr>
        <w:pStyle w:val="ListParagraph"/>
        <w:numPr>
          <w:ilvl w:val="0"/>
          <w:numId w:val="8"/>
        </w:numPr>
        <w:spacing w:after="0"/>
        <w:rPr>
          <w:bCs/>
          <w:sz w:val="20"/>
          <w:szCs w:val="20"/>
        </w:rPr>
      </w:pPr>
      <w:r w:rsidRPr="000007F2">
        <w:rPr>
          <w:bCs/>
          <w:sz w:val="20"/>
          <w:szCs w:val="20"/>
        </w:rPr>
        <w:lastRenderedPageBreak/>
        <w:t>Policy 114</w:t>
      </w:r>
      <w:r w:rsidR="000007F2">
        <w:rPr>
          <w:bCs/>
          <w:sz w:val="20"/>
          <w:szCs w:val="20"/>
        </w:rPr>
        <w:t>:</w:t>
      </w:r>
    </w:p>
    <w:p w14:paraId="315CBFAF" w14:textId="15C92E08" w:rsidR="00CC2C95" w:rsidRPr="00346FA7" w:rsidRDefault="00CC2C95" w:rsidP="009E454C">
      <w:pPr>
        <w:pStyle w:val="ListParagraph"/>
        <w:numPr>
          <w:ilvl w:val="1"/>
          <w:numId w:val="8"/>
        </w:numPr>
        <w:spacing w:after="0"/>
        <w:rPr>
          <w:bCs/>
          <w:sz w:val="20"/>
          <w:szCs w:val="20"/>
        </w:rPr>
      </w:pPr>
      <w:r w:rsidRPr="00346FA7">
        <w:rPr>
          <w:bCs/>
          <w:sz w:val="20"/>
          <w:szCs w:val="20"/>
        </w:rPr>
        <w:t xml:space="preserve">Ransom Cundick: I’m in the Office of General Counsel and a non-lawyer. The </w:t>
      </w:r>
      <w:r w:rsidR="00623F76">
        <w:rPr>
          <w:bCs/>
          <w:sz w:val="20"/>
          <w:szCs w:val="20"/>
        </w:rPr>
        <w:t>c</w:t>
      </w:r>
      <w:r w:rsidR="00623F76" w:rsidRPr="00346FA7">
        <w:rPr>
          <w:bCs/>
          <w:sz w:val="20"/>
          <w:szCs w:val="20"/>
        </w:rPr>
        <w:t>onflict-of</w:t>
      </w:r>
      <w:r w:rsidR="00623F76">
        <w:rPr>
          <w:bCs/>
          <w:sz w:val="20"/>
          <w:szCs w:val="20"/>
        </w:rPr>
        <w:t>-i</w:t>
      </w:r>
      <w:r w:rsidR="00623F76" w:rsidRPr="00346FA7">
        <w:rPr>
          <w:bCs/>
          <w:sz w:val="20"/>
          <w:szCs w:val="20"/>
        </w:rPr>
        <w:t>nterest</w:t>
      </w:r>
      <w:r w:rsidRPr="00346FA7">
        <w:rPr>
          <w:bCs/>
          <w:sz w:val="20"/>
          <w:szCs w:val="20"/>
        </w:rPr>
        <w:t xml:space="preserve"> process has changed a lot. Please reach out to me if you have any questions. We are now in a new cycle for the </w:t>
      </w:r>
      <w:r w:rsidR="00623F76" w:rsidRPr="00346FA7">
        <w:rPr>
          <w:bCs/>
          <w:sz w:val="20"/>
          <w:szCs w:val="20"/>
        </w:rPr>
        <w:t>conflict-of-interest</w:t>
      </w:r>
      <w:r w:rsidRPr="00346FA7">
        <w:rPr>
          <w:bCs/>
          <w:sz w:val="20"/>
          <w:szCs w:val="20"/>
        </w:rPr>
        <w:t xml:space="preserve"> form. We wanted to look at Policy 114 to see if there is anything we can do to make it easier. The first piece is that part-time employees are no longer required to fill out the </w:t>
      </w:r>
      <w:r w:rsidR="0019576B" w:rsidRPr="00346FA7">
        <w:rPr>
          <w:bCs/>
          <w:sz w:val="20"/>
          <w:szCs w:val="20"/>
        </w:rPr>
        <w:t>conflict-of-interest</w:t>
      </w:r>
      <w:r w:rsidRPr="00346FA7">
        <w:rPr>
          <w:bCs/>
          <w:sz w:val="20"/>
          <w:szCs w:val="20"/>
        </w:rPr>
        <w:t xml:space="preserve"> disclosure. They can still be asked by their supervisor if there is a concern about a potential conflict, we just don’t want to destroy your inboxes with this. Adjuncts already have outside jobs and we are the side gig. It’s really just </w:t>
      </w:r>
      <w:r w:rsidR="00DB526B" w:rsidRPr="00346FA7">
        <w:rPr>
          <w:bCs/>
          <w:sz w:val="20"/>
          <w:szCs w:val="20"/>
        </w:rPr>
        <w:t>efficiency</w:t>
      </w:r>
      <w:r w:rsidRPr="00346FA7">
        <w:rPr>
          <w:bCs/>
          <w:sz w:val="20"/>
          <w:szCs w:val="20"/>
        </w:rPr>
        <w:t>.</w:t>
      </w:r>
    </w:p>
    <w:p w14:paraId="6ABD5B0F" w14:textId="70266232" w:rsidR="00DB526B" w:rsidRPr="00DB526B" w:rsidRDefault="00CC2C95" w:rsidP="009E454C">
      <w:pPr>
        <w:pStyle w:val="ListParagraph"/>
        <w:numPr>
          <w:ilvl w:val="0"/>
          <w:numId w:val="10"/>
        </w:numPr>
        <w:spacing w:after="0"/>
        <w:rPr>
          <w:bCs/>
          <w:sz w:val="20"/>
          <w:szCs w:val="20"/>
        </w:rPr>
      </w:pPr>
      <w:r w:rsidRPr="00DB526B">
        <w:rPr>
          <w:bCs/>
          <w:sz w:val="20"/>
          <w:szCs w:val="20"/>
        </w:rPr>
        <w:t>Peter: Who comes up with the questions on these forms?</w:t>
      </w:r>
    </w:p>
    <w:p w14:paraId="40D312C9" w14:textId="0FF361CB" w:rsidR="00CC2C95" w:rsidRPr="00DB526B" w:rsidRDefault="00CC2C95" w:rsidP="009E454C">
      <w:pPr>
        <w:pStyle w:val="ListParagraph"/>
        <w:numPr>
          <w:ilvl w:val="0"/>
          <w:numId w:val="9"/>
        </w:numPr>
        <w:spacing w:after="0"/>
        <w:rPr>
          <w:bCs/>
          <w:sz w:val="20"/>
          <w:szCs w:val="20"/>
        </w:rPr>
      </w:pPr>
      <w:r w:rsidRPr="00DB526B">
        <w:rPr>
          <w:bCs/>
          <w:sz w:val="20"/>
          <w:szCs w:val="20"/>
        </w:rPr>
        <w:t>Ransom: We’ve gotten input, but it’s not an official committee. The whole purpose of the conflict</w:t>
      </w:r>
      <w:r w:rsidR="00B55170">
        <w:rPr>
          <w:bCs/>
          <w:sz w:val="20"/>
          <w:szCs w:val="20"/>
        </w:rPr>
        <w:t>-</w:t>
      </w:r>
      <w:r w:rsidRPr="00DB526B">
        <w:rPr>
          <w:bCs/>
          <w:sz w:val="20"/>
          <w:szCs w:val="20"/>
        </w:rPr>
        <w:t>of</w:t>
      </w:r>
      <w:r w:rsidR="00B55170">
        <w:rPr>
          <w:bCs/>
          <w:sz w:val="20"/>
          <w:szCs w:val="20"/>
        </w:rPr>
        <w:t>-</w:t>
      </w:r>
      <w:r w:rsidRPr="00DB526B">
        <w:rPr>
          <w:bCs/>
          <w:sz w:val="20"/>
          <w:szCs w:val="20"/>
        </w:rPr>
        <w:t>interest is preventive in nature; it doesn’t mean you have conflict, it’s more of a protection. It comes down to</w:t>
      </w:r>
      <w:r w:rsidR="00B67DE9">
        <w:rPr>
          <w:bCs/>
          <w:sz w:val="20"/>
          <w:szCs w:val="20"/>
        </w:rPr>
        <w:t xml:space="preserve"> </w:t>
      </w:r>
      <w:proofErr w:type="spellStart"/>
      <w:r w:rsidR="00B67DE9">
        <w:rPr>
          <w:bCs/>
          <w:sz w:val="20"/>
          <w:szCs w:val="20"/>
        </w:rPr>
        <w:t>if</w:t>
      </w:r>
      <w:proofErr w:type="spellEnd"/>
      <w:r w:rsidRPr="00DB526B">
        <w:rPr>
          <w:bCs/>
          <w:sz w:val="20"/>
          <w:szCs w:val="20"/>
        </w:rPr>
        <w:t xml:space="preserve"> can you still perform your UVU obligations.</w:t>
      </w:r>
    </w:p>
    <w:p w14:paraId="7C849091" w14:textId="77777777" w:rsidR="00CC2C95" w:rsidRPr="00B86B97" w:rsidRDefault="00CC2C95" w:rsidP="009E454C">
      <w:pPr>
        <w:pStyle w:val="ListParagraph"/>
        <w:numPr>
          <w:ilvl w:val="0"/>
          <w:numId w:val="9"/>
        </w:numPr>
        <w:spacing w:after="0"/>
        <w:rPr>
          <w:bCs/>
          <w:sz w:val="20"/>
          <w:szCs w:val="20"/>
        </w:rPr>
      </w:pPr>
      <w:r w:rsidRPr="00B86B97">
        <w:rPr>
          <w:bCs/>
          <w:sz w:val="20"/>
          <w:szCs w:val="20"/>
        </w:rPr>
        <w:t>Hilary: The key is you just have to report those things; no one is saying you can’t do them.</w:t>
      </w:r>
    </w:p>
    <w:p w14:paraId="04AB0BEE" w14:textId="77777777" w:rsidR="00CC2C95" w:rsidRPr="00B86B97" w:rsidRDefault="00CC2C95" w:rsidP="009E454C">
      <w:pPr>
        <w:pStyle w:val="ListParagraph"/>
        <w:numPr>
          <w:ilvl w:val="0"/>
          <w:numId w:val="9"/>
        </w:numPr>
        <w:spacing w:after="0"/>
        <w:rPr>
          <w:bCs/>
          <w:sz w:val="20"/>
          <w:szCs w:val="20"/>
        </w:rPr>
      </w:pPr>
      <w:r w:rsidRPr="00B86B97">
        <w:rPr>
          <w:bCs/>
          <w:sz w:val="20"/>
          <w:szCs w:val="20"/>
        </w:rPr>
        <w:t xml:space="preserve">Ransom: I hope we can change that dialogue around it. </w:t>
      </w:r>
    </w:p>
    <w:p w14:paraId="30F569AD" w14:textId="06FB7554" w:rsidR="00CC2C95" w:rsidRPr="00B86B97" w:rsidRDefault="00B86B97" w:rsidP="009E454C">
      <w:pPr>
        <w:pStyle w:val="ListParagraph"/>
        <w:numPr>
          <w:ilvl w:val="0"/>
          <w:numId w:val="10"/>
        </w:numPr>
        <w:spacing w:after="0"/>
        <w:rPr>
          <w:bCs/>
          <w:sz w:val="20"/>
          <w:szCs w:val="20"/>
        </w:rPr>
      </w:pPr>
      <w:r w:rsidRPr="00B86B97">
        <w:rPr>
          <w:bCs/>
          <w:sz w:val="20"/>
          <w:szCs w:val="20"/>
        </w:rPr>
        <w:t xml:space="preserve">Ransom: </w:t>
      </w:r>
      <w:r w:rsidR="00CC2C95" w:rsidRPr="00B86B97">
        <w:rPr>
          <w:bCs/>
          <w:sz w:val="20"/>
          <w:szCs w:val="20"/>
        </w:rPr>
        <w:t xml:space="preserve">Policy 114 had a weird appeals section and a violation section that we gutted because it didn’t make since for it to be </w:t>
      </w:r>
      <w:r w:rsidRPr="00B86B97">
        <w:rPr>
          <w:bCs/>
          <w:sz w:val="20"/>
          <w:szCs w:val="20"/>
        </w:rPr>
        <w:t>its</w:t>
      </w:r>
      <w:r w:rsidR="00CC2C95" w:rsidRPr="00B86B97">
        <w:rPr>
          <w:bCs/>
          <w:sz w:val="20"/>
          <w:szCs w:val="20"/>
        </w:rPr>
        <w:t xml:space="preserve"> own thing. We also clarified OSP. It’s always been required, now it’s just in policy. </w:t>
      </w:r>
    </w:p>
    <w:p w14:paraId="1553A144" w14:textId="77777777" w:rsidR="004843B9" w:rsidRPr="00131EA0" w:rsidRDefault="004843B9" w:rsidP="009E454C">
      <w:pPr>
        <w:pStyle w:val="ListParagraph"/>
        <w:numPr>
          <w:ilvl w:val="0"/>
          <w:numId w:val="11"/>
        </w:numPr>
        <w:spacing w:after="0"/>
        <w:rPr>
          <w:bCs/>
          <w:sz w:val="20"/>
          <w:szCs w:val="20"/>
        </w:rPr>
      </w:pPr>
      <w:r w:rsidRPr="00131EA0">
        <w:rPr>
          <w:bCs/>
          <w:sz w:val="20"/>
          <w:szCs w:val="20"/>
        </w:rPr>
        <w:t xml:space="preserve">Policy 446 Privacy and Disclosure </w:t>
      </w:r>
    </w:p>
    <w:p w14:paraId="4DD8C35D" w14:textId="6049C14B" w:rsidR="00CC2C95" w:rsidRPr="00131EA0" w:rsidRDefault="00CC2C95" w:rsidP="009E454C">
      <w:pPr>
        <w:pStyle w:val="ListParagraph"/>
        <w:numPr>
          <w:ilvl w:val="0"/>
          <w:numId w:val="10"/>
        </w:numPr>
        <w:spacing w:after="0"/>
        <w:rPr>
          <w:bCs/>
          <w:sz w:val="20"/>
          <w:szCs w:val="20"/>
        </w:rPr>
      </w:pPr>
      <w:r w:rsidRPr="00131EA0">
        <w:rPr>
          <w:bCs/>
          <w:sz w:val="20"/>
          <w:szCs w:val="20"/>
        </w:rPr>
        <w:t>Joe</w:t>
      </w:r>
      <w:r w:rsidR="00131EA0" w:rsidRPr="00131EA0">
        <w:rPr>
          <w:bCs/>
          <w:sz w:val="20"/>
          <w:szCs w:val="20"/>
        </w:rPr>
        <w:t xml:space="preserve"> Belnap</w:t>
      </w:r>
      <w:r w:rsidRPr="00131EA0">
        <w:rPr>
          <w:bCs/>
          <w:sz w:val="20"/>
          <w:szCs w:val="20"/>
        </w:rPr>
        <w:t>: We made quite a few modifications. Basically, instead of the three lines saying monitoring will happen and notification</w:t>
      </w:r>
      <w:r w:rsidR="001647F5">
        <w:rPr>
          <w:bCs/>
          <w:sz w:val="20"/>
          <w:szCs w:val="20"/>
        </w:rPr>
        <w:t>s</w:t>
      </w:r>
      <w:r w:rsidRPr="00131EA0">
        <w:rPr>
          <w:bCs/>
          <w:sz w:val="20"/>
          <w:szCs w:val="20"/>
        </w:rPr>
        <w:t xml:space="preserve">, </w:t>
      </w:r>
      <w:r w:rsidR="00FE0288">
        <w:rPr>
          <w:bCs/>
          <w:sz w:val="20"/>
          <w:szCs w:val="20"/>
        </w:rPr>
        <w:t>we have when</w:t>
      </w:r>
      <w:r w:rsidRPr="00131EA0">
        <w:rPr>
          <w:bCs/>
          <w:sz w:val="20"/>
          <w:szCs w:val="20"/>
        </w:rPr>
        <w:t xml:space="preserve"> we are allowed </w:t>
      </w:r>
      <w:r w:rsidR="00FE0288">
        <w:rPr>
          <w:bCs/>
          <w:sz w:val="20"/>
          <w:szCs w:val="20"/>
        </w:rPr>
        <w:t>to as what</w:t>
      </w:r>
      <w:r w:rsidRPr="00131EA0">
        <w:rPr>
          <w:bCs/>
          <w:sz w:val="20"/>
          <w:szCs w:val="20"/>
        </w:rPr>
        <w:t xml:space="preserve"> the process will refer to. It will have to go through PNC or OGC for monitoring to happen. It has to go through a process or the right channels or it won’t happen. We better explained this. What we’ll do is refer to the processes that PNC or OGC have so it can be looked up there. I met with Eric Humphrey today about the students and he said he would rather make adjustments to the FERPA policy for them. He will state that if a student is also an employee, </w:t>
      </w:r>
      <w:r w:rsidR="00E10DDB" w:rsidRPr="00131EA0">
        <w:rPr>
          <w:bCs/>
          <w:sz w:val="20"/>
          <w:szCs w:val="20"/>
        </w:rPr>
        <w:t>then</w:t>
      </w:r>
      <w:r w:rsidRPr="00131EA0">
        <w:rPr>
          <w:bCs/>
          <w:sz w:val="20"/>
          <w:szCs w:val="20"/>
        </w:rPr>
        <w:t xml:space="preserve"> the employee with override the student one. We will refer to that, but not include it in this policy. The other thing I want to point out is we are waiting on General Counsel to approve some definitions so that everything in every policy is consistent. We are expecting to go forward with this. The current policy states there will not be any notification and we will do it where we need to do it. </w:t>
      </w:r>
    </w:p>
    <w:p w14:paraId="43CCC513" w14:textId="0FCBAD4A" w:rsidR="003346D4" w:rsidRPr="006A0A4F" w:rsidRDefault="00CC2C95" w:rsidP="009E454C">
      <w:pPr>
        <w:pStyle w:val="ListParagraph"/>
        <w:numPr>
          <w:ilvl w:val="0"/>
          <w:numId w:val="10"/>
        </w:numPr>
        <w:spacing w:after="0"/>
        <w:rPr>
          <w:bCs/>
          <w:sz w:val="20"/>
          <w:szCs w:val="20"/>
        </w:rPr>
      </w:pPr>
      <w:r w:rsidRPr="006A0A4F">
        <w:rPr>
          <w:bCs/>
          <w:sz w:val="20"/>
          <w:szCs w:val="20"/>
        </w:rPr>
        <w:t>Hilary: We are now working on compromises where people will be notified. I expressed that the Senate feels strongly about the right to privacy. Ultimately, we are public employees and anything we do with our emails are subject to review. Just use your personal email for non-UVU business.</w:t>
      </w:r>
    </w:p>
    <w:p w14:paraId="0DA211C3" w14:textId="77777777" w:rsidR="00620C3F" w:rsidRDefault="00620C3F" w:rsidP="000E1D80">
      <w:pPr>
        <w:spacing w:after="0"/>
        <w:rPr>
          <w:b/>
          <w:sz w:val="20"/>
          <w:szCs w:val="20"/>
        </w:rPr>
      </w:pPr>
    </w:p>
    <w:p w14:paraId="4E5E247D" w14:textId="5BD4CBFA" w:rsidR="000E1D80" w:rsidRDefault="004C212B" w:rsidP="000E1D80">
      <w:pPr>
        <w:spacing w:after="0"/>
        <w:rPr>
          <w:b/>
          <w:sz w:val="20"/>
          <w:szCs w:val="20"/>
        </w:rPr>
      </w:pPr>
      <w:r w:rsidRPr="004C212B">
        <w:rPr>
          <w:b/>
          <w:sz w:val="20"/>
          <w:szCs w:val="20"/>
        </w:rPr>
        <w:t>NON-POLICY</w:t>
      </w:r>
    </w:p>
    <w:p w14:paraId="213AD6A3" w14:textId="57AE840F" w:rsidR="00620C3F" w:rsidRPr="00CE4102" w:rsidRDefault="00620C3F" w:rsidP="009E454C">
      <w:pPr>
        <w:pStyle w:val="ListParagraph"/>
        <w:numPr>
          <w:ilvl w:val="0"/>
          <w:numId w:val="11"/>
        </w:numPr>
        <w:spacing w:after="0"/>
        <w:rPr>
          <w:bCs/>
          <w:sz w:val="20"/>
          <w:szCs w:val="20"/>
        </w:rPr>
      </w:pPr>
      <w:r w:rsidRPr="00CE4102">
        <w:rPr>
          <w:bCs/>
          <w:sz w:val="20"/>
          <w:szCs w:val="20"/>
        </w:rPr>
        <w:t xml:space="preserve">Hilary: I’m putting in the chat the link to the Qualtrics survey I sent out. We won’t do anything with it right </w:t>
      </w:r>
      <w:r w:rsidR="00983A70" w:rsidRPr="00CE4102">
        <w:rPr>
          <w:bCs/>
          <w:sz w:val="20"/>
          <w:szCs w:val="20"/>
        </w:rPr>
        <w:t>now but</w:t>
      </w:r>
      <w:r w:rsidRPr="00CE4102">
        <w:rPr>
          <w:bCs/>
          <w:sz w:val="20"/>
          <w:szCs w:val="20"/>
        </w:rPr>
        <w:t xml:space="preserve"> come prepared next Senate. We talked last time about adding chairs to the Faculty Senate Awards. That’s also in the survey. People outside of Senate can do the survey, but only senators can vote. The discussion from last Senate is chairs don’t really get any recognition and we should find some way to do so.</w:t>
      </w:r>
    </w:p>
    <w:p w14:paraId="6948FC0F" w14:textId="213AABC9" w:rsidR="00620C3F" w:rsidRPr="00CE4102" w:rsidRDefault="00620C3F" w:rsidP="009E454C">
      <w:pPr>
        <w:pStyle w:val="ListParagraph"/>
        <w:numPr>
          <w:ilvl w:val="0"/>
          <w:numId w:val="11"/>
        </w:numPr>
        <w:spacing w:after="0"/>
        <w:rPr>
          <w:bCs/>
          <w:sz w:val="20"/>
          <w:szCs w:val="20"/>
        </w:rPr>
      </w:pPr>
      <w:r w:rsidRPr="00CE4102">
        <w:rPr>
          <w:bCs/>
          <w:sz w:val="20"/>
          <w:szCs w:val="20"/>
        </w:rPr>
        <w:t>There’s a new required statement for those who use Proctorio in their classes.</w:t>
      </w:r>
    </w:p>
    <w:p w14:paraId="2FFACB47" w14:textId="08595FB0" w:rsidR="00620C3F" w:rsidRPr="00CA1180" w:rsidRDefault="00620C3F" w:rsidP="009E454C">
      <w:pPr>
        <w:pStyle w:val="ListParagraph"/>
        <w:numPr>
          <w:ilvl w:val="1"/>
          <w:numId w:val="11"/>
        </w:numPr>
        <w:spacing w:after="0"/>
        <w:rPr>
          <w:bCs/>
          <w:sz w:val="20"/>
          <w:szCs w:val="20"/>
        </w:rPr>
      </w:pPr>
      <w:r w:rsidRPr="00CA1180">
        <w:rPr>
          <w:bCs/>
          <w:sz w:val="20"/>
          <w:szCs w:val="20"/>
        </w:rPr>
        <w:t xml:space="preserve">Jeremy Knee: There was a federal court case earlier this year that had to do with testing software that has a momentary scan of the student’s environment to make sure you aren’t surrounded by people to help you with the test. The court ruled it violated the rights of the student because there wasn’t an advanced notice that it would happen. We recommend that the Senate would maybe </w:t>
      </w:r>
      <w:r w:rsidR="00006A40" w:rsidRPr="00CA1180">
        <w:rPr>
          <w:bCs/>
          <w:sz w:val="20"/>
          <w:szCs w:val="20"/>
        </w:rPr>
        <w:t>self-impose</w:t>
      </w:r>
      <w:r w:rsidRPr="00CA1180">
        <w:rPr>
          <w:bCs/>
          <w:sz w:val="20"/>
          <w:szCs w:val="20"/>
        </w:rPr>
        <w:t xml:space="preserve"> a requirement for faculty to put something in their syllabi that states they will be using the scanning feature. If there is an option and an advanced notice, then we are golden.</w:t>
      </w:r>
    </w:p>
    <w:p w14:paraId="435537FD" w14:textId="3E8D7CBE" w:rsidR="00620C3F" w:rsidRPr="00CA1180" w:rsidRDefault="00620C3F" w:rsidP="009E454C">
      <w:pPr>
        <w:pStyle w:val="ListParagraph"/>
        <w:numPr>
          <w:ilvl w:val="1"/>
          <w:numId w:val="11"/>
        </w:numPr>
        <w:spacing w:after="0"/>
        <w:rPr>
          <w:bCs/>
          <w:sz w:val="20"/>
          <w:szCs w:val="20"/>
        </w:rPr>
      </w:pPr>
      <w:r w:rsidRPr="00CA1180">
        <w:rPr>
          <w:bCs/>
          <w:sz w:val="20"/>
          <w:szCs w:val="20"/>
        </w:rPr>
        <w:t xml:space="preserve">Laura Ricaldi: If we don’t require the scan but have it record </w:t>
      </w:r>
      <w:r w:rsidR="0050352A">
        <w:rPr>
          <w:bCs/>
          <w:sz w:val="20"/>
          <w:szCs w:val="20"/>
        </w:rPr>
        <w:t xml:space="preserve">the face of </w:t>
      </w:r>
      <w:r w:rsidRPr="00CA1180">
        <w:rPr>
          <w:bCs/>
          <w:sz w:val="20"/>
          <w:szCs w:val="20"/>
        </w:rPr>
        <w:t>the student, are we still required to say something about privacy?</w:t>
      </w:r>
    </w:p>
    <w:p w14:paraId="3751AC8B" w14:textId="77777777" w:rsidR="00620C3F" w:rsidRPr="000C1D46" w:rsidRDefault="00620C3F" w:rsidP="009E454C">
      <w:pPr>
        <w:pStyle w:val="ListParagraph"/>
        <w:numPr>
          <w:ilvl w:val="0"/>
          <w:numId w:val="12"/>
        </w:numPr>
        <w:spacing w:after="0"/>
        <w:rPr>
          <w:bCs/>
          <w:sz w:val="20"/>
          <w:szCs w:val="20"/>
        </w:rPr>
      </w:pPr>
      <w:r w:rsidRPr="000C1D46">
        <w:rPr>
          <w:bCs/>
          <w:sz w:val="20"/>
          <w:szCs w:val="20"/>
        </w:rPr>
        <w:t>Jeremy: If you can see behind them, I would error on the safe side and give notice.</w:t>
      </w:r>
    </w:p>
    <w:p w14:paraId="53551CD9" w14:textId="77777777" w:rsidR="00620C3F" w:rsidRPr="00FF4A00" w:rsidRDefault="00620C3F" w:rsidP="009E454C">
      <w:pPr>
        <w:pStyle w:val="ListParagraph"/>
        <w:numPr>
          <w:ilvl w:val="0"/>
          <w:numId w:val="13"/>
        </w:numPr>
        <w:spacing w:after="0"/>
        <w:rPr>
          <w:bCs/>
          <w:sz w:val="20"/>
          <w:szCs w:val="20"/>
        </w:rPr>
      </w:pPr>
      <w:r w:rsidRPr="00FF4A00">
        <w:rPr>
          <w:bCs/>
          <w:sz w:val="20"/>
          <w:szCs w:val="20"/>
        </w:rPr>
        <w:t>Hilary: There is a question in the chat about online classes in Teams?</w:t>
      </w:r>
    </w:p>
    <w:p w14:paraId="03408E32" w14:textId="73AFD867" w:rsidR="00620C3F" w:rsidRPr="00892EA4" w:rsidRDefault="00620C3F" w:rsidP="009E454C">
      <w:pPr>
        <w:pStyle w:val="ListParagraph"/>
        <w:numPr>
          <w:ilvl w:val="0"/>
          <w:numId w:val="12"/>
        </w:numPr>
        <w:spacing w:after="0"/>
        <w:rPr>
          <w:bCs/>
          <w:sz w:val="20"/>
          <w:szCs w:val="20"/>
        </w:rPr>
      </w:pPr>
      <w:r w:rsidRPr="00892EA4">
        <w:rPr>
          <w:bCs/>
          <w:sz w:val="20"/>
          <w:szCs w:val="20"/>
        </w:rPr>
        <w:lastRenderedPageBreak/>
        <w:t xml:space="preserve">Jeremy: I think at this point folks know what Teams is. What is troublesome in the other case, the student had no idea that this was </w:t>
      </w:r>
      <w:r w:rsidR="00D54150">
        <w:rPr>
          <w:bCs/>
          <w:sz w:val="20"/>
          <w:szCs w:val="20"/>
        </w:rPr>
        <w:t xml:space="preserve">a </w:t>
      </w:r>
      <w:r w:rsidRPr="00892EA4">
        <w:rPr>
          <w:bCs/>
          <w:sz w:val="20"/>
          <w:szCs w:val="20"/>
        </w:rPr>
        <w:t>component of it.</w:t>
      </w:r>
    </w:p>
    <w:p w14:paraId="5E9BD414" w14:textId="426C86CC" w:rsidR="00620C3F" w:rsidRPr="00892EA4" w:rsidRDefault="00620C3F" w:rsidP="009E454C">
      <w:pPr>
        <w:pStyle w:val="ListParagraph"/>
        <w:numPr>
          <w:ilvl w:val="1"/>
          <w:numId w:val="13"/>
        </w:numPr>
        <w:spacing w:after="0"/>
        <w:rPr>
          <w:bCs/>
          <w:sz w:val="20"/>
          <w:szCs w:val="20"/>
        </w:rPr>
      </w:pPr>
      <w:r w:rsidRPr="00892EA4">
        <w:rPr>
          <w:bCs/>
          <w:sz w:val="20"/>
          <w:szCs w:val="20"/>
        </w:rPr>
        <w:t>Natalie Monson</w:t>
      </w:r>
      <w:r w:rsidR="00D54150">
        <w:rPr>
          <w:bCs/>
          <w:sz w:val="20"/>
          <w:szCs w:val="20"/>
        </w:rPr>
        <w:t>: When</w:t>
      </w:r>
      <w:r w:rsidRPr="00892EA4">
        <w:rPr>
          <w:bCs/>
          <w:sz w:val="20"/>
          <w:szCs w:val="20"/>
        </w:rPr>
        <w:t xml:space="preserve"> we first went online, we were told we can’t require students to leave their cameras on. We need to address this better.</w:t>
      </w:r>
    </w:p>
    <w:p w14:paraId="1B23DAC9" w14:textId="77777777" w:rsidR="00620C3F" w:rsidRPr="00892EA4" w:rsidRDefault="00620C3F" w:rsidP="009E454C">
      <w:pPr>
        <w:pStyle w:val="ListParagraph"/>
        <w:numPr>
          <w:ilvl w:val="1"/>
          <w:numId w:val="13"/>
        </w:numPr>
        <w:spacing w:after="0"/>
        <w:rPr>
          <w:bCs/>
          <w:sz w:val="20"/>
          <w:szCs w:val="20"/>
        </w:rPr>
      </w:pPr>
      <w:r w:rsidRPr="00892EA4">
        <w:rPr>
          <w:bCs/>
          <w:sz w:val="20"/>
          <w:szCs w:val="20"/>
        </w:rPr>
        <w:t xml:space="preserve">Sandie: The latest research shows you give students an option. But if you inform them ahead of time, that is appropriate. </w:t>
      </w:r>
    </w:p>
    <w:p w14:paraId="498D217E" w14:textId="77777777" w:rsidR="00620C3F" w:rsidRPr="00892EA4" w:rsidRDefault="00620C3F" w:rsidP="009E454C">
      <w:pPr>
        <w:pStyle w:val="ListParagraph"/>
        <w:numPr>
          <w:ilvl w:val="0"/>
          <w:numId w:val="13"/>
        </w:numPr>
        <w:spacing w:after="0"/>
        <w:rPr>
          <w:bCs/>
          <w:sz w:val="20"/>
          <w:szCs w:val="20"/>
        </w:rPr>
      </w:pPr>
      <w:r w:rsidRPr="00892EA4">
        <w:rPr>
          <w:bCs/>
          <w:sz w:val="20"/>
          <w:szCs w:val="20"/>
        </w:rPr>
        <w:t>Hilary: Are we ready to vote on this statement? It would only be required if you are using the feature.</w:t>
      </w:r>
    </w:p>
    <w:p w14:paraId="464ABBC2" w14:textId="77777777" w:rsidR="00620C3F" w:rsidRPr="00A2088F" w:rsidRDefault="00620C3F" w:rsidP="009E454C">
      <w:pPr>
        <w:pStyle w:val="ListParagraph"/>
        <w:numPr>
          <w:ilvl w:val="0"/>
          <w:numId w:val="13"/>
        </w:numPr>
        <w:spacing w:after="0"/>
        <w:rPr>
          <w:bCs/>
          <w:sz w:val="20"/>
          <w:szCs w:val="20"/>
        </w:rPr>
      </w:pPr>
      <w:r w:rsidRPr="00A2088F">
        <w:rPr>
          <w:bCs/>
          <w:sz w:val="20"/>
          <w:szCs w:val="20"/>
        </w:rPr>
        <w:t>Jeremy: I’m strongly recommending that you include this statement.</w:t>
      </w:r>
    </w:p>
    <w:p w14:paraId="3C11EB47" w14:textId="77777777" w:rsidR="00620C3F" w:rsidRPr="00A2088F" w:rsidRDefault="00620C3F" w:rsidP="009E454C">
      <w:pPr>
        <w:pStyle w:val="ListParagraph"/>
        <w:numPr>
          <w:ilvl w:val="0"/>
          <w:numId w:val="13"/>
        </w:numPr>
        <w:spacing w:after="0"/>
        <w:rPr>
          <w:bCs/>
          <w:sz w:val="20"/>
          <w:szCs w:val="20"/>
        </w:rPr>
      </w:pPr>
      <w:r w:rsidRPr="00A2088F">
        <w:rPr>
          <w:bCs/>
          <w:sz w:val="20"/>
          <w:szCs w:val="20"/>
        </w:rPr>
        <w:t>Raiden: It’s worth a statement in the syllabus if you ask me.</w:t>
      </w:r>
    </w:p>
    <w:p w14:paraId="167BC88E" w14:textId="77777777" w:rsidR="00620C3F" w:rsidRPr="00A2088F" w:rsidRDefault="00620C3F" w:rsidP="009E454C">
      <w:pPr>
        <w:pStyle w:val="ListParagraph"/>
        <w:numPr>
          <w:ilvl w:val="0"/>
          <w:numId w:val="13"/>
        </w:numPr>
        <w:spacing w:after="0"/>
        <w:rPr>
          <w:bCs/>
          <w:sz w:val="20"/>
          <w:szCs w:val="20"/>
        </w:rPr>
      </w:pPr>
      <w:r w:rsidRPr="00A2088F">
        <w:rPr>
          <w:bCs/>
          <w:sz w:val="20"/>
          <w:szCs w:val="20"/>
        </w:rPr>
        <w:t>Bryan Sansom: Motion to make this in an applicable vote today to be a required syllabus statement.</w:t>
      </w:r>
    </w:p>
    <w:p w14:paraId="25C9A72F" w14:textId="27DA8A35" w:rsidR="00620C3F" w:rsidRPr="00A2088F" w:rsidRDefault="00620C3F" w:rsidP="009E454C">
      <w:pPr>
        <w:pStyle w:val="ListParagraph"/>
        <w:numPr>
          <w:ilvl w:val="0"/>
          <w:numId w:val="13"/>
        </w:numPr>
        <w:spacing w:after="0"/>
        <w:rPr>
          <w:bCs/>
          <w:sz w:val="20"/>
          <w:szCs w:val="20"/>
        </w:rPr>
      </w:pPr>
      <w:r w:rsidRPr="00A2088F">
        <w:rPr>
          <w:bCs/>
          <w:sz w:val="20"/>
          <w:szCs w:val="20"/>
        </w:rPr>
        <w:t xml:space="preserve">David Frame: </w:t>
      </w:r>
      <w:r w:rsidR="00A2088F">
        <w:rPr>
          <w:bCs/>
          <w:sz w:val="20"/>
          <w:szCs w:val="20"/>
        </w:rPr>
        <w:t>I second</w:t>
      </w:r>
      <w:r w:rsidRPr="00A2088F">
        <w:rPr>
          <w:bCs/>
          <w:sz w:val="20"/>
          <w:szCs w:val="20"/>
        </w:rPr>
        <w:t xml:space="preserve"> the motion.</w:t>
      </w:r>
    </w:p>
    <w:p w14:paraId="441F875F" w14:textId="5D9F1614" w:rsidR="00620C3F" w:rsidRPr="00A2088F" w:rsidRDefault="00620C3F" w:rsidP="009E454C">
      <w:pPr>
        <w:pStyle w:val="ListParagraph"/>
        <w:numPr>
          <w:ilvl w:val="0"/>
          <w:numId w:val="13"/>
        </w:numPr>
        <w:spacing w:after="0"/>
        <w:rPr>
          <w:bCs/>
          <w:sz w:val="20"/>
          <w:szCs w:val="20"/>
        </w:rPr>
      </w:pPr>
      <w:r w:rsidRPr="00A2088F">
        <w:rPr>
          <w:bCs/>
          <w:sz w:val="20"/>
          <w:szCs w:val="20"/>
        </w:rPr>
        <w:t>Hilary: What about faculty who use</w:t>
      </w:r>
      <w:r w:rsidR="000F4897" w:rsidRPr="00A2088F">
        <w:rPr>
          <w:bCs/>
          <w:sz w:val="20"/>
          <w:szCs w:val="20"/>
        </w:rPr>
        <w:t xml:space="preserve"> P</w:t>
      </w:r>
      <w:r w:rsidRPr="00A2088F">
        <w:rPr>
          <w:bCs/>
          <w:sz w:val="20"/>
          <w:szCs w:val="20"/>
        </w:rPr>
        <w:t>roctorio but not the camera feature?</w:t>
      </w:r>
    </w:p>
    <w:p w14:paraId="0899246D" w14:textId="77777777" w:rsidR="00620C3F" w:rsidRPr="00A2088F" w:rsidRDefault="00620C3F" w:rsidP="009E454C">
      <w:pPr>
        <w:pStyle w:val="ListParagraph"/>
        <w:numPr>
          <w:ilvl w:val="0"/>
          <w:numId w:val="14"/>
        </w:numPr>
        <w:spacing w:after="0"/>
        <w:rPr>
          <w:bCs/>
          <w:sz w:val="20"/>
          <w:szCs w:val="20"/>
        </w:rPr>
      </w:pPr>
      <w:r w:rsidRPr="00A2088F">
        <w:rPr>
          <w:bCs/>
          <w:sz w:val="20"/>
          <w:szCs w:val="20"/>
        </w:rPr>
        <w:t>Jeremy: I don’t think you need it but if you change your mind mid-semester, you may regret not having it in your syllabus upfront.</w:t>
      </w:r>
    </w:p>
    <w:p w14:paraId="76172610" w14:textId="77777777" w:rsidR="00620C3F" w:rsidRPr="00A2088F" w:rsidRDefault="00620C3F" w:rsidP="009E454C">
      <w:pPr>
        <w:pStyle w:val="ListParagraph"/>
        <w:numPr>
          <w:ilvl w:val="0"/>
          <w:numId w:val="14"/>
        </w:numPr>
        <w:spacing w:after="0"/>
        <w:rPr>
          <w:bCs/>
          <w:sz w:val="20"/>
          <w:szCs w:val="20"/>
        </w:rPr>
      </w:pPr>
      <w:r w:rsidRPr="00A2088F">
        <w:rPr>
          <w:bCs/>
          <w:sz w:val="20"/>
          <w:szCs w:val="20"/>
        </w:rPr>
        <w:t xml:space="preserve">John Jarvis: I think you should just add “may” conduct a brief scan. </w:t>
      </w:r>
    </w:p>
    <w:p w14:paraId="711C240D" w14:textId="6EAD4FBB" w:rsidR="00620C3F" w:rsidRPr="008251CE" w:rsidRDefault="00620C3F" w:rsidP="009E454C">
      <w:pPr>
        <w:pStyle w:val="ListParagraph"/>
        <w:numPr>
          <w:ilvl w:val="0"/>
          <w:numId w:val="15"/>
        </w:numPr>
        <w:spacing w:after="0"/>
        <w:rPr>
          <w:bCs/>
          <w:sz w:val="20"/>
          <w:szCs w:val="20"/>
        </w:rPr>
      </w:pPr>
      <w:r w:rsidRPr="008251CE">
        <w:rPr>
          <w:bCs/>
          <w:sz w:val="20"/>
          <w:szCs w:val="20"/>
        </w:rPr>
        <w:t>Jon Anderson: We need to ha</w:t>
      </w:r>
      <w:r w:rsidR="00F42568" w:rsidRPr="008251CE">
        <w:rPr>
          <w:bCs/>
          <w:sz w:val="20"/>
          <w:szCs w:val="20"/>
        </w:rPr>
        <w:t>ve</w:t>
      </w:r>
      <w:r w:rsidRPr="008251CE">
        <w:rPr>
          <w:bCs/>
          <w:sz w:val="20"/>
          <w:szCs w:val="20"/>
        </w:rPr>
        <w:t xml:space="preserve"> something about the webcam too.</w:t>
      </w:r>
    </w:p>
    <w:p w14:paraId="5FA00AD2" w14:textId="77777777" w:rsidR="00620C3F" w:rsidRPr="008251CE" w:rsidRDefault="00620C3F" w:rsidP="009E454C">
      <w:pPr>
        <w:pStyle w:val="ListParagraph"/>
        <w:numPr>
          <w:ilvl w:val="0"/>
          <w:numId w:val="15"/>
        </w:numPr>
        <w:spacing w:after="0"/>
        <w:rPr>
          <w:bCs/>
          <w:sz w:val="20"/>
          <w:szCs w:val="20"/>
        </w:rPr>
      </w:pPr>
      <w:r w:rsidRPr="008251CE">
        <w:rPr>
          <w:bCs/>
          <w:sz w:val="20"/>
          <w:szCs w:val="20"/>
        </w:rPr>
        <w:t>Hilary: I will meet with Jeremy and Nicole to refine the statement, then bring it back to next Senate to vote on it.</w:t>
      </w:r>
    </w:p>
    <w:p w14:paraId="19CBFD1F" w14:textId="77777777" w:rsidR="00620C3F" w:rsidRPr="008251CE" w:rsidRDefault="00620C3F" w:rsidP="009E454C">
      <w:pPr>
        <w:pStyle w:val="ListParagraph"/>
        <w:numPr>
          <w:ilvl w:val="0"/>
          <w:numId w:val="15"/>
        </w:numPr>
        <w:spacing w:after="0"/>
        <w:rPr>
          <w:bCs/>
          <w:sz w:val="20"/>
          <w:szCs w:val="20"/>
        </w:rPr>
      </w:pPr>
      <w:r w:rsidRPr="008251CE">
        <w:rPr>
          <w:bCs/>
          <w:sz w:val="20"/>
          <w:szCs w:val="20"/>
        </w:rPr>
        <w:t>Bryan: The motion is withdrawn.</w:t>
      </w:r>
    </w:p>
    <w:p w14:paraId="24D43AAA" w14:textId="53E0356D" w:rsidR="00620C3F" w:rsidRPr="009E454C" w:rsidRDefault="00620C3F" w:rsidP="009E454C">
      <w:pPr>
        <w:pStyle w:val="ListParagraph"/>
        <w:numPr>
          <w:ilvl w:val="0"/>
          <w:numId w:val="16"/>
        </w:numPr>
        <w:spacing w:after="0"/>
        <w:rPr>
          <w:bCs/>
          <w:sz w:val="20"/>
          <w:szCs w:val="20"/>
        </w:rPr>
      </w:pPr>
      <w:r w:rsidRPr="009E454C">
        <w:rPr>
          <w:bCs/>
          <w:sz w:val="20"/>
          <w:szCs w:val="20"/>
        </w:rPr>
        <w:t>Eric Russell: Are we going to continue to use Teams in our Senate meetings?</w:t>
      </w:r>
    </w:p>
    <w:p w14:paraId="7CDB6093" w14:textId="77777777" w:rsidR="00620C3F" w:rsidRPr="009E454C" w:rsidRDefault="00620C3F" w:rsidP="009E454C">
      <w:pPr>
        <w:pStyle w:val="ListParagraph"/>
        <w:numPr>
          <w:ilvl w:val="1"/>
          <w:numId w:val="16"/>
        </w:numPr>
        <w:spacing w:after="0"/>
        <w:rPr>
          <w:bCs/>
          <w:sz w:val="20"/>
          <w:szCs w:val="20"/>
        </w:rPr>
      </w:pPr>
      <w:r w:rsidRPr="009E454C">
        <w:rPr>
          <w:bCs/>
          <w:sz w:val="20"/>
          <w:szCs w:val="20"/>
        </w:rPr>
        <w:t>Hilary: That will be decided at the final Senate meeting by the new senators.</w:t>
      </w:r>
    </w:p>
    <w:p w14:paraId="0714D8EC" w14:textId="4C4F9387" w:rsidR="00620C3F" w:rsidRPr="009E454C" w:rsidRDefault="00620C3F" w:rsidP="009E454C">
      <w:pPr>
        <w:pStyle w:val="ListParagraph"/>
        <w:numPr>
          <w:ilvl w:val="1"/>
          <w:numId w:val="16"/>
        </w:numPr>
        <w:spacing w:after="0"/>
        <w:rPr>
          <w:bCs/>
          <w:sz w:val="20"/>
          <w:szCs w:val="20"/>
        </w:rPr>
      </w:pPr>
      <w:r w:rsidRPr="009E454C">
        <w:rPr>
          <w:bCs/>
          <w:sz w:val="20"/>
          <w:szCs w:val="20"/>
        </w:rPr>
        <w:t>Wioleta</w:t>
      </w:r>
      <w:r w:rsidR="009E454C" w:rsidRPr="009E454C">
        <w:t xml:space="preserve"> </w:t>
      </w:r>
      <w:r w:rsidR="009E454C" w:rsidRPr="009E454C">
        <w:rPr>
          <w:bCs/>
          <w:sz w:val="20"/>
          <w:szCs w:val="20"/>
        </w:rPr>
        <w:t>Fedeczko</w:t>
      </w:r>
      <w:r w:rsidRPr="009E454C">
        <w:rPr>
          <w:bCs/>
          <w:sz w:val="20"/>
          <w:szCs w:val="20"/>
        </w:rPr>
        <w:t>: I’ve received many requests. I prefer either one way or the other and then have a vote. That’s why I would like to wait until the last meeting and have the new senators vote on this.</w:t>
      </w:r>
    </w:p>
    <w:p w14:paraId="39FAA1E0" w14:textId="77777777" w:rsidR="00620C3F" w:rsidRPr="009E454C" w:rsidRDefault="00620C3F" w:rsidP="009E454C">
      <w:pPr>
        <w:pStyle w:val="ListParagraph"/>
        <w:numPr>
          <w:ilvl w:val="0"/>
          <w:numId w:val="16"/>
        </w:numPr>
        <w:spacing w:after="0"/>
        <w:rPr>
          <w:bCs/>
          <w:sz w:val="20"/>
          <w:szCs w:val="20"/>
        </w:rPr>
      </w:pPr>
      <w:r w:rsidRPr="009E454C">
        <w:rPr>
          <w:bCs/>
          <w:sz w:val="20"/>
          <w:szCs w:val="20"/>
        </w:rPr>
        <w:t>Sandie: I want to leave us with a question to think about: How are we going to continue to handle historic information in Faculty Senate as we have changes and new people coming in?</w:t>
      </w:r>
    </w:p>
    <w:p w14:paraId="5F20DBC6" w14:textId="77777777" w:rsidR="00620C3F" w:rsidRPr="009E454C" w:rsidRDefault="00620C3F" w:rsidP="009E454C">
      <w:pPr>
        <w:pStyle w:val="ListParagraph"/>
        <w:numPr>
          <w:ilvl w:val="1"/>
          <w:numId w:val="16"/>
        </w:numPr>
        <w:spacing w:after="0"/>
        <w:rPr>
          <w:bCs/>
          <w:sz w:val="20"/>
          <w:szCs w:val="20"/>
        </w:rPr>
      </w:pPr>
      <w:r w:rsidRPr="009E454C">
        <w:rPr>
          <w:bCs/>
          <w:sz w:val="20"/>
          <w:szCs w:val="20"/>
        </w:rPr>
        <w:t>Hilary: That’s why we changed our election times to have some overlap in this. Hopefully that will alleviate things going forward.</w:t>
      </w:r>
    </w:p>
    <w:p w14:paraId="247BD136" w14:textId="1E1821D5" w:rsidR="00620C3F" w:rsidRPr="009E454C" w:rsidRDefault="00620C3F" w:rsidP="009E454C">
      <w:pPr>
        <w:pStyle w:val="ListParagraph"/>
        <w:numPr>
          <w:ilvl w:val="0"/>
          <w:numId w:val="17"/>
        </w:numPr>
        <w:spacing w:after="0"/>
        <w:rPr>
          <w:bCs/>
          <w:sz w:val="20"/>
          <w:szCs w:val="20"/>
        </w:rPr>
      </w:pPr>
      <w:r w:rsidRPr="009E454C">
        <w:rPr>
          <w:bCs/>
          <w:sz w:val="20"/>
          <w:szCs w:val="20"/>
        </w:rPr>
        <w:t>Michaela</w:t>
      </w:r>
      <w:r w:rsidR="009E454C" w:rsidRPr="009E454C">
        <w:t xml:space="preserve"> </w:t>
      </w:r>
      <w:r w:rsidR="009E454C" w:rsidRPr="009E454C">
        <w:rPr>
          <w:bCs/>
          <w:sz w:val="20"/>
          <w:szCs w:val="20"/>
        </w:rPr>
        <w:t>Giesenkirchen Sawyer</w:t>
      </w:r>
      <w:r w:rsidRPr="009E454C">
        <w:rPr>
          <w:bCs/>
          <w:sz w:val="20"/>
          <w:szCs w:val="20"/>
        </w:rPr>
        <w:t xml:space="preserve">: I was just wondering if the recording of the sessions </w:t>
      </w:r>
      <w:r w:rsidR="0084555B">
        <w:rPr>
          <w:bCs/>
          <w:sz w:val="20"/>
          <w:szCs w:val="20"/>
        </w:rPr>
        <w:t>has</w:t>
      </w:r>
      <w:r w:rsidRPr="009E454C">
        <w:rPr>
          <w:bCs/>
          <w:sz w:val="20"/>
          <w:szCs w:val="20"/>
        </w:rPr>
        <w:t xml:space="preserve"> become available to everyone now?</w:t>
      </w:r>
    </w:p>
    <w:p w14:paraId="144A9141" w14:textId="3D15BB04" w:rsidR="006A0A4F" w:rsidRPr="009E454C" w:rsidRDefault="00620C3F" w:rsidP="009E454C">
      <w:pPr>
        <w:pStyle w:val="ListParagraph"/>
        <w:numPr>
          <w:ilvl w:val="1"/>
          <w:numId w:val="17"/>
        </w:numPr>
        <w:spacing w:after="0"/>
        <w:rPr>
          <w:bCs/>
          <w:sz w:val="20"/>
          <w:szCs w:val="20"/>
        </w:rPr>
      </w:pPr>
      <w:r w:rsidRPr="009E454C">
        <w:rPr>
          <w:bCs/>
          <w:sz w:val="20"/>
          <w:szCs w:val="20"/>
        </w:rPr>
        <w:t>Hilary: I will double check on this.</w:t>
      </w:r>
    </w:p>
    <w:p w14:paraId="41D48B6F" w14:textId="77777777" w:rsidR="00620C3F" w:rsidRDefault="00620C3F" w:rsidP="00DD3638">
      <w:pPr>
        <w:rPr>
          <w:b/>
          <w:sz w:val="20"/>
          <w:szCs w:val="20"/>
        </w:rPr>
      </w:pPr>
    </w:p>
    <w:p w14:paraId="6356BE46" w14:textId="659FE301" w:rsidR="00C9439E" w:rsidRPr="001B28CC" w:rsidRDefault="00DD3638" w:rsidP="00DD3638">
      <w:pPr>
        <w:rPr>
          <w:sz w:val="20"/>
          <w:szCs w:val="20"/>
        </w:rPr>
      </w:pPr>
      <w:r w:rsidRPr="00DD3638">
        <w:rPr>
          <w:sz w:val="20"/>
          <w:szCs w:val="20"/>
        </w:rPr>
        <w:t xml:space="preserve">Meeting Adjourned: </w:t>
      </w:r>
      <w:r w:rsidR="00620C3F">
        <w:rPr>
          <w:sz w:val="20"/>
          <w:szCs w:val="20"/>
        </w:rPr>
        <w:t>5:00</w:t>
      </w:r>
      <w:r w:rsidRPr="00DD3638">
        <w:rPr>
          <w:sz w:val="20"/>
          <w:szCs w:val="20"/>
        </w:rPr>
        <w:t xml:space="preserve"> pm</w:t>
      </w:r>
    </w:p>
    <w:p w14:paraId="5E38104A" w14:textId="77777777" w:rsidR="00AE4A1B" w:rsidRPr="00AE4A1B" w:rsidRDefault="00AE4A1B" w:rsidP="00AE4A1B">
      <w:pPr>
        <w:rPr>
          <w:b/>
          <w:bCs/>
          <w:sz w:val="20"/>
          <w:szCs w:val="20"/>
        </w:rPr>
      </w:pPr>
    </w:p>
    <w:p w14:paraId="27D5DDDF" w14:textId="77777777" w:rsidR="00AE4A1B" w:rsidRPr="00AE4A1B" w:rsidRDefault="00AE4A1B" w:rsidP="00AE4A1B">
      <w:pPr>
        <w:rPr>
          <w:b/>
          <w:bCs/>
          <w:sz w:val="20"/>
          <w:szCs w:val="20"/>
        </w:rPr>
      </w:pPr>
    </w:p>
    <w:p w14:paraId="52AD7892" w14:textId="77777777" w:rsidR="00AE4A1B" w:rsidRPr="00AE4A1B" w:rsidRDefault="00AE4A1B" w:rsidP="00AE4A1B">
      <w:pPr>
        <w:rPr>
          <w:b/>
          <w:bCs/>
          <w:sz w:val="20"/>
          <w:szCs w:val="20"/>
        </w:rPr>
      </w:pPr>
    </w:p>
    <w:p w14:paraId="54C616FA" w14:textId="77777777" w:rsidR="00AE4A1B" w:rsidRPr="00B917E6" w:rsidRDefault="00AE4A1B" w:rsidP="00B917E6">
      <w:pPr>
        <w:rPr>
          <w:b/>
          <w:bCs/>
          <w:sz w:val="20"/>
          <w:szCs w:val="20"/>
        </w:rPr>
      </w:pPr>
    </w:p>
    <w:p w14:paraId="000246B6" w14:textId="77777777" w:rsidR="00BD1FEB" w:rsidRDefault="00BD1FEB" w:rsidP="00CB6DC1">
      <w:pPr>
        <w:pStyle w:val="ListParagraph"/>
        <w:ind w:left="1080"/>
        <w:rPr>
          <w:sz w:val="20"/>
          <w:szCs w:val="20"/>
        </w:rPr>
      </w:pPr>
    </w:p>
    <w:p w14:paraId="0F90D990" w14:textId="64041AB0" w:rsidR="00F042E9" w:rsidRPr="00AB6CA1" w:rsidRDefault="00F042E9" w:rsidP="00AB6CA1">
      <w:pPr>
        <w:rPr>
          <w:sz w:val="20"/>
          <w:szCs w:val="20"/>
        </w:rPr>
      </w:pP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296C" w14:textId="77777777" w:rsidR="004A4890" w:rsidRDefault="004A4890" w:rsidP="00161135">
      <w:pPr>
        <w:spacing w:after="0" w:line="240" w:lineRule="auto"/>
      </w:pPr>
      <w:r>
        <w:separator/>
      </w:r>
    </w:p>
  </w:endnote>
  <w:endnote w:type="continuationSeparator" w:id="0">
    <w:p w14:paraId="357A62D9" w14:textId="77777777" w:rsidR="004A4890" w:rsidRDefault="004A4890"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E1BA" w14:textId="77777777" w:rsidR="004A4890" w:rsidRDefault="004A4890" w:rsidP="00161135">
      <w:pPr>
        <w:spacing w:after="0" w:line="240" w:lineRule="auto"/>
      </w:pPr>
      <w:r>
        <w:separator/>
      </w:r>
    </w:p>
  </w:footnote>
  <w:footnote w:type="continuationSeparator" w:id="0">
    <w:p w14:paraId="23EC455E" w14:textId="77777777" w:rsidR="004A4890" w:rsidRDefault="004A4890"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041"/>
    <w:multiLevelType w:val="hybridMultilevel"/>
    <w:tmpl w:val="1696E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C4AED"/>
    <w:multiLevelType w:val="hybridMultilevel"/>
    <w:tmpl w:val="B3E26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55DC2"/>
    <w:multiLevelType w:val="hybridMultilevel"/>
    <w:tmpl w:val="9902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51BBA"/>
    <w:multiLevelType w:val="hybridMultilevel"/>
    <w:tmpl w:val="9AD2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E5B0F"/>
    <w:multiLevelType w:val="hybridMultilevel"/>
    <w:tmpl w:val="E694502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FC55C45"/>
    <w:multiLevelType w:val="hybridMultilevel"/>
    <w:tmpl w:val="12A6A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25DC4"/>
    <w:multiLevelType w:val="hybridMultilevel"/>
    <w:tmpl w:val="5C24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8671D"/>
    <w:multiLevelType w:val="hybridMultilevel"/>
    <w:tmpl w:val="247C3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206AC"/>
    <w:multiLevelType w:val="hybridMultilevel"/>
    <w:tmpl w:val="C7D0FA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461E32"/>
    <w:multiLevelType w:val="hybridMultilevel"/>
    <w:tmpl w:val="4CA27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7247AB"/>
    <w:multiLevelType w:val="hybridMultilevel"/>
    <w:tmpl w:val="9DB238F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6E17A5"/>
    <w:multiLevelType w:val="hybridMultilevel"/>
    <w:tmpl w:val="4CB4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32C97"/>
    <w:multiLevelType w:val="hybridMultilevel"/>
    <w:tmpl w:val="74E2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67CCF"/>
    <w:multiLevelType w:val="hybridMultilevel"/>
    <w:tmpl w:val="D8864C3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0707488"/>
    <w:multiLevelType w:val="hybridMultilevel"/>
    <w:tmpl w:val="A43E68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85F58A5"/>
    <w:multiLevelType w:val="hybridMultilevel"/>
    <w:tmpl w:val="E97257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8D6A3A"/>
    <w:multiLevelType w:val="hybridMultilevel"/>
    <w:tmpl w:val="51627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016307">
    <w:abstractNumId w:val="12"/>
  </w:num>
  <w:num w:numId="2" w16cid:durableId="1792283469">
    <w:abstractNumId w:val="5"/>
  </w:num>
  <w:num w:numId="3" w16cid:durableId="791635128">
    <w:abstractNumId w:val="6"/>
  </w:num>
  <w:num w:numId="4" w16cid:durableId="2142962268">
    <w:abstractNumId w:val="8"/>
  </w:num>
  <w:num w:numId="5" w16cid:durableId="967668826">
    <w:abstractNumId w:val="16"/>
  </w:num>
  <w:num w:numId="6" w16cid:durableId="1745908453">
    <w:abstractNumId w:val="2"/>
  </w:num>
  <w:num w:numId="7" w16cid:durableId="6832857">
    <w:abstractNumId w:val="11"/>
  </w:num>
  <w:num w:numId="8" w16cid:durableId="1761949979">
    <w:abstractNumId w:val="1"/>
  </w:num>
  <w:num w:numId="9" w16cid:durableId="802121109">
    <w:abstractNumId w:val="14"/>
  </w:num>
  <w:num w:numId="10" w16cid:durableId="1046032158">
    <w:abstractNumId w:val="9"/>
  </w:num>
  <w:num w:numId="11" w16cid:durableId="1508593752">
    <w:abstractNumId w:val="0"/>
  </w:num>
  <w:num w:numId="12" w16cid:durableId="484668291">
    <w:abstractNumId w:val="4"/>
  </w:num>
  <w:num w:numId="13" w16cid:durableId="1137407595">
    <w:abstractNumId w:val="10"/>
  </w:num>
  <w:num w:numId="14" w16cid:durableId="840894116">
    <w:abstractNumId w:val="13"/>
  </w:num>
  <w:num w:numId="15" w16cid:durableId="1015767786">
    <w:abstractNumId w:val="15"/>
  </w:num>
  <w:num w:numId="16" w16cid:durableId="1425686068">
    <w:abstractNumId w:val="3"/>
  </w:num>
  <w:num w:numId="17" w16cid:durableId="40121974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0690"/>
    <w:rsid w:val="000007F2"/>
    <w:rsid w:val="00001D0E"/>
    <w:rsid w:val="0000317E"/>
    <w:rsid w:val="000040FB"/>
    <w:rsid w:val="00006A40"/>
    <w:rsid w:val="00007D24"/>
    <w:rsid w:val="0001056B"/>
    <w:rsid w:val="00010648"/>
    <w:rsid w:val="0001176F"/>
    <w:rsid w:val="00013ABB"/>
    <w:rsid w:val="0001411F"/>
    <w:rsid w:val="00014B47"/>
    <w:rsid w:val="00014BC0"/>
    <w:rsid w:val="00014FB5"/>
    <w:rsid w:val="00015F00"/>
    <w:rsid w:val="00016E7F"/>
    <w:rsid w:val="00020E59"/>
    <w:rsid w:val="000221A0"/>
    <w:rsid w:val="000234E5"/>
    <w:rsid w:val="000249CE"/>
    <w:rsid w:val="00025C1C"/>
    <w:rsid w:val="0002647E"/>
    <w:rsid w:val="000264DD"/>
    <w:rsid w:val="000301AE"/>
    <w:rsid w:val="00030EF3"/>
    <w:rsid w:val="0003110C"/>
    <w:rsid w:val="0003193F"/>
    <w:rsid w:val="00032666"/>
    <w:rsid w:val="00032EBC"/>
    <w:rsid w:val="00034006"/>
    <w:rsid w:val="000353B2"/>
    <w:rsid w:val="00036C16"/>
    <w:rsid w:val="0003717C"/>
    <w:rsid w:val="000372D1"/>
    <w:rsid w:val="000374EE"/>
    <w:rsid w:val="00044E49"/>
    <w:rsid w:val="00046B18"/>
    <w:rsid w:val="00046EB4"/>
    <w:rsid w:val="00046FBD"/>
    <w:rsid w:val="00051538"/>
    <w:rsid w:val="00052000"/>
    <w:rsid w:val="000522AD"/>
    <w:rsid w:val="000525A8"/>
    <w:rsid w:val="0005293C"/>
    <w:rsid w:val="00053980"/>
    <w:rsid w:val="00055372"/>
    <w:rsid w:val="00057ACF"/>
    <w:rsid w:val="00060AA5"/>
    <w:rsid w:val="00060B06"/>
    <w:rsid w:val="00062C53"/>
    <w:rsid w:val="000630AE"/>
    <w:rsid w:val="000656B1"/>
    <w:rsid w:val="000657CC"/>
    <w:rsid w:val="000667DB"/>
    <w:rsid w:val="00066F93"/>
    <w:rsid w:val="000728C5"/>
    <w:rsid w:val="000735D6"/>
    <w:rsid w:val="00075288"/>
    <w:rsid w:val="0007619E"/>
    <w:rsid w:val="0007774F"/>
    <w:rsid w:val="00081396"/>
    <w:rsid w:val="00081E89"/>
    <w:rsid w:val="00081F24"/>
    <w:rsid w:val="00081F8C"/>
    <w:rsid w:val="000824C9"/>
    <w:rsid w:val="00085368"/>
    <w:rsid w:val="000856CD"/>
    <w:rsid w:val="000863FA"/>
    <w:rsid w:val="0008658A"/>
    <w:rsid w:val="00086C6A"/>
    <w:rsid w:val="00087B79"/>
    <w:rsid w:val="00087DB9"/>
    <w:rsid w:val="00091488"/>
    <w:rsid w:val="0009154A"/>
    <w:rsid w:val="00091DE1"/>
    <w:rsid w:val="00095C6E"/>
    <w:rsid w:val="000A0400"/>
    <w:rsid w:val="000A36E4"/>
    <w:rsid w:val="000A5EE2"/>
    <w:rsid w:val="000A6E50"/>
    <w:rsid w:val="000A769B"/>
    <w:rsid w:val="000B1FD4"/>
    <w:rsid w:val="000B2783"/>
    <w:rsid w:val="000B34FD"/>
    <w:rsid w:val="000B4483"/>
    <w:rsid w:val="000B49CF"/>
    <w:rsid w:val="000B517C"/>
    <w:rsid w:val="000B60DB"/>
    <w:rsid w:val="000C1D46"/>
    <w:rsid w:val="000C1F11"/>
    <w:rsid w:val="000C2621"/>
    <w:rsid w:val="000C4402"/>
    <w:rsid w:val="000C5AF4"/>
    <w:rsid w:val="000C6EF8"/>
    <w:rsid w:val="000C7085"/>
    <w:rsid w:val="000D016C"/>
    <w:rsid w:val="000D0A24"/>
    <w:rsid w:val="000D1914"/>
    <w:rsid w:val="000D1CE5"/>
    <w:rsid w:val="000D1EBC"/>
    <w:rsid w:val="000D205B"/>
    <w:rsid w:val="000D31C4"/>
    <w:rsid w:val="000D61E0"/>
    <w:rsid w:val="000D7EF8"/>
    <w:rsid w:val="000E0DBE"/>
    <w:rsid w:val="000E0DDA"/>
    <w:rsid w:val="000E1D80"/>
    <w:rsid w:val="000E3FCD"/>
    <w:rsid w:val="000E47C9"/>
    <w:rsid w:val="000E683B"/>
    <w:rsid w:val="000E7AAA"/>
    <w:rsid w:val="000F14D9"/>
    <w:rsid w:val="000F2EC2"/>
    <w:rsid w:val="000F4897"/>
    <w:rsid w:val="000F4B29"/>
    <w:rsid w:val="000F60CE"/>
    <w:rsid w:val="000F7947"/>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523B"/>
    <w:rsid w:val="00115D73"/>
    <w:rsid w:val="00116012"/>
    <w:rsid w:val="00116119"/>
    <w:rsid w:val="00116A7A"/>
    <w:rsid w:val="00127410"/>
    <w:rsid w:val="0013037F"/>
    <w:rsid w:val="00131656"/>
    <w:rsid w:val="00131EA0"/>
    <w:rsid w:val="0013200F"/>
    <w:rsid w:val="0013335A"/>
    <w:rsid w:val="00133FCA"/>
    <w:rsid w:val="00135C07"/>
    <w:rsid w:val="001366FE"/>
    <w:rsid w:val="00140E64"/>
    <w:rsid w:val="00141574"/>
    <w:rsid w:val="00143585"/>
    <w:rsid w:val="00144AF9"/>
    <w:rsid w:val="00145496"/>
    <w:rsid w:val="00145E78"/>
    <w:rsid w:val="0015006B"/>
    <w:rsid w:val="0015008F"/>
    <w:rsid w:val="00150C2B"/>
    <w:rsid w:val="00150C55"/>
    <w:rsid w:val="001518AD"/>
    <w:rsid w:val="00153416"/>
    <w:rsid w:val="00154EE2"/>
    <w:rsid w:val="0015652A"/>
    <w:rsid w:val="00157D35"/>
    <w:rsid w:val="00161135"/>
    <w:rsid w:val="0016132C"/>
    <w:rsid w:val="001632BD"/>
    <w:rsid w:val="00163AA0"/>
    <w:rsid w:val="001647F5"/>
    <w:rsid w:val="00164E1E"/>
    <w:rsid w:val="00165806"/>
    <w:rsid w:val="00170AD2"/>
    <w:rsid w:val="00171FAE"/>
    <w:rsid w:val="00172045"/>
    <w:rsid w:val="00173419"/>
    <w:rsid w:val="001736CC"/>
    <w:rsid w:val="001737A2"/>
    <w:rsid w:val="001749C4"/>
    <w:rsid w:val="001757F9"/>
    <w:rsid w:val="00176426"/>
    <w:rsid w:val="001773DF"/>
    <w:rsid w:val="001775C1"/>
    <w:rsid w:val="00180B57"/>
    <w:rsid w:val="00181170"/>
    <w:rsid w:val="00181F8D"/>
    <w:rsid w:val="00182BCC"/>
    <w:rsid w:val="001849D3"/>
    <w:rsid w:val="00186BE2"/>
    <w:rsid w:val="00190E17"/>
    <w:rsid w:val="00191804"/>
    <w:rsid w:val="00191CFD"/>
    <w:rsid w:val="001933F5"/>
    <w:rsid w:val="00194F26"/>
    <w:rsid w:val="0019576B"/>
    <w:rsid w:val="00195F3E"/>
    <w:rsid w:val="001965FB"/>
    <w:rsid w:val="001979A2"/>
    <w:rsid w:val="001A1300"/>
    <w:rsid w:val="001A1F6B"/>
    <w:rsid w:val="001A282F"/>
    <w:rsid w:val="001A37E2"/>
    <w:rsid w:val="001B0664"/>
    <w:rsid w:val="001B28CC"/>
    <w:rsid w:val="001B2BEE"/>
    <w:rsid w:val="001B2D4A"/>
    <w:rsid w:val="001B302B"/>
    <w:rsid w:val="001B4131"/>
    <w:rsid w:val="001B4544"/>
    <w:rsid w:val="001B47A9"/>
    <w:rsid w:val="001B4826"/>
    <w:rsid w:val="001B4933"/>
    <w:rsid w:val="001B4B89"/>
    <w:rsid w:val="001B52AB"/>
    <w:rsid w:val="001B549A"/>
    <w:rsid w:val="001B54B9"/>
    <w:rsid w:val="001B6F53"/>
    <w:rsid w:val="001B7C60"/>
    <w:rsid w:val="001B7C92"/>
    <w:rsid w:val="001B7FA3"/>
    <w:rsid w:val="001C0349"/>
    <w:rsid w:val="001C057B"/>
    <w:rsid w:val="001C0AEB"/>
    <w:rsid w:val="001C2DDA"/>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470"/>
    <w:rsid w:val="001E5568"/>
    <w:rsid w:val="001E5784"/>
    <w:rsid w:val="001E73B3"/>
    <w:rsid w:val="001E7523"/>
    <w:rsid w:val="001F000C"/>
    <w:rsid w:val="001F164D"/>
    <w:rsid w:val="001F2A30"/>
    <w:rsid w:val="001F2FA6"/>
    <w:rsid w:val="001F403C"/>
    <w:rsid w:val="001F4CA3"/>
    <w:rsid w:val="001F67EE"/>
    <w:rsid w:val="001F758D"/>
    <w:rsid w:val="00200087"/>
    <w:rsid w:val="0020014B"/>
    <w:rsid w:val="00201041"/>
    <w:rsid w:val="00202169"/>
    <w:rsid w:val="00203009"/>
    <w:rsid w:val="00203D0B"/>
    <w:rsid w:val="002047B8"/>
    <w:rsid w:val="00206DAE"/>
    <w:rsid w:val="0020734F"/>
    <w:rsid w:val="002074CF"/>
    <w:rsid w:val="00210281"/>
    <w:rsid w:val="002128BB"/>
    <w:rsid w:val="00212F2B"/>
    <w:rsid w:val="00214B75"/>
    <w:rsid w:val="00214DAA"/>
    <w:rsid w:val="00215D3A"/>
    <w:rsid w:val="00217308"/>
    <w:rsid w:val="00221BB9"/>
    <w:rsid w:val="00226664"/>
    <w:rsid w:val="00227EB8"/>
    <w:rsid w:val="0023171A"/>
    <w:rsid w:val="00234E8C"/>
    <w:rsid w:val="00241851"/>
    <w:rsid w:val="00242005"/>
    <w:rsid w:val="00242A84"/>
    <w:rsid w:val="002441FE"/>
    <w:rsid w:val="00244F4C"/>
    <w:rsid w:val="00250DAF"/>
    <w:rsid w:val="002513C9"/>
    <w:rsid w:val="00251834"/>
    <w:rsid w:val="00251F2B"/>
    <w:rsid w:val="00253B64"/>
    <w:rsid w:val="0025422A"/>
    <w:rsid w:val="00257A5C"/>
    <w:rsid w:val="0026019B"/>
    <w:rsid w:val="0026043C"/>
    <w:rsid w:val="00260D1E"/>
    <w:rsid w:val="00262CFC"/>
    <w:rsid w:val="00262FF2"/>
    <w:rsid w:val="002632E5"/>
    <w:rsid w:val="002643D1"/>
    <w:rsid w:val="00265FF5"/>
    <w:rsid w:val="00266FA8"/>
    <w:rsid w:val="00267969"/>
    <w:rsid w:val="00271879"/>
    <w:rsid w:val="00272E26"/>
    <w:rsid w:val="002736EF"/>
    <w:rsid w:val="00273E95"/>
    <w:rsid w:val="00274DA5"/>
    <w:rsid w:val="00274F99"/>
    <w:rsid w:val="00275D46"/>
    <w:rsid w:val="002777AB"/>
    <w:rsid w:val="00277F21"/>
    <w:rsid w:val="002804EA"/>
    <w:rsid w:val="00281C7D"/>
    <w:rsid w:val="0028353B"/>
    <w:rsid w:val="0028436B"/>
    <w:rsid w:val="00284CD4"/>
    <w:rsid w:val="0028542B"/>
    <w:rsid w:val="00285F01"/>
    <w:rsid w:val="00290A1C"/>
    <w:rsid w:val="002919A4"/>
    <w:rsid w:val="00292287"/>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19"/>
    <w:rsid w:val="002B3521"/>
    <w:rsid w:val="002B3AD4"/>
    <w:rsid w:val="002B5120"/>
    <w:rsid w:val="002C0C63"/>
    <w:rsid w:val="002C2AA9"/>
    <w:rsid w:val="002C6F14"/>
    <w:rsid w:val="002C7C54"/>
    <w:rsid w:val="002C7CBA"/>
    <w:rsid w:val="002D10CF"/>
    <w:rsid w:val="002D1484"/>
    <w:rsid w:val="002D350E"/>
    <w:rsid w:val="002D36F4"/>
    <w:rsid w:val="002D3D87"/>
    <w:rsid w:val="002D4AA6"/>
    <w:rsid w:val="002D50A1"/>
    <w:rsid w:val="002D57FD"/>
    <w:rsid w:val="002D5EE9"/>
    <w:rsid w:val="002D6AC3"/>
    <w:rsid w:val="002E058E"/>
    <w:rsid w:val="002E10C0"/>
    <w:rsid w:val="002E128C"/>
    <w:rsid w:val="002E1B76"/>
    <w:rsid w:val="002E3073"/>
    <w:rsid w:val="002E3EEF"/>
    <w:rsid w:val="002E497B"/>
    <w:rsid w:val="002E5CF6"/>
    <w:rsid w:val="002E5FC0"/>
    <w:rsid w:val="002E5FEF"/>
    <w:rsid w:val="002E768C"/>
    <w:rsid w:val="002F0706"/>
    <w:rsid w:val="002F0803"/>
    <w:rsid w:val="002F0813"/>
    <w:rsid w:val="002F0EB1"/>
    <w:rsid w:val="002F0F52"/>
    <w:rsid w:val="002F2221"/>
    <w:rsid w:val="002F367C"/>
    <w:rsid w:val="002F5E76"/>
    <w:rsid w:val="002F6056"/>
    <w:rsid w:val="002F69BA"/>
    <w:rsid w:val="002F723B"/>
    <w:rsid w:val="00300243"/>
    <w:rsid w:val="00303E90"/>
    <w:rsid w:val="0030407C"/>
    <w:rsid w:val="00305985"/>
    <w:rsid w:val="0031075C"/>
    <w:rsid w:val="003114F3"/>
    <w:rsid w:val="00312E29"/>
    <w:rsid w:val="003146EA"/>
    <w:rsid w:val="003177B6"/>
    <w:rsid w:val="0031781E"/>
    <w:rsid w:val="00320716"/>
    <w:rsid w:val="00320C6C"/>
    <w:rsid w:val="00321CF2"/>
    <w:rsid w:val="003227B6"/>
    <w:rsid w:val="003228D7"/>
    <w:rsid w:val="0032380D"/>
    <w:rsid w:val="00324789"/>
    <w:rsid w:val="003251A2"/>
    <w:rsid w:val="0032557A"/>
    <w:rsid w:val="0033153A"/>
    <w:rsid w:val="0033296B"/>
    <w:rsid w:val="0033309B"/>
    <w:rsid w:val="00333EBD"/>
    <w:rsid w:val="003346D4"/>
    <w:rsid w:val="003353F0"/>
    <w:rsid w:val="003374DA"/>
    <w:rsid w:val="00341311"/>
    <w:rsid w:val="003413B2"/>
    <w:rsid w:val="003427C4"/>
    <w:rsid w:val="00342982"/>
    <w:rsid w:val="00342A07"/>
    <w:rsid w:val="0034309F"/>
    <w:rsid w:val="0034357A"/>
    <w:rsid w:val="00343719"/>
    <w:rsid w:val="00345103"/>
    <w:rsid w:val="00346FA7"/>
    <w:rsid w:val="00347270"/>
    <w:rsid w:val="0035196A"/>
    <w:rsid w:val="0035277F"/>
    <w:rsid w:val="00353D40"/>
    <w:rsid w:val="00353D7B"/>
    <w:rsid w:val="00355717"/>
    <w:rsid w:val="00360B1B"/>
    <w:rsid w:val="00361011"/>
    <w:rsid w:val="00361144"/>
    <w:rsid w:val="00362ECF"/>
    <w:rsid w:val="00363D1A"/>
    <w:rsid w:val="00364260"/>
    <w:rsid w:val="0036635B"/>
    <w:rsid w:val="003672FE"/>
    <w:rsid w:val="00371B75"/>
    <w:rsid w:val="00372257"/>
    <w:rsid w:val="00372603"/>
    <w:rsid w:val="00372F29"/>
    <w:rsid w:val="00373D82"/>
    <w:rsid w:val="003750E3"/>
    <w:rsid w:val="003751CB"/>
    <w:rsid w:val="00375FE4"/>
    <w:rsid w:val="00376AE7"/>
    <w:rsid w:val="003772E7"/>
    <w:rsid w:val="00377C3A"/>
    <w:rsid w:val="00377C4E"/>
    <w:rsid w:val="00377E5F"/>
    <w:rsid w:val="00382134"/>
    <w:rsid w:val="00382796"/>
    <w:rsid w:val="003846EB"/>
    <w:rsid w:val="00385F34"/>
    <w:rsid w:val="00386016"/>
    <w:rsid w:val="003869A6"/>
    <w:rsid w:val="00387050"/>
    <w:rsid w:val="00390122"/>
    <w:rsid w:val="00390474"/>
    <w:rsid w:val="003910A0"/>
    <w:rsid w:val="003913AA"/>
    <w:rsid w:val="003924A4"/>
    <w:rsid w:val="00394C4A"/>
    <w:rsid w:val="0039648F"/>
    <w:rsid w:val="00397305"/>
    <w:rsid w:val="003A048D"/>
    <w:rsid w:val="003A0DCD"/>
    <w:rsid w:val="003A2B0D"/>
    <w:rsid w:val="003A46A0"/>
    <w:rsid w:val="003A5524"/>
    <w:rsid w:val="003A6B35"/>
    <w:rsid w:val="003B3C02"/>
    <w:rsid w:val="003B3EB1"/>
    <w:rsid w:val="003B55D8"/>
    <w:rsid w:val="003B6BFE"/>
    <w:rsid w:val="003B6E9F"/>
    <w:rsid w:val="003B71B8"/>
    <w:rsid w:val="003C228E"/>
    <w:rsid w:val="003C22E0"/>
    <w:rsid w:val="003C30F3"/>
    <w:rsid w:val="003C4987"/>
    <w:rsid w:val="003C4A88"/>
    <w:rsid w:val="003C5328"/>
    <w:rsid w:val="003C59E0"/>
    <w:rsid w:val="003C7936"/>
    <w:rsid w:val="003C7D87"/>
    <w:rsid w:val="003D111C"/>
    <w:rsid w:val="003D1E31"/>
    <w:rsid w:val="003D2901"/>
    <w:rsid w:val="003D2ACF"/>
    <w:rsid w:val="003D3981"/>
    <w:rsid w:val="003D4276"/>
    <w:rsid w:val="003D48EE"/>
    <w:rsid w:val="003D4B05"/>
    <w:rsid w:val="003D61F6"/>
    <w:rsid w:val="003D7B4F"/>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25739"/>
    <w:rsid w:val="0043025F"/>
    <w:rsid w:val="00431B95"/>
    <w:rsid w:val="004331D2"/>
    <w:rsid w:val="004335B4"/>
    <w:rsid w:val="00433F24"/>
    <w:rsid w:val="00436F7A"/>
    <w:rsid w:val="004377F0"/>
    <w:rsid w:val="00440486"/>
    <w:rsid w:val="004430BA"/>
    <w:rsid w:val="00443F2C"/>
    <w:rsid w:val="00446C66"/>
    <w:rsid w:val="00446E64"/>
    <w:rsid w:val="00447F02"/>
    <w:rsid w:val="004544D3"/>
    <w:rsid w:val="00455B39"/>
    <w:rsid w:val="00455C1B"/>
    <w:rsid w:val="00456172"/>
    <w:rsid w:val="004568D0"/>
    <w:rsid w:val="0045798D"/>
    <w:rsid w:val="004601EC"/>
    <w:rsid w:val="00461DE5"/>
    <w:rsid w:val="004630E9"/>
    <w:rsid w:val="00464978"/>
    <w:rsid w:val="00466043"/>
    <w:rsid w:val="004661C3"/>
    <w:rsid w:val="00467180"/>
    <w:rsid w:val="00470BAE"/>
    <w:rsid w:val="004715D6"/>
    <w:rsid w:val="00471830"/>
    <w:rsid w:val="00472AE4"/>
    <w:rsid w:val="004732F3"/>
    <w:rsid w:val="004741B3"/>
    <w:rsid w:val="00475A8E"/>
    <w:rsid w:val="00476B8F"/>
    <w:rsid w:val="0048042B"/>
    <w:rsid w:val="004814C3"/>
    <w:rsid w:val="00481961"/>
    <w:rsid w:val="00481A38"/>
    <w:rsid w:val="00481B28"/>
    <w:rsid w:val="004832B3"/>
    <w:rsid w:val="004843B9"/>
    <w:rsid w:val="00486F5B"/>
    <w:rsid w:val="004904FB"/>
    <w:rsid w:val="00490571"/>
    <w:rsid w:val="00490684"/>
    <w:rsid w:val="00490E35"/>
    <w:rsid w:val="0049189F"/>
    <w:rsid w:val="0049220A"/>
    <w:rsid w:val="0049334F"/>
    <w:rsid w:val="004935CF"/>
    <w:rsid w:val="004953FB"/>
    <w:rsid w:val="00495E74"/>
    <w:rsid w:val="0049615D"/>
    <w:rsid w:val="00497465"/>
    <w:rsid w:val="00497BA6"/>
    <w:rsid w:val="004A088F"/>
    <w:rsid w:val="004A0F39"/>
    <w:rsid w:val="004A1DDF"/>
    <w:rsid w:val="004A2232"/>
    <w:rsid w:val="004A2B25"/>
    <w:rsid w:val="004A37C7"/>
    <w:rsid w:val="004A44EC"/>
    <w:rsid w:val="004A4890"/>
    <w:rsid w:val="004B040E"/>
    <w:rsid w:val="004B1782"/>
    <w:rsid w:val="004B3984"/>
    <w:rsid w:val="004B4141"/>
    <w:rsid w:val="004B584C"/>
    <w:rsid w:val="004B6804"/>
    <w:rsid w:val="004B6823"/>
    <w:rsid w:val="004B6C45"/>
    <w:rsid w:val="004B7300"/>
    <w:rsid w:val="004B782C"/>
    <w:rsid w:val="004C01BF"/>
    <w:rsid w:val="004C0260"/>
    <w:rsid w:val="004C0F6E"/>
    <w:rsid w:val="004C140D"/>
    <w:rsid w:val="004C1724"/>
    <w:rsid w:val="004C1B00"/>
    <w:rsid w:val="004C212B"/>
    <w:rsid w:val="004C3037"/>
    <w:rsid w:val="004D0256"/>
    <w:rsid w:val="004D3571"/>
    <w:rsid w:val="004D5082"/>
    <w:rsid w:val="004D6F8B"/>
    <w:rsid w:val="004D7253"/>
    <w:rsid w:val="004E0CAB"/>
    <w:rsid w:val="004E1F21"/>
    <w:rsid w:val="004E20CD"/>
    <w:rsid w:val="004E5D86"/>
    <w:rsid w:val="004E6971"/>
    <w:rsid w:val="004E6DC3"/>
    <w:rsid w:val="004E7125"/>
    <w:rsid w:val="004E71ED"/>
    <w:rsid w:val="004E76E2"/>
    <w:rsid w:val="004F05E1"/>
    <w:rsid w:val="004F11B8"/>
    <w:rsid w:val="004F12D2"/>
    <w:rsid w:val="004F24FA"/>
    <w:rsid w:val="004F5A3C"/>
    <w:rsid w:val="004F7913"/>
    <w:rsid w:val="00500869"/>
    <w:rsid w:val="00500F60"/>
    <w:rsid w:val="00501D2B"/>
    <w:rsid w:val="00502B47"/>
    <w:rsid w:val="005033CA"/>
    <w:rsid w:val="0050352A"/>
    <w:rsid w:val="00503D6C"/>
    <w:rsid w:val="0050516A"/>
    <w:rsid w:val="00506F72"/>
    <w:rsid w:val="005121C9"/>
    <w:rsid w:val="0051358B"/>
    <w:rsid w:val="005149C5"/>
    <w:rsid w:val="0052071E"/>
    <w:rsid w:val="00521990"/>
    <w:rsid w:val="005239B1"/>
    <w:rsid w:val="00523B85"/>
    <w:rsid w:val="005272EE"/>
    <w:rsid w:val="00530942"/>
    <w:rsid w:val="00533487"/>
    <w:rsid w:val="00536257"/>
    <w:rsid w:val="0053763B"/>
    <w:rsid w:val="00541B63"/>
    <w:rsid w:val="00541EB7"/>
    <w:rsid w:val="0054222E"/>
    <w:rsid w:val="00542EBF"/>
    <w:rsid w:val="00543112"/>
    <w:rsid w:val="00543AE7"/>
    <w:rsid w:val="005467DE"/>
    <w:rsid w:val="005505EB"/>
    <w:rsid w:val="00551266"/>
    <w:rsid w:val="00551E58"/>
    <w:rsid w:val="005521AE"/>
    <w:rsid w:val="005534C3"/>
    <w:rsid w:val="005537C4"/>
    <w:rsid w:val="00556E9A"/>
    <w:rsid w:val="00557BC6"/>
    <w:rsid w:val="0056153E"/>
    <w:rsid w:val="0056172D"/>
    <w:rsid w:val="00562348"/>
    <w:rsid w:val="005643A8"/>
    <w:rsid w:val="00571D91"/>
    <w:rsid w:val="00571FAB"/>
    <w:rsid w:val="005727C3"/>
    <w:rsid w:val="00574638"/>
    <w:rsid w:val="005760A7"/>
    <w:rsid w:val="00576272"/>
    <w:rsid w:val="005768B5"/>
    <w:rsid w:val="00577132"/>
    <w:rsid w:val="0058031D"/>
    <w:rsid w:val="00580F8E"/>
    <w:rsid w:val="00581A07"/>
    <w:rsid w:val="00585A8A"/>
    <w:rsid w:val="005910B8"/>
    <w:rsid w:val="00593AC6"/>
    <w:rsid w:val="00593F17"/>
    <w:rsid w:val="00594403"/>
    <w:rsid w:val="005947A7"/>
    <w:rsid w:val="00596162"/>
    <w:rsid w:val="00597195"/>
    <w:rsid w:val="0059778A"/>
    <w:rsid w:val="00597999"/>
    <w:rsid w:val="005979E5"/>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25FC"/>
    <w:rsid w:val="005C586B"/>
    <w:rsid w:val="005C5DAB"/>
    <w:rsid w:val="005C63F8"/>
    <w:rsid w:val="005C69CF"/>
    <w:rsid w:val="005C7106"/>
    <w:rsid w:val="005C7B70"/>
    <w:rsid w:val="005D1515"/>
    <w:rsid w:val="005D1FCF"/>
    <w:rsid w:val="005D3A94"/>
    <w:rsid w:val="005D410A"/>
    <w:rsid w:val="005D6784"/>
    <w:rsid w:val="005D67B4"/>
    <w:rsid w:val="005E03B6"/>
    <w:rsid w:val="005E0DE9"/>
    <w:rsid w:val="005E0FE2"/>
    <w:rsid w:val="005E1465"/>
    <w:rsid w:val="005E1FB7"/>
    <w:rsid w:val="005E259F"/>
    <w:rsid w:val="005E279A"/>
    <w:rsid w:val="005E36C4"/>
    <w:rsid w:val="005E42B8"/>
    <w:rsid w:val="005E4DB5"/>
    <w:rsid w:val="005E6CE0"/>
    <w:rsid w:val="005E72EA"/>
    <w:rsid w:val="005E7547"/>
    <w:rsid w:val="005E7F87"/>
    <w:rsid w:val="005F0509"/>
    <w:rsid w:val="005F058D"/>
    <w:rsid w:val="005F059D"/>
    <w:rsid w:val="005F1505"/>
    <w:rsid w:val="005F184A"/>
    <w:rsid w:val="005F46D5"/>
    <w:rsid w:val="005F7443"/>
    <w:rsid w:val="00600227"/>
    <w:rsid w:val="006004B8"/>
    <w:rsid w:val="006008DE"/>
    <w:rsid w:val="006047D5"/>
    <w:rsid w:val="00604DA6"/>
    <w:rsid w:val="00605AD5"/>
    <w:rsid w:val="00606774"/>
    <w:rsid w:val="006118DD"/>
    <w:rsid w:val="00615A12"/>
    <w:rsid w:val="00617003"/>
    <w:rsid w:val="00617F2C"/>
    <w:rsid w:val="00620C3F"/>
    <w:rsid w:val="00620DA2"/>
    <w:rsid w:val="00621426"/>
    <w:rsid w:val="0062159D"/>
    <w:rsid w:val="00621E68"/>
    <w:rsid w:val="00622308"/>
    <w:rsid w:val="00622AA4"/>
    <w:rsid w:val="00622D5B"/>
    <w:rsid w:val="00622F1D"/>
    <w:rsid w:val="00623F76"/>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7F0"/>
    <w:rsid w:val="00660093"/>
    <w:rsid w:val="00661C60"/>
    <w:rsid w:val="00662230"/>
    <w:rsid w:val="00664BAC"/>
    <w:rsid w:val="00666FA8"/>
    <w:rsid w:val="006714C5"/>
    <w:rsid w:val="00671764"/>
    <w:rsid w:val="00672E49"/>
    <w:rsid w:val="00674426"/>
    <w:rsid w:val="00682806"/>
    <w:rsid w:val="00683CFD"/>
    <w:rsid w:val="00683D95"/>
    <w:rsid w:val="0068521E"/>
    <w:rsid w:val="00687C86"/>
    <w:rsid w:val="006907E5"/>
    <w:rsid w:val="00690989"/>
    <w:rsid w:val="006916EC"/>
    <w:rsid w:val="00691EB2"/>
    <w:rsid w:val="00694508"/>
    <w:rsid w:val="00694A16"/>
    <w:rsid w:val="00694AC2"/>
    <w:rsid w:val="00695E68"/>
    <w:rsid w:val="006A0A4F"/>
    <w:rsid w:val="006A0B01"/>
    <w:rsid w:val="006A3877"/>
    <w:rsid w:val="006A620C"/>
    <w:rsid w:val="006A7A63"/>
    <w:rsid w:val="006A7D0B"/>
    <w:rsid w:val="006A7E0A"/>
    <w:rsid w:val="006B0884"/>
    <w:rsid w:val="006B146D"/>
    <w:rsid w:val="006B1614"/>
    <w:rsid w:val="006B229F"/>
    <w:rsid w:val="006B28F6"/>
    <w:rsid w:val="006B2F1E"/>
    <w:rsid w:val="006B3EC5"/>
    <w:rsid w:val="006B4358"/>
    <w:rsid w:val="006B4D81"/>
    <w:rsid w:val="006B5CF8"/>
    <w:rsid w:val="006B62C9"/>
    <w:rsid w:val="006C0361"/>
    <w:rsid w:val="006C0C39"/>
    <w:rsid w:val="006C241C"/>
    <w:rsid w:val="006C33E2"/>
    <w:rsid w:val="006C3AEE"/>
    <w:rsid w:val="006C486C"/>
    <w:rsid w:val="006C4A07"/>
    <w:rsid w:val="006C676B"/>
    <w:rsid w:val="006C6F1B"/>
    <w:rsid w:val="006C79E2"/>
    <w:rsid w:val="006D01EA"/>
    <w:rsid w:val="006D3484"/>
    <w:rsid w:val="006D34B9"/>
    <w:rsid w:val="006D43FD"/>
    <w:rsid w:val="006D485C"/>
    <w:rsid w:val="006D6BF2"/>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1306"/>
    <w:rsid w:val="00704124"/>
    <w:rsid w:val="0070483A"/>
    <w:rsid w:val="0070527F"/>
    <w:rsid w:val="007057C2"/>
    <w:rsid w:val="007058AC"/>
    <w:rsid w:val="00706B9A"/>
    <w:rsid w:val="00707369"/>
    <w:rsid w:val="00710D24"/>
    <w:rsid w:val="00712CFB"/>
    <w:rsid w:val="00713006"/>
    <w:rsid w:val="007144A1"/>
    <w:rsid w:val="00716346"/>
    <w:rsid w:val="007178A2"/>
    <w:rsid w:val="00717D27"/>
    <w:rsid w:val="00717D4C"/>
    <w:rsid w:val="007204D9"/>
    <w:rsid w:val="00720CC2"/>
    <w:rsid w:val="00720D49"/>
    <w:rsid w:val="00722615"/>
    <w:rsid w:val="00722A88"/>
    <w:rsid w:val="00723880"/>
    <w:rsid w:val="00725C58"/>
    <w:rsid w:val="0072667A"/>
    <w:rsid w:val="00726A41"/>
    <w:rsid w:val="007271E7"/>
    <w:rsid w:val="00727356"/>
    <w:rsid w:val="00731751"/>
    <w:rsid w:val="00731933"/>
    <w:rsid w:val="00731C2F"/>
    <w:rsid w:val="00731DCE"/>
    <w:rsid w:val="0073222D"/>
    <w:rsid w:val="00732760"/>
    <w:rsid w:val="00732AE4"/>
    <w:rsid w:val="00735A9E"/>
    <w:rsid w:val="00737364"/>
    <w:rsid w:val="00741395"/>
    <w:rsid w:val="007446EF"/>
    <w:rsid w:val="007450AE"/>
    <w:rsid w:val="00745DA5"/>
    <w:rsid w:val="00746730"/>
    <w:rsid w:val="00746DA7"/>
    <w:rsid w:val="007479C2"/>
    <w:rsid w:val="00750C4B"/>
    <w:rsid w:val="00750C9E"/>
    <w:rsid w:val="007514EB"/>
    <w:rsid w:val="00751B71"/>
    <w:rsid w:val="00753C40"/>
    <w:rsid w:val="007572FD"/>
    <w:rsid w:val="00757C96"/>
    <w:rsid w:val="00760B78"/>
    <w:rsid w:val="00761F3B"/>
    <w:rsid w:val="00762AF3"/>
    <w:rsid w:val="007632EF"/>
    <w:rsid w:val="00765364"/>
    <w:rsid w:val="00765392"/>
    <w:rsid w:val="007661DF"/>
    <w:rsid w:val="00766E7E"/>
    <w:rsid w:val="00767116"/>
    <w:rsid w:val="0077029E"/>
    <w:rsid w:val="007714E5"/>
    <w:rsid w:val="0077156D"/>
    <w:rsid w:val="00771EF5"/>
    <w:rsid w:val="00771F89"/>
    <w:rsid w:val="0077229A"/>
    <w:rsid w:val="0077249F"/>
    <w:rsid w:val="00772A68"/>
    <w:rsid w:val="00772DC3"/>
    <w:rsid w:val="007737BA"/>
    <w:rsid w:val="00774B0A"/>
    <w:rsid w:val="00774D7A"/>
    <w:rsid w:val="00774E22"/>
    <w:rsid w:val="00775832"/>
    <w:rsid w:val="00777F60"/>
    <w:rsid w:val="007808A8"/>
    <w:rsid w:val="00781027"/>
    <w:rsid w:val="00782416"/>
    <w:rsid w:val="007824B2"/>
    <w:rsid w:val="00782B0B"/>
    <w:rsid w:val="0078482D"/>
    <w:rsid w:val="00785DB2"/>
    <w:rsid w:val="007860A7"/>
    <w:rsid w:val="007862C8"/>
    <w:rsid w:val="00786C0F"/>
    <w:rsid w:val="00786C43"/>
    <w:rsid w:val="0078749F"/>
    <w:rsid w:val="00787622"/>
    <w:rsid w:val="007876A2"/>
    <w:rsid w:val="0079068A"/>
    <w:rsid w:val="007917A4"/>
    <w:rsid w:val="007955F2"/>
    <w:rsid w:val="0079634A"/>
    <w:rsid w:val="007A25B9"/>
    <w:rsid w:val="007A25D0"/>
    <w:rsid w:val="007A3BBC"/>
    <w:rsid w:val="007A60CC"/>
    <w:rsid w:val="007A7852"/>
    <w:rsid w:val="007A7D01"/>
    <w:rsid w:val="007A7DC7"/>
    <w:rsid w:val="007B04D6"/>
    <w:rsid w:val="007B0826"/>
    <w:rsid w:val="007B2D6C"/>
    <w:rsid w:val="007B3123"/>
    <w:rsid w:val="007B3D6F"/>
    <w:rsid w:val="007B6F49"/>
    <w:rsid w:val="007C0569"/>
    <w:rsid w:val="007C0E67"/>
    <w:rsid w:val="007C18AB"/>
    <w:rsid w:val="007C1B41"/>
    <w:rsid w:val="007C2473"/>
    <w:rsid w:val="007C2819"/>
    <w:rsid w:val="007C36A8"/>
    <w:rsid w:val="007C4092"/>
    <w:rsid w:val="007C4551"/>
    <w:rsid w:val="007C6A9F"/>
    <w:rsid w:val="007C74E1"/>
    <w:rsid w:val="007D02FC"/>
    <w:rsid w:val="007D0888"/>
    <w:rsid w:val="007D09CD"/>
    <w:rsid w:val="007D0A37"/>
    <w:rsid w:val="007D0E36"/>
    <w:rsid w:val="007D1087"/>
    <w:rsid w:val="007D2658"/>
    <w:rsid w:val="007D302D"/>
    <w:rsid w:val="007D3232"/>
    <w:rsid w:val="007D41DA"/>
    <w:rsid w:val="007D516D"/>
    <w:rsid w:val="007D5D07"/>
    <w:rsid w:val="007D64D9"/>
    <w:rsid w:val="007D6D21"/>
    <w:rsid w:val="007E1957"/>
    <w:rsid w:val="007E1E45"/>
    <w:rsid w:val="007E3E9F"/>
    <w:rsid w:val="007E4D29"/>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296"/>
    <w:rsid w:val="007F5E49"/>
    <w:rsid w:val="00801373"/>
    <w:rsid w:val="0080162B"/>
    <w:rsid w:val="00801C83"/>
    <w:rsid w:val="008029C0"/>
    <w:rsid w:val="008054AE"/>
    <w:rsid w:val="00810FE1"/>
    <w:rsid w:val="00811AAA"/>
    <w:rsid w:val="00812112"/>
    <w:rsid w:val="00812ADC"/>
    <w:rsid w:val="00814275"/>
    <w:rsid w:val="008151A3"/>
    <w:rsid w:val="008151F3"/>
    <w:rsid w:val="0081550C"/>
    <w:rsid w:val="00815B45"/>
    <w:rsid w:val="00817260"/>
    <w:rsid w:val="00817A1D"/>
    <w:rsid w:val="00820D13"/>
    <w:rsid w:val="0082416A"/>
    <w:rsid w:val="00824A0E"/>
    <w:rsid w:val="008251CE"/>
    <w:rsid w:val="0082610C"/>
    <w:rsid w:val="008313D5"/>
    <w:rsid w:val="00831D57"/>
    <w:rsid w:val="00832D7F"/>
    <w:rsid w:val="00832F10"/>
    <w:rsid w:val="008332FB"/>
    <w:rsid w:val="00833668"/>
    <w:rsid w:val="0083462F"/>
    <w:rsid w:val="008352FA"/>
    <w:rsid w:val="00836A35"/>
    <w:rsid w:val="008402F6"/>
    <w:rsid w:val="00841055"/>
    <w:rsid w:val="0084159A"/>
    <w:rsid w:val="00845218"/>
    <w:rsid w:val="0084555B"/>
    <w:rsid w:val="00845985"/>
    <w:rsid w:val="00850918"/>
    <w:rsid w:val="00853576"/>
    <w:rsid w:val="00853ACE"/>
    <w:rsid w:val="00857AB3"/>
    <w:rsid w:val="00857D26"/>
    <w:rsid w:val="00861B1F"/>
    <w:rsid w:val="008647E8"/>
    <w:rsid w:val="00864D52"/>
    <w:rsid w:val="0086670E"/>
    <w:rsid w:val="00867782"/>
    <w:rsid w:val="0087025C"/>
    <w:rsid w:val="00871B97"/>
    <w:rsid w:val="00871C55"/>
    <w:rsid w:val="00872E41"/>
    <w:rsid w:val="00873E10"/>
    <w:rsid w:val="00875575"/>
    <w:rsid w:val="00875904"/>
    <w:rsid w:val="00876885"/>
    <w:rsid w:val="00876E3B"/>
    <w:rsid w:val="0087731A"/>
    <w:rsid w:val="0087743F"/>
    <w:rsid w:val="0087774A"/>
    <w:rsid w:val="00884396"/>
    <w:rsid w:val="0088460C"/>
    <w:rsid w:val="008849AA"/>
    <w:rsid w:val="00884BE4"/>
    <w:rsid w:val="00884FD2"/>
    <w:rsid w:val="008852C4"/>
    <w:rsid w:val="00885337"/>
    <w:rsid w:val="00886A4A"/>
    <w:rsid w:val="00892821"/>
    <w:rsid w:val="008928D4"/>
    <w:rsid w:val="00892EA4"/>
    <w:rsid w:val="00895005"/>
    <w:rsid w:val="00896B73"/>
    <w:rsid w:val="008975E4"/>
    <w:rsid w:val="00897981"/>
    <w:rsid w:val="008A02EC"/>
    <w:rsid w:val="008A0780"/>
    <w:rsid w:val="008A0DF3"/>
    <w:rsid w:val="008A1518"/>
    <w:rsid w:val="008A1A15"/>
    <w:rsid w:val="008A51EA"/>
    <w:rsid w:val="008A69E3"/>
    <w:rsid w:val="008A6AFB"/>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720"/>
    <w:rsid w:val="008D4FDD"/>
    <w:rsid w:val="008D711A"/>
    <w:rsid w:val="008D74DD"/>
    <w:rsid w:val="008E0468"/>
    <w:rsid w:val="008E0BB9"/>
    <w:rsid w:val="008E219A"/>
    <w:rsid w:val="008E35DF"/>
    <w:rsid w:val="008E389E"/>
    <w:rsid w:val="008E4798"/>
    <w:rsid w:val="008E667D"/>
    <w:rsid w:val="008E6E38"/>
    <w:rsid w:val="008F038C"/>
    <w:rsid w:val="008F0C94"/>
    <w:rsid w:val="008F52D2"/>
    <w:rsid w:val="008F708F"/>
    <w:rsid w:val="008F792D"/>
    <w:rsid w:val="008F7B01"/>
    <w:rsid w:val="00900242"/>
    <w:rsid w:val="00900469"/>
    <w:rsid w:val="0090244E"/>
    <w:rsid w:val="0090310E"/>
    <w:rsid w:val="00903FFC"/>
    <w:rsid w:val="00904E18"/>
    <w:rsid w:val="00905FFD"/>
    <w:rsid w:val="009108CD"/>
    <w:rsid w:val="00913614"/>
    <w:rsid w:val="009146DF"/>
    <w:rsid w:val="0091571B"/>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5CBE"/>
    <w:rsid w:val="00950DCE"/>
    <w:rsid w:val="00953E7B"/>
    <w:rsid w:val="0095448D"/>
    <w:rsid w:val="009573B5"/>
    <w:rsid w:val="0095772A"/>
    <w:rsid w:val="00964108"/>
    <w:rsid w:val="00970611"/>
    <w:rsid w:val="0097452E"/>
    <w:rsid w:val="00974FD5"/>
    <w:rsid w:val="00975151"/>
    <w:rsid w:val="00975DBA"/>
    <w:rsid w:val="00976D03"/>
    <w:rsid w:val="0097727F"/>
    <w:rsid w:val="0097753B"/>
    <w:rsid w:val="00980386"/>
    <w:rsid w:val="0098044D"/>
    <w:rsid w:val="00980884"/>
    <w:rsid w:val="00982029"/>
    <w:rsid w:val="00983382"/>
    <w:rsid w:val="00983919"/>
    <w:rsid w:val="00983A70"/>
    <w:rsid w:val="00983DDA"/>
    <w:rsid w:val="0098439F"/>
    <w:rsid w:val="009846B3"/>
    <w:rsid w:val="009868E1"/>
    <w:rsid w:val="00990918"/>
    <w:rsid w:val="00996F28"/>
    <w:rsid w:val="009A010B"/>
    <w:rsid w:val="009A06E3"/>
    <w:rsid w:val="009A1C7D"/>
    <w:rsid w:val="009A223B"/>
    <w:rsid w:val="009A2AD3"/>
    <w:rsid w:val="009A3307"/>
    <w:rsid w:val="009A5E69"/>
    <w:rsid w:val="009A61C1"/>
    <w:rsid w:val="009A73DA"/>
    <w:rsid w:val="009A7EAD"/>
    <w:rsid w:val="009B208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132"/>
    <w:rsid w:val="009C7787"/>
    <w:rsid w:val="009D12B3"/>
    <w:rsid w:val="009D1CC4"/>
    <w:rsid w:val="009D1E74"/>
    <w:rsid w:val="009D3F12"/>
    <w:rsid w:val="009D66A5"/>
    <w:rsid w:val="009D7694"/>
    <w:rsid w:val="009E072D"/>
    <w:rsid w:val="009E0F4A"/>
    <w:rsid w:val="009E16B5"/>
    <w:rsid w:val="009E41C8"/>
    <w:rsid w:val="009E454C"/>
    <w:rsid w:val="009E65C3"/>
    <w:rsid w:val="009E6A5D"/>
    <w:rsid w:val="009F0E6F"/>
    <w:rsid w:val="009F3AFE"/>
    <w:rsid w:val="009F4222"/>
    <w:rsid w:val="009F4996"/>
    <w:rsid w:val="009F512F"/>
    <w:rsid w:val="009F74E4"/>
    <w:rsid w:val="00A00A31"/>
    <w:rsid w:val="00A01008"/>
    <w:rsid w:val="00A016F7"/>
    <w:rsid w:val="00A03785"/>
    <w:rsid w:val="00A03912"/>
    <w:rsid w:val="00A03CE0"/>
    <w:rsid w:val="00A051B7"/>
    <w:rsid w:val="00A066DE"/>
    <w:rsid w:val="00A079AE"/>
    <w:rsid w:val="00A07C56"/>
    <w:rsid w:val="00A1017C"/>
    <w:rsid w:val="00A14A41"/>
    <w:rsid w:val="00A14BFD"/>
    <w:rsid w:val="00A1543B"/>
    <w:rsid w:val="00A15D87"/>
    <w:rsid w:val="00A2088F"/>
    <w:rsid w:val="00A21E56"/>
    <w:rsid w:val="00A23DB2"/>
    <w:rsid w:val="00A2403B"/>
    <w:rsid w:val="00A254A2"/>
    <w:rsid w:val="00A26DAB"/>
    <w:rsid w:val="00A27940"/>
    <w:rsid w:val="00A30434"/>
    <w:rsid w:val="00A30653"/>
    <w:rsid w:val="00A30AF8"/>
    <w:rsid w:val="00A31480"/>
    <w:rsid w:val="00A33726"/>
    <w:rsid w:val="00A3474C"/>
    <w:rsid w:val="00A40032"/>
    <w:rsid w:val="00A409CC"/>
    <w:rsid w:val="00A430B0"/>
    <w:rsid w:val="00A4407C"/>
    <w:rsid w:val="00A46AAA"/>
    <w:rsid w:val="00A46E4C"/>
    <w:rsid w:val="00A47200"/>
    <w:rsid w:val="00A5184D"/>
    <w:rsid w:val="00A53225"/>
    <w:rsid w:val="00A53F6B"/>
    <w:rsid w:val="00A543CC"/>
    <w:rsid w:val="00A54535"/>
    <w:rsid w:val="00A5481A"/>
    <w:rsid w:val="00A55B46"/>
    <w:rsid w:val="00A56A88"/>
    <w:rsid w:val="00A56D3B"/>
    <w:rsid w:val="00A60EA2"/>
    <w:rsid w:val="00A62159"/>
    <w:rsid w:val="00A62EFF"/>
    <w:rsid w:val="00A65EF0"/>
    <w:rsid w:val="00A666EC"/>
    <w:rsid w:val="00A67263"/>
    <w:rsid w:val="00A704B9"/>
    <w:rsid w:val="00A74E0E"/>
    <w:rsid w:val="00A74F02"/>
    <w:rsid w:val="00A75A55"/>
    <w:rsid w:val="00A76F50"/>
    <w:rsid w:val="00A77504"/>
    <w:rsid w:val="00A77D89"/>
    <w:rsid w:val="00A802CB"/>
    <w:rsid w:val="00A80660"/>
    <w:rsid w:val="00A81370"/>
    <w:rsid w:val="00A8161B"/>
    <w:rsid w:val="00A82D1A"/>
    <w:rsid w:val="00A832C0"/>
    <w:rsid w:val="00A84B4F"/>
    <w:rsid w:val="00A85B88"/>
    <w:rsid w:val="00A93089"/>
    <w:rsid w:val="00A931DF"/>
    <w:rsid w:val="00A94311"/>
    <w:rsid w:val="00A94363"/>
    <w:rsid w:val="00A94562"/>
    <w:rsid w:val="00A95450"/>
    <w:rsid w:val="00A957B6"/>
    <w:rsid w:val="00A9591B"/>
    <w:rsid w:val="00AA1CFE"/>
    <w:rsid w:val="00AA20C7"/>
    <w:rsid w:val="00AA559A"/>
    <w:rsid w:val="00AA704E"/>
    <w:rsid w:val="00AA77FC"/>
    <w:rsid w:val="00AA7976"/>
    <w:rsid w:val="00AB0AF0"/>
    <w:rsid w:val="00AB1F10"/>
    <w:rsid w:val="00AB4C4E"/>
    <w:rsid w:val="00AB5BAD"/>
    <w:rsid w:val="00AB6CA1"/>
    <w:rsid w:val="00AC05C1"/>
    <w:rsid w:val="00AC3569"/>
    <w:rsid w:val="00AC5B93"/>
    <w:rsid w:val="00AC5D95"/>
    <w:rsid w:val="00AC6BB4"/>
    <w:rsid w:val="00AC7374"/>
    <w:rsid w:val="00AD0EDE"/>
    <w:rsid w:val="00AD1EB8"/>
    <w:rsid w:val="00AD301F"/>
    <w:rsid w:val="00AD3A76"/>
    <w:rsid w:val="00AD506A"/>
    <w:rsid w:val="00AD6910"/>
    <w:rsid w:val="00AD6951"/>
    <w:rsid w:val="00AE06B8"/>
    <w:rsid w:val="00AE0DC3"/>
    <w:rsid w:val="00AE1E02"/>
    <w:rsid w:val="00AE276D"/>
    <w:rsid w:val="00AE33CD"/>
    <w:rsid w:val="00AE42EF"/>
    <w:rsid w:val="00AE4349"/>
    <w:rsid w:val="00AE4A1B"/>
    <w:rsid w:val="00AE5A57"/>
    <w:rsid w:val="00AE64B7"/>
    <w:rsid w:val="00AF003A"/>
    <w:rsid w:val="00AF021C"/>
    <w:rsid w:val="00AF297F"/>
    <w:rsid w:val="00AF45B1"/>
    <w:rsid w:val="00AF4B72"/>
    <w:rsid w:val="00AF6A3D"/>
    <w:rsid w:val="00AF6F12"/>
    <w:rsid w:val="00B00DAA"/>
    <w:rsid w:val="00B02FB1"/>
    <w:rsid w:val="00B0533E"/>
    <w:rsid w:val="00B0557D"/>
    <w:rsid w:val="00B06682"/>
    <w:rsid w:val="00B07516"/>
    <w:rsid w:val="00B07EC7"/>
    <w:rsid w:val="00B14B63"/>
    <w:rsid w:val="00B15BB5"/>
    <w:rsid w:val="00B1628C"/>
    <w:rsid w:val="00B17102"/>
    <w:rsid w:val="00B21E2C"/>
    <w:rsid w:val="00B25FA0"/>
    <w:rsid w:val="00B276ED"/>
    <w:rsid w:val="00B3150D"/>
    <w:rsid w:val="00B36739"/>
    <w:rsid w:val="00B41D90"/>
    <w:rsid w:val="00B44D75"/>
    <w:rsid w:val="00B46687"/>
    <w:rsid w:val="00B468AC"/>
    <w:rsid w:val="00B47669"/>
    <w:rsid w:val="00B52125"/>
    <w:rsid w:val="00B52D20"/>
    <w:rsid w:val="00B55170"/>
    <w:rsid w:val="00B55B17"/>
    <w:rsid w:val="00B60E54"/>
    <w:rsid w:val="00B61049"/>
    <w:rsid w:val="00B61196"/>
    <w:rsid w:val="00B6149B"/>
    <w:rsid w:val="00B61AC9"/>
    <w:rsid w:val="00B61FF5"/>
    <w:rsid w:val="00B6733A"/>
    <w:rsid w:val="00B676B7"/>
    <w:rsid w:val="00B67AC4"/>
    <w:rsid w:val="00B67DE9"/>
    <w:rsid w:val="00B71569"/>
    <w:rsid w:val="00B7381D"/>
    <w:rsid w:val="00B73BFE"/>
    <w:rsid w:val="00B74117"/>
    <w:rsid w:val="00B7494D"/>
    <w:rsid w:val="00B77BD2"/>
    <w:rsid w:val="00B77DAC"/>
    <w:rsid w:val="00B80A99"/>
    <w:rsid w:val="00B80C24"/>
    <w:rsid w:val="00B84255"/>
    <w:rsid w:val="00B8562C"/>
    <w:rsid w:val="00B857F6"/>
    <w:rsid w:val="00B86B97"/>
    <w:rsid w:val="00B876F6"/>
    <w:rsid w:val="00B876FB"/>
    <w:rsid w:val="00B87922"/>
    <w:rsid w:val="00B900F7"/>
    <w:rsid w:val="00B90DC3"/>
    <w:rsid w:val="00B917E6"/>
    <w:rsid w:val="00B9260A"/>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5BBC"/>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2E43"/>
    <w:rsid w:val="00BE428D"/>
    <w:rsid w:val="00BE43B7"/>
    <w:rsid w:val="00BE7B13"/>
    <w:rsid w:val="00BF32A9"/>
    <w:rsid w:val="00BF3E51"/>
    <w:rsid w:val="00BF407C"/>
    <w:rsid w:val="00BF4197"/>
    <w:rsid w:val="00C004D2"/>
    <w:rsid w:val="00C00797"/>
    <w:rsid w:val="00C00A91"/>
    <w:rsid w:val="00C02572"/>
    <w:rsid w:val="00C025BD"/>
    <w:rsid w:val="00C02713"/>
    <w:rsid w:val="00C035EC"/>
    <w:rsid w:val="00C03EE1"/>
    <w:rsid w:val="00C04BEC"/>
    <w:rsid w:val="00C06990"/>
    <w:rsid w:val="00C06AD0"/>
    <w:rsid w:val="00C06D37"/>
    <w:rsid w:val="00C07018"/>
    <w:rsid w:val="00C114F9"/>
    <w:rsid w:val="00C124C0"/>
    <w:rsid w:val="00C125F3"/>
    <w:rsid w:val="00C12D31"/>
    <w:rsid w:val="00C12DC8"/>
    <w:rsid w:val="00C12EAA"/>
    <w:rsid w:val="00C13B03"/>
    <w:rsid w:val="00C14DE0"/>
    <w:rsid w:val="00C150A5"/>
    <w:rsid w:val="00C151AE"/>
    <w:rsid w:val="00C16E9A"/>
    <w:rsid w:val="00C17399"/>
    <w:rsid w:val="00C17413"/>
    <w:rsid w:val="00C22FB7"/>
    <w:rsid w:val="00C23F03"/>
    <w:rsid w:val="00C25157"/>
    <w:rsid w:val="00C2762F"/>
    <w:rsid w:val="00C27C2A"/>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3A78"/>
    <w:rsid w:val="00C56501"/>
    <w:rsid w:val="00C60F61"/>
    <w:rsid w:val="00C628C3"/>
    <w:rsid w:val="00C64FEC"/>
    <w:rsid w:val="00C65BFE"/>
    <w:rsid w:val="00C66455"/>
    <w:rsid w:val="00C670CB"/>
    <w:rsid w:val="00C701D7"/>
    <w:rsid w:val="00C70F68"/>
    <w:rsid w:val="00C71736"/>
    <w:rsid w:val="00C745B3"/>
    <w:rsid w:val="00C74E56"/>
    <w:rsid w:val="00C756F9"/>
    <w:rsid w:val="00C75C90"/>
    <w:rsid w:val="00C75D7F"/>
    <w:rsid w:val="00C765CD"/>
    <w:rsid w:val="00C76BDF"/>
    <w:rsid w:val="00C775F3"/>
    <w:rsid w:val="00C77628"/>
    <w:rsid w:val="00C77FE1"/>
    <w:rsid w:val="00C829D0"/>
    <w:rsid w:val="00C83C3A"/>
    <w:rsid w:val="00C84757"/>
    <w:rsid w:val="00C921FB"/>
    <w:rsid w:val="00C929B0"/>
    <w:rsid w:val="00C9439E"/>
    <w:rsid w:val="00C96EFA"/>
    <w:rsid w:val="00C970AE"/>
    <w:rsid w:val="00C972C1"/>
    <w:rsid w:val="00C9759E"/>
    <w:rsid w:val="00C97CE2"/>
    <w:rsid w:val="00CA1180"/>
    <w:rsid w:val="00CA2958"/>
    <w:rsid w:val="00CA2ACB"/>
    <w:rsid w:val="00CA2B4A"/>
    <w:rsid w:val="00CA329D"/>
    <w:rsid w:val="00CA33C2"/>
    <w:rsid w:val="00CA34B0"/>
    <w:rsid w:val="00CA5635"/>
    <w:rsid w:val="00CA7F2B"/>
    <w:rsid w:val="00CB1C81"/>
    <w:rsid w:val="00CB1FE9"/>
    <w:rsid w:val="00CB232C"/>
    <w:rsid w:val="00CB63C0"/>
    <w:rsid w:val="00CB6422"/>
    <w:rsid w:val="00CB6AC7"/>
    <w:rsid w:val="00CB6DC1"/>
    <w:rsid w:val="00CC1838"/>
    <w:rsid w:val="00CC283F"/>
    <w:rsid w:val="00CC2C95"/>
    <w:rsid w:val="00CC3931"/>
    <w:rsid w:val="00CD159C"/>
    <w:rsid w:val="00CD2D9D"/>
    <w:rsid w:val="00CD3522"/>
    <w:rsid w:val="00CD3F40"/>
    <w:rsid w:val="00CD4E2B"/>
    <w:rsid w:val="00CD596C"/>
    <w:rsid w:val="00CD71F6"/>
    <w:rsid w:val="00CD7E37"/>
    <w:rsid w:val="00CE0C79"/>
    <w:rsid w:val="00CE1A8F"/>
    <w:rsid w:val="00CE252B"/>
    <w:rsid w:val="00CE4102"/>
    <w:rsid w:val="00CE4DD3"/>
    <w:rsid w:val="00CE5C9B"/>
    <w:rsid w:val="00CE5EDD"/>
    <w:rsid w:val="00CE6A49"/>
    <w:rsid w:val="00CF2193"/>
    <w:rsid w:val="00CF2252"/>
    <w:rsid w:val="00CF34B6"/>
    <w:rsid w:val="00CF394E"/>
    <w:rsid w:val="00CF3B32"/>
    <w:rsid w:val="00CF705F"/>
    <w:rsid w:val="00D01400"/>
    <w:rsid w:val="00D02012"/>
    <w:rsid w:val="00D037AC"/>
    <w:rsid w:val="00D061FF"/>
    <w:rsid w:val="00D06476"/>
    <w:rsid w:val="00D06738"/>
    <w:rsid w:val="00D10046"/>
    <w:rsid w:val="00D112A0"/>
    <w:rsid w:val="00D114A2"/>
    <w:rsid w:val="00D12367"/>
    <w:rsid w:val="00D13EB2"/>
    <w:rsid w:val="00D14DFC"/>
    <w:rsid w:val="00D21977"/>
    <w:rsid w:val="00D22B23"/>
    <w:rsid w:val="00D233B9"/>
    <w:rsid w:val="00D233F2"/>
    <w:rsid w:val="00D23877"/>
    <w:rsid w:val="00D23E18"/>
    <w:rsid w:val="00D2554A"/>
    <w:rsid w:val="00D25AFE"/>
    <w:rsid w:val="00D25B38"/>
    <w:rsid w:val="00D269C6"/>
    <w:rsid w:val="00D27683"/>
    <w:rsid w:val="00D27C84"/>
    <w:rsid w:val="00D3088C"/>
    <w:rsid w:val="00D318AE"/>
    <w:rsid w:val="00D31AAE"/>
    <w:rsid w:val="00D329D0"/>
    <w:rsid w:val="00D34573"/>
    <w:rsid w:val="00D353D6"/>
    <w:rsid w:val="00D36781"/>
    <w:rsid w:val="00D43A0A"/>
    <w:rsid w:val="00D43F3D"/>
    <w:rsid w:val="00D43F95"/>
    <w:rsid w:val="00D46C21"/>
    <w:rsid w:val="00D46D47"/>
    <w:rsid w:val="00D47980"/>
    <w:rsid w:val="00D50A54"/>
    <w:rsid w:val="00D5156C"/>
    <w:rsid w:val="00D52E05"/>
    <w:rsid w:val="00D52F3D"/>
    <w:rsid w:val="00D54150"/>
    <w:rsid w:val="00D54CDF"/>
    <w:rsid w:val="00D55FA7"/>
    <w:rsid w:val="00D5624B"/>
    <w:rsid w:val="00D568F0"/>
    <w:rsid w:val="00D57306"/>
    <w:rsid w:val="00D575C2"/>
    <w:rsid w:val="00D57746"/>
    <w:rsid w:val="00D57D07"/>
    <w:rsid w:val="00D604FC"/>
    <w:rsid w:val="00D61040"/>
    <w:rsid w:val="00D62580"/>
    <w:rsid w:val="00D62696"/>
    <w:rsid w:val="00D6404F"/>
    <w:rsid w:val="00D64362"/>
    <w:rsid w:val="00D70C76"/>
    <w:rsid w:val="00D71207"/>
    <w:rsid w:val="00D7264E"/>
    <w:rsid w:val="00D76FA7"/>
    <w:rsid w:val="00D777EA"/>
    <w:rsid w:val="00D801ED"/>
    <w:rsid w:val="00D8040E"/>
    <w:rsid w:val="00D807F4"/>
    <w:rsid w:val="00D81464"/>
    <w:rsid w:val="00D822A0"/>
    <w:rsid w:val="00D82AC0"/>
    <w:rsid w:val="00D838AC"/>
    <w:rsid w:val="00D846FC"/>
    <w:rsid w:val="00D84B7F"/>
    <w:rsid w:val="00D84E65"/>
    <w:rsid w:val="00D8527C"/>
    <w:rsid w:val="00D85471"/>
    <w:rsid w:val="00D901F6"/>
    <w:rsid w:val="00D9089C"/>
    <w:rsid w:val="00D90C86"/>
    <w:rsid w:val="00D90F5D"/>
    <w:rsid w:val="00D92B13"/>
    <w:rsid w:val="00D92EB6"/>
    <w:rsid w:val="00D93E5E"/>
    <w:rsid w:val="00D9576A"/>
    <w:rsid w:val="00D97674"/>
    <w:rsid w:val="00D97DC9"/>
    <w:rsid w:val="00DA1566"/>
    <w:rsid w:val="00DA42F4"/>
    <w:rsid w:val="00DA4809"/>
    <w:rsid w:val="00DA4B02"/>
    <w:rsid w:val="00DA5DED"/>
    <w:rsid w:val="00DA7AFC"/>
    <w:rsid w:val="00DA7B83"/>
    <w:rsid w:val="00DB4233"/>
    <w:rsid w:val="00DB4D7E"/>
    <w:rsid w:val="00DB526B"/>
    <w:rsid w:val="00DB61BF"/>
    <w:rsid w:val="00DB66A4"/>
    <w:rsid w:val="00DB7051"/>
    <w:rsid w:val="00DB7593"/>
    <w:rsid w:val="00DB76AF"/>
    <w:rsid w:val="00DC06DF"/>
    <w:rsid w:val="00DC0826"/>
    <w:rsid w:val="00DC0914"/>
    <w:rsid w:val="00DC4F42"/>
    <w:rsid w:val="00DC557C"/>
    <w:rsid w:val="00DC58DB"/>
    <w:rsid w:val="00DC753E"/>
    <w:rsid w:val="00DC78C1"/>
    <w:rsid w:val="00DD1401"/>
    <w:rsid w:val="00DD252D"/>
    <w:rsid w:val="00DD3638"/>
    <w:rsid w:val="00DD3C65"/>
    <w:rsid w:val="00DD5DCE"/>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4FD1"/>
    <w:rsid w:val="00DF6184"/>
    <w:rsid w:val="00DF6377"/>
    <w:rsid w:val="00DF6F7B"/>
    <w:rsid w:val="00DF731D"/>
    <w:rsid w:val="00E006DC"/>
    <w:rsid w:val="00E00A2D"/>
    <w:rsid w:val="00E0369A"/>
    <w:rsid w:val="00E038C1"/>
    <w:rsid w:val="00E063D3"/>
    <w:rsid w:val="00E10111"/>
    <w:rsid w:val="00E103DD"/>
    <w:rsid w:val="00E10475"/>
    <w:rsid w:val="00E10DDB"/>
    <w:rsid w:val="00E1249E"/>
    <w:rsid w:val="00E13522"/>
    <w:rsid w:val="00E147E1"/>
    <w:rsid w:val="00E14950"/>
    <w:rsid w:val="00E154D7"/>
    <w:rsid w:val="00E158C4"/>
    <w:rsid w:val="00E16180"/>
    <w:rsid w:val="00E223C0"/>
    <w:rsid w:val="00E22F99"/>
    <w:rsid w:val="00E231FF"/>
    <w:rsid w:val="00E233A5"/>
    <w:rsid w:val="00E2358A"/>
    <w:rsid w:val="00E24487"/>
    <w:rsid w:val="00E24F18"/>
    <w:rsid w:val="00E25582"/>
    <w:rsid w:val="00E26BC5"/>
    <w:rsid w:val="00E26D38"/>
    <w:rsid w:val="00E27323"/>
    <w:rsid w:val="00E304B1"/>
    <w:rsid w:val="00E31120"/>
    <w:rsid w:val="00E31959"/>
    <w:rsid w:val="00E32D96"/>
    <w:rsid w:val="00E341E4"/>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57691"/>
    <w:rsid w:val="00E603C8"/>
    <w:rsid w:val="00E61D4F"/>
    <w:rsid w:val="00E633E8"/>
    <w:rsid w:val="00E63C92"/>
    <w:rsid w:val="00E64EA4"/>
    <w:rsid w:val="00E656AA"/>
    <w:rsid w:val="00E65CF3"/>
    <w:rsid w:val="00E66642"/>
    <w:rsid w:val="00E67824"/>
    <w:rsid w:val="00E706FF"/>
    <w:rsid w:val="00E70FDC"/>
    <w:rsid w:val="00E714F3"/>
    <w:rsid w:val="00E727EB"/>
    <w:rsid w:val="00E72B4A"/>
    <w:rsid w:val="00E72C06"/>
    <w:rsid w:val="00E72E91"/>
    <w:rsid w:val="00E73363"/>
    <w:rsid w:val="00E746D1"/>
    <w:rsid w:val="00E747D1"/>
    <w:rsid w:val="00E76B42"/>
    <w:rsid w:val="00E77F1D"/>
    <w:rsid w:val="00E82FEE"/>
    <w:rsid w:val="00E83F63"/>
    <w:rsid w:val="00E845A8"/>
    <w:rsid w:val="00E85005"/>
    <w:rsid w:val="00E86270"/>
    <w:rsid w:val="00E91605"/>
    <w:rsid w:val="00E930F7"/>
    <w:rsid w:val="00E93310"/>
    <w:rsid w:val="00E93381"/>
    <w:rsid w:val="00E934A3"/>
    <w:rsid w:val="00E93667"/>
    <w:rsid w:val="00E9371D"/>
    <w:rsid w:val="00E95419"/>
    <w:rsid w:val="00E95835"/>
    <w:rsid w:val="00E95A12"/>
    <w:rsid w:val="00E96639"/>
    <w:rsid w:val="00E97CB6"/>
    <w:rsid w:val="00EA0C75"/>
    <w:rsid w:val="00EA2C57"/>
    <w:rsid w:val="00EA40A0"/>
    <w:rsid w:val="00EA40CE"/>
    <w:rsid w:val="00EA4445"/>
    <w:rsid w:val="00EA51A9"/>
    <w:rsid w:val="00EA58E4"/>
    <w:rsid w:val="00EA67AB"/>
    <w:rsid w:val="00EA79CD"/>
    <w:rsid w:val="00EA7ECB"/>
    <w:rsid w:val="00EB11A3"/>
    <w:rsid w:val="00EB1EB7"/>
    <w:rsid w:val="00EB2C2C"/>
    <w:rsid w:val="00EB3F67"/>
    <w:rsid w:val="00EB48EB"/>
    <w:rsid w:val="00EB5642"/>
    <w:rsid w:val="00EB56CA"/>
    <w:rsid w:val="00EB56EF"/>
    <w:rsid w:val="00EB5E7F"/>
    <w:rsid w:val="00EB5FF1"/>
    <w:rsid w:val="00EB6D36"/>
    <w:rsid w:val="00EB7A1F"/>
    <w:rsid w:val="00EC149E"/>
    <w:rsid w:val="00EC1F99"/>
    <w:rsid w:val="00EC2BAF"/>
    <w:rsid w:val="00EC3CDC"/>
    <w:rsid w:val="00EC41AA"/>
    <w:rsid w:val="00EC570B"/>
    <w:rsid w:val="00EC6719"/>
    <w:rsid w:val="00ED11AB"/>
    <w:rsid w:val="00ED1C90"/>
    <w:rsid w:val="00ED3A7D"/>
    <w:rsid w:val="00ED423A"/>
    <w:rsid w:val="00ED6EC2"/>
    <w:rsid w:val="00ED7A18"/>
    <w:rsid w:val="00EE0825"/>
    <w:rsid w:val="00EE0B62"/>
    <w:rsid w:val="00EE2587"/>
    <w:rsid w:val="00EE2724"/>
    <w:rsid w:val="00EE2925"/>
    <w:rsid w:val="00EE3D6B"/>
    <w:rsid w:val="00EE455F"/>
    <w:rsid w:val="00EE690E"/>
    <w:rsid w:val="00EE7794"/>
    <w:rsid w:val="00EF0709"/>
    <w:rsid w:val="00EF11A3"/>
    <w:rsid w:val="00EF222F"/>
    <w:rsid w:val="00EF2845"/>
    <w:rsid w:val="00EF2D7E"/>
    <w:rsid w:val="00EF3280"/>
    <w:rsid w:val="00EF3648"/>
    <w:rsid w:val="00EF4D94"/>
    <w:rsid w:val="00EF651E"/>
    <w:rsid w:val="00EF670D"/>
    <w:rsid w:val="00F000E7"/>
    <w:rsid w:val="00F035E6"/>
    <w:rsid w:val="00F037F7"/>
    <w:rsid w:val="00F042E9"/>
    <w:rsid w:val="00F0514C"/>
    <w:rsid w:val="00F05F58"/>
    <w:rsid w:val="00F069C8"/>
    <w:rsid w:val="00F111DB"/>
    <w:rsid w:val="00F11C55"/>
    <w:rsid w:val="00F145F0"/>
    <w:rsid w:val="00F15297"/>
    <w:rsid w:val="00F1581A"/>
    <w:rsid w:val="00F15B37"/>
    <w:rsid w:val="00F16E0B"/>
    <w:rsid w:val="00F1717E"/>
    <w:rsid w:val="00F20685"/>
    <w:rsid w:val="00F20E73"/>
    <w:rsid w:val="00F227E2"/>
    <w:rsid w:val="00F2355B"/>
    <w:rsid w:val="00F24544"/>
    <w:rsid w:val="00F252E8"/>
    <w:rsid w:val="00F31A32"/>
    <w:rsid w:val="00F33DE0"/>
    <w:rsid w:val="00F353BB"/>
    <w:rsid w:val="00F37A62"/>
    <w:rsid w:val="00F37ACD"/>
    <w:rsid w:val="00F404EC"/>
    <w:rsid w:val="00F40A58"/>
    <w:rsid w:val="00F4135C"/>
    <w:rsid w:val="00F41F8A"/>
    <w:rsid w:val="00F42568"/>
    <w:rsid w:val="00F445AE"/>
    <w:rsid w:val="00F44836"/>
    <w:rsid w:val="00F45F8E"/>
    <w:rsid w:val="00F46797"/>
    <w:rsid w:val="00F4752F"/>
    <w:rsid w:val="00F477FE"/>
    <w:rsid w:val="00F50300"/>
    <w:rsid w:val="00F51DAD"/>
    <w:rsid w:val="00F521FA"/>
    <w:rsid w:val="00F52320"/>
    <w:rsid w:val="00F52F32"/>
    <w:rsid w:val="00F555C3"/>
    <w:rsid w:val="00F562E0"/>
    <w:rsid w:val="00F616C3"/>
    <w:rsid w:val="00F6419E"/>
    <w:rsid w:val="00F65177"/>
    <w:rsid w:val="00F6581D"/>
    <w:rsid w:val="00F65B61"/>
    <w:rsid w:val="00F6608A"/>
    <w:rsid w:val="00F71B05"/>
    <w:rsid w:val="00F72944"/>
    <w:rsid w:val="00F75AA0"/>
    <w:rsid w:val="00F75B07"/>
    <w:rsid w:val="00F75CD5"/>
    <w:rsid w:val="00F77EDE"/>
    <w:rsid w:val="00F821B2"/>
    <w:rsid w:val="00F821E0"/>
    <w:rsid w:val="00F84C04"/>
    <w:rsid w:val="00F864BE"/>
    <w:rsid w:val="00F86843"/>
    <w:rsid w:val="00F909BE"/>
    <w:rsid w:val="00F91AFE"/>
    <w:rsid w:val="00F91C5C"/>
    <w:rsid w:val="00F93CA7"/>
    <w:rsid w:val="00F9457E"/>
    <w:rsid w:val="00F945C6"/>
    <w:rsid w:val="00F94D8A"/>
    <w:rsid w:val="00F94D91"/>
    <w:rsid w:val="00F96BE4"/>
    <w:rsid w:val="00F96ECB"/>
    <w:rsid w:val="00FA045A"/>
    <w:rsid w:val="00FA1E64"/>
    <w:rsid w:val="00FA2474"/>
    <w:rsid w:val="00FA2661"/>
    <w:rsid w:val="00FA299F"/>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D7E3C"/>
    <w:rsid w:val="00FE002D"/>
    <w:rsid w:val="00FE0288"/>
    <w:rsid w:val="00FE1B45"/>
    <w:rsid w:val="00FE2AD1"/>
    <w:rsid w:val="00FE522B"/>
    <w:rsid w:val="00FE5732"/>
    <w:rsid w:val="00FE625F"/>
    <w:rsid w:val="00FE7120"/>
    <w:rsid w:val="00FE7626"/>
    <w:rsid w:val="00FF2C1C"/>
    <w:rsid w:val="00FF3276"/>
    <w:rsid w:val="00FF40BF"/>
    <w:rsid w:val="00FF45CC"/>
    <w:rsid w:val="00FF4A00"/>
    <w:rsid w:val="00FF4D4F"/>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7F96-A939-4468-A1B2-7C2C0164A1E6}">
  <ds:schemaRefs>
    <ds:schemaRef ds:uri="http://schemas.openxmlformats.org/officeDocument/2006/bibliography"/>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86</TotalTime>
  <Pages>5</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Brandi Pacchiega</cp:lastModifiedBy>
  <cp:revision>93</cp:revision>
  <dcterms:created xsi:type="dcterms:W3CDTF">2023-03-15T17:48:00Z</dcterms:created>
  <dcterms:modified xsi:type="dcterms:W3CDTF">2023-04-05T13:51:00Z</dcterms:modified>
</cp:coreProperties>
</file>