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DEDE5" w14:textId="77777777" w:rsidR="00A462B9" w:rsidRPr="00A462B9" w:rsidRDefault="00A462B9" w:rsidP="00A462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0" allowOverlap="1" wp14:anchorId="3DEDFFBC" wp14:editId="6E789281">
            <wp:simplePos x="0" y="0"/>
            <wp:positionH relativeFrom="margin">
              <wp:posOffset>4800600</wp:posOffset>
            </wp:positionH>
            <wp:positionV relativeFrom="paragraph">
              <wp:posOffset>0</wp:posOffset>
            </wp:positionV>
            <wp:extent cx="1371600" cy="601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2B9">
        <w:rPr>
          <w:b/>
          <w:sz w:val="28"/>
          <w:szCs w:val="28"/>
        </w:rPr>
        <w:t>Faculty Senate Minutes</w:t>
      </w:r>
    </w:p>
    <w:p w14:paraId="213C25B0" w14:textId="7403EA57" w:rsidR="00A462B9" w:rsidRDefault="00E226F5" w:rsidP="00A462B9">
      <w:pPr>
        <w:spacing w:after="0" w:line="240" w:lineRule="auto"/>
        <w:jc w:val="center"/>
      </w:pPr>
      <w:r>
        <w:t>January 26</w:t>
      </w:r>
      <w:r w:rsidR="00824D7A">
        <w:t>, 2016</w:t>
      </w:r>
    </w:p>
    <w:p w14:paraId="1B7E8CF5" w14:textId="77777777" w:rsidR="00A462B9" w:rsidRDefault="00A462B9" w:rsidP="00A462B9">
      <w:pPr>
        <w:spacing w:after="0" w:line="240" w:lineRule="auto"/>
        <w:jc w:val="center"/>
      </w:pPr>
      <w:r>
        <w:t>LC 243, 3:00-5:00 pm</w:t>
      </w:r>
    </w:p>
    <w:p w14:paraId="19088D68" w14:textId="77777777" w:rsidR="00F77913" w:rsidRDefault="00F77913" w:rsidP="00A462B9"/>
    <w:p w14:paraId="5E78D836" w14:textId="7719B17B" w:rsidR="00627903" w:rsidRPr="002A5DB5" w:rsidRDefault="00A462B9" w:rsidP="00C051EA">
      <w:r w:rsidRPr="00C051EA">
        <w:rPr>
          <w:b/>
          <w:i/>
        </w:rPr>
        <w:t>Present</w:t>
      </w:r>
      <w:r w:rsidRPr="003B0E2E">
        <w:t xml:space="preserve">: </w:t>
      </w:r>
      <w:r w:rsidR="00FF3935" w:rsidRPr="00365816">
        <w:t xml:space="preserve">Kim Abunuwara, </w:t>
      </w:r>
      <w:r w:rsidR="00627903" w:rsidRPr="00365816">
        <w:t xml:space="preserve">Christa Albrecht-Crane, </w:t>
      </w:r>
      <w:r w:rsidR="001A2606" w:rsidRPr="00365816">
        <w:t xml:space="preserve">Steve Allred, </w:t>
      </w:r>
      <w:r w:rsidR="00627903" w:rsidRPr="00365816">
        <w:t>Anne</w:t>
      </w:r>
      <w:r w:rsidR="005C4A9E" w:rsidRPr="00365816">
        <w:t xml:space="preserve"> Arendt</w:t>
      </w:r>
      <w:r w:rsidR="00627903" w:rsidRPr="00365816">
        <w:t xml:space="preserve">, </w:t>
      </w:r>
      <w:r w:rsidR="00227375">
        <w:t xml:space="preserve">Brian Barthel, </w:t>
      </w:r>
      <w:r w:rsidR="00627903" w:rsidRPr="00365816">
        <w:t xml:space="preserve">Debanjan Bhattacharjee, </w:t>
      </w:r>
      <w:r w:rsidR="001A2606" w:rsidRPr="00365816">
        <w:t xml:space="preserve">Dean </w:t>
      </w:r>
      <w:proofErr w:type="spellStart"/>
      <w:r w:rsidR="001A2606" w:rsidRPr="00365816">
        <w:t>Bohl</w:t>
      </w:r>
      <w:proofErr w:type="spellEnd"/>
      <w:r w:rsidR="001A2606" w:rsidRPr="00365816">
        <w:t xml:space="preserve">, </w:t>
      </w:r>
      <w:r w:rsidR="004011B0" w:rsidRPr="00365816">
        <w:t>Mark Borchelt,</w:t>
      </w:r>
      <w:r w:rsidR="004011B0" w:rsidRPr="00227375">
        <w:t xml:space="preserve"> </w:t>
      </w:r>
      <w:r w:rsidR="00627903" w:rsidRPr="00365816">
        <w:t>Mark Bracken,</w:t>
      </w:r>
      <w:r w:rsidR="004011B0">
        <w:t xml:space="preserve"> Bret Breton,</w:t>
      </w:r>
      <w:r w:rsidR="00627903" w:rsidRPr="00365816">
        <w:t xml:space="preserve"> Clayton Brown, </w:t>
      </w:r>
      <w:r w:rsidR="004011B0" w:rsidRPr="00365816">
        <w:t>Kat Brown,</w:t>
      </w:r>
      <w:r w:rsidR="004011B0" w:rsidRPr="00227375">
        <w:t xml:space="preserve"> </w:t>
      </w:r>
      <w:r w:rsidR="00227375">
        <w:t xml:space="preserve">Josh </w:t>
      </w:r>
      <w:proofErr w:type="spellStart"/>
      <w:r w:rsidR="00227375">
        <w:t>Cieslewicz</w:t>
      </w:r>
      <w:proofErr w:type="spellEnd"/>
      <w:r w:rsidR="00227375">
        <w:t xml:space="preserve">, Alan Clarke, </w:t>
      </w:r>
      <w:r w:rsidR="004011B0">
        <w:t xml:space="preserve">Marty Clayton, </w:t>
      </w:r>
      <w:r w:rsidR="00627903" w:rsidRPr="00365816">
        <w:t xml:space="preserve">David Connelly, </w:t>
      </w:r>
      <w:r w:rsidR="00227375">
        <w:t xml:space="preserve">Rob Cousins, Ken Crook, </w:t>
      </w:r>
      <w:r w:rsidR="00627903" w:rsidRPr="00365816">
        <w:t>Karen Cushing, Courtney Davis, Debora Escalante,</w:t>
      </w:r>
      <w:r w:rsidR="00227375">
        <w:t xml:space="preserve"> Dustin Fife (Library),</w:t>
      </w:r>
      <w:r w:rsidR="00627903" w:rsidRPr="00365816">
        <w:t xml:space="preserve"> Doug Gardner, </w:t>
      </w:r>
      <w:r w:rsidR="00227375">
        <w:t xml:space="preserve">Lindsey Gerber, </w:t>
      </w:r>
      <w:r w:rsidR="004011B0">
        <w:t xml:space="preserve">Ron Hammond, </w:t>
      </w:r>
      <w:r w:rsidR="00627903" w:rsidRPr="00365816">
        <w:t xml:space="preserve">Laurie Harrop-Purser, </w:t>
      </w:r>
      <w:r w:rsidR="00227375">
        <w:t xml:space="preserve">Sherry Harward (PACE), </w:t>
      </w:r>
      <w:r w:rsidR="004011B0" w:rsidRPr="00365816">
        <w:t>John Hunt,</w:t>
      </w:r>
      <w:r w:rsidR="004011B0" w:rsidRPr="00227375">
        <w:t xml:space="preserve"> </w:t>
      </w:r>
      <w:r w:rsidR="00627903" w:rsidRPr="00365816">
        <w:t xml:space="preserve">Ellis Jensen, </w:t>
      </w:r>
      <w:r w:rsidR="00227375">
        <w:t xml:space="preserve">Robert Jorgensen, </w:t>
      </w:r>
      <w:r w:rsidR="004011B0" w:rsidRPr="00365816">
        <w:t>Ryan Leick,</w:t>
      </w:r>
      <w:r w:rsidR="004011B0" w:rsidRPr="00227375">
        <w:t xml:space="preserve"> </w:t>
      </w:r>
      <w:r w:rsidR="00227375">
        <w:t xml:space="preserve">Duane Miller, </w:t>
      </w:r>
      <w:r w:rsidR="001A2606" w:rsidRPr="00365816">
        <w:t xml:space="preserve">David Morin, </w:t>
      </w:r>
      <w:r w:rsidR="00627903" w:rsidRPr="00365816">
        <w:t xml:space="preserve">CheolHwan Oh, </w:t>
      </w:r>
      <w:r w:rsidR="001A2606" w:rsidRPr="00365816">
        <w:t xml:space="preserve">Jeff Olson, </w:t>
      </w:r>
      <w:r w:rsidR="00227375">
        <w:t xml:space="preserve">Jeff Peterson, </w:t>
      </w:r>
      <w:r w:rsidR="004011B0">
        <w:t xml:space="preserve">Jim Pettersson, </w:t>
      </w:r>
      <w:r w:rsidR="00227375">
        <w:t xml:space="preserve">Karen Preston, Robert Robbins, </w:t>
      </w:r>
      <w:r w:rsidR="005C4A9E" w:rsidRPr="00365816">
        <w:t xml:space="preserve">Matt Robins (UVUSA), </w:t>
      </w:r>
      <w:proofErr w:type="spellStart"/>
      <w:r w:rsidR="00627903" w:rsidRPr="00365816">
        <w:t>Cyrill</w:t>
      </w:r>
      <w:proofErr w:type="spellEnd"/>
      <w:r w:rsidR="00627903" w:rsidRPr="00365816">
        <w:t xml:space="preserve"> </w:t>
      </w:r>
      <w:proofErr w:type="spellStart"/>
      <w:r w:rsidR="00627903" w:rsidRPr="00365816">
        <w:t>Slezak</w:t>
      </w:r>
      <w:proofErr w:type="spellEnd"/>
      <w:r w:rsidR="00627903" w:rsidRPr="00365816">
        <w:t xml:space="preserve">, </w:t>
      </w:r>
      <w:r w:rsidR="001A2606" w:rsidRPr="00365816">
        <w:t xml:space="preserve">Allison Swenson, </w:t>
      </w:r>
      <w:r w:rsidR="00627903" w:rsidRPr="00365816">
        <w:t>Craig Thulin, Violeta Vasilevska, Alex Yuan</w:t>
      </w:r>
      <w:r w:rsidR="002F5FEB">
        <w:t xml:space="preserve"> </w:t>
      </w:r>
    </w:p>
    <w:p w14:paraId="1CD8FCA6" w14:textId="76976809" w:rsidR="00627903" w:rsidRDefault="00A462B9" w:rsidP="00627903">
      <w:r w:rsidRPr="002A5DB5">
        <w:rPr>
          <w:b/>
          <w:i/>
        </w:rPr>
        <w:t>Excused or Absent</w:t>
      </w:r>
      <w:r w:rsidRPr="002A5DB5">
        <w:t xml:space="preserve">: </w:t>
      </w:r>
      <w:r w:rsidR="004011B0" w:rsidRPr="00365816">
        <w:t>Howard Bezzant,</w:t>
      </w:r>
      <w:r w:rsidR="004011B0">
        <w:t xml:space="preserve"> </w:t>
      </w:r>
      <w:r w:rsidR="00227375" w:rsidRPr="00365816">
        <w:t>Joel Bradford,</w:t>
      </w:r>
      <w:r w:rsidR="00227375" w:rsidRPr="00227375">
        <w:t xml:space="preserve"> </w:t>
      </w:r>
      <w:r w:rsidR="00227375" w:rsidRPr="00365816">
        <w:t xml:space="preserve">Barry </w:t>
      </w:r>
      <w:proofErr w:type="spellStart"/>
      <w:r w:rsidR="00227375" w:rsidRPr="00365816">
        <w:t>Hallsted</w:t>
      </w:r>
      <w:proofErr w:type="spellEnd"/>
      <w:r w:rsidR="00227375" w:rsidRPr="00365816">
        <w:t>,</w:t>
      </w:r>
      <w:r w:rsidR="00227375">
        <w:t xml:space="preserve"> </w:t>
      </w:r>
      <w:r w:rsidR="004011B0" w:rsidRPr="00365816">
        <w:t xml:space="preserve">Matthew Holland, </w:t>
      </w:r>
      <w:r w:rsidR="004011B0">
        <w:t xml:space="preserve">Lydia Kerr, </w:t>
      </w:r>
      <w:r w:rsidR="004011B0" w:rsidRPr="00365816">
        <w:t xml:space="preserve">Dianne McAdams-Jones, </w:t>
      </w:r>
      <w:r w:rsidR="00227375" w:rsidRPr="00365816">
        <w:t>Gary Mercado,</w:t>
      </w:r>
      <w:r w:rsidR="004011B0" w:rsidRPr="004011B0">
        <w:t xml:space="preserve"> </w:t>
      </w:r>
      <w:r w:rsidR="004011B0">
        <w:t>Tyler Nelson, Axel Ramirez,</w:t>
      </w:r>
      <w:r w:rsidR="004011B0" w:rsidRPr="004011B0">
        <w:t xml:space="preserve"> </w:t>
      </w:r>
      <w:r w:rsidR="004011B0" w:rsidRPr="00365816">
        <w:t xml:space="preserve">Sheri </w:t>
      </w:r>
      <w:proofErr w:type="spellStart"/>
      <w:r w:rsidR="004011B0" w:rsidRPr="00365816">
        <w:t>Rysdam</w:t>
      </w:r>
      <w:proofErr w:type="spellEnd"/>
      <w:r w:rsidR="004011B0" w:rsidRPr="00365816">
        <w:t>,</w:t>
      </w:r>
      <w:r w:rsidR="004011B0" w:rsidRPr="004011B0">
        <w:t xml:space="preserve"> </w:t>
      </w:r>
      <w:r w:rsidR="004011B0">
        <w:t>Stuart Stein,</w:t>
      </w:r>
      <w:r w:rsidR="004011B0" w:rsidRPr="004011B0">
        <w:t xml:space="preserve"> </w:t>
      </w:r>
      <w:r w:rsidR="004011B0">
        <w:t>Sean Tolman</w:t>
      </w:r>
    </w:p>
    <w:p w14:paraId="1BC5706A" w14:textId="15EDF242" w:rsidR="007454C7" w:rsidRPr="00B46A03" w:rsidRDefault="00750980" w:rsidP="007454C7">
      <w:r w:rsidRPr="00750980">
        <w:rPr>
          <w:b/>
          <w:i/>
        </w:rPr>
        <w:t>Guests:</w:t>
      </w:r>
      <w:r>
        <w:rPr>
          <w:b/>
          <w:i/>
        </w:rPr>
        <w:tab/>
      </w:r>
    </w:p>
    <w:p w14:paraId="1FC4F74E" w14:textId="411613A8" w:rsidR="002A5018" w:rsidRDefault="00FA71E1" w:rsidP="007454C7">
      <w:r>
        <w:t xml:space="preserve">Call to order </w:t>
      </w:r>
      <w:r w:rsidR="00000CD0">
        <w:t>–</w:t>
      </w:r>
      <w:r>
        <w:t xml:space="preserve"> </w:t>
      </w:r>
      <w:r w:rsidR="00787CAD">
        <w:t>3:03</w:t>
      </w:r>
      <w:r w:rsidR="00361F88">
        <w:t xml:space="preserve"> p.m.</w:t>
      </w:r>
    </w:p>
    <w:p w14:paraId="2F07E3A7" w14:textId="5EC830D4" w:rsidR="00787CAD" w:rsidRDefault="00231C91" w:rsidP="00B866CA">
      <w:r>
        <w:t>App</w:t>
      </w:r>
      <w:r w:rsidR="00C7032C">
        <w:t>r</w:t>
      </w:r>
      <w:r w:rsidR="00D9442D">
        <w:t xml:space="preserve">oval of Minutes </w:t>
      </w:r>
      <w:r w:rsidR="00BC3E4E">
        <w:t xml:space="preserve">from </w:t>
      </w:r>
      <w:r w:rsidR="00E226F5">
        <w:t>January 12, 2016</w:t>
      </w:r>
      <w:r w:rsidR="00787CAD">
        <w:t>.</w:t>
      </w:r>
      <w:r w:rsidR="00E226F5">
        <w:t xml:space="preserve"> Minutes approved.</w:t>
      </w:r>
    </w:p>
    <w:p w14:paraId="0083E3D6" w14:textId="217A58EE" w:rsidR="00E226F5" w:rsidRDefault="00E226F5" w:rsidP="00B866CA">
      <w:r>
        <w:t>SVPAA</w:t>
      </w:r>
    </w:p>
    <w:p w14:paraId="410615AD" w14:textId="04A287CF" w:rsidR="00E226F5" w:rsidRDefault="00461AE8" w:rsidP="00E226F5">
      <w:pPr>
        <w:pStyle w:val="ListParagraph"/>
        <w:numPr>
          <w:ilvl w:val="0"/>
          <w:numId w:val="26"/>
        </w:numPr>
      </w:pPr>
      <w:r>
        <w:t>Olson e</w:t>
      </w:r>
      <w:r w:rsidR="00E226F5">
        <w:t>xpressed appreciation for attendance at the State of the University address and the successes of our students.</w:t>
      </w:r>
    </w:p>
    <w:p w14:paraId="795523F7" w14:textId="485546DA" w:rsidR="00E226F5" w:rsidRDefault="00461AE8" w:rsidP="00E226F5">
      <w:pPr>
        <w:pStyle w:val="ListParagraph"/>
        <w:numPr>
          <w:ilvl w:val="0"/>
          <w:numId w:val="26"/>
        </w:numPr>
      </w:pPr>
      <w:r>
        <w:t>The President’s Cabinet h</w:t>
      </w:r>
      <w:r w:rsidR="00E226F5">
        <w:t>osted Snow College</w:t>
      </w:r>
      <w:r>
        <w:t>’s</w:t>
      </w:r>
      <w:r w:rsidR="00E226F5">
        <w:t xml:space="preserve"> Cabin</w:t>
      </w:r>
      <w:r>
        <w:t xml:space="preserve">et last week. Current President Gary </w:t>
      </w:r>
      <w:proofErr w:type="spellStart"/>
      <w:r>
        <w:t>Carlston</w:t>
      </w:r>
      <w:proofErr w:type="spellEnd"/>
      <w:r>
        <w:t xml:space="preserve"> </w:t>
      </w:r>
      <w:r w:rsidR="00E226F5">
        <w:t xml:space="preserve">started his </w:t>
      </w:r>
      <w:r>
        <w:t xml:space="preserve">college </w:t>
      </w:r>
      <w:r w:rsidR="00E226F5">
        <w:t xml:space="preserve">career at UVU. </w:t>
      </w:r>
    </w:p>
    <w:p w14:paraId="243B1779" w14:textId="20A17338" w:rsidR="00E226F5" w:rsidRDefault="00BD7F57" w:rsidP="00AC7588">
      <w:pPr>
        <w:pStyle w:val="ListParagraph"/>
        <w:numPr>
          <w:ilvl w:val="0"/>
          <w:numId w:val="26"/>
        </w:numPr>
      </w:pPr>
      <w:r>
        <w:t>He also e</w:t>
      </w:r>
      <w:r w:rsidR="00E226F5">
        <w:t xml:space="preserve">xpressed </w:t>
      </w:r>
      <w:r>
        <w:t>thanks</w:t>
      </w:r>
      <w:r w:rsidR="00E226F5">
        <w:t xml:space="preserve"> to </w:t>
      </w:r>
      <w:r>
        <w:t>the Executive Committee</w:t>
      </w:r>
      <w:r w:rsidR="00E226F5">
        <w:t xml:space="preserve"> for giving up their meeting time for faculty to attend</w:t>
      </w:r>
      <w:r>
        <w:t xml:space="preserve"> the Master Planning Exercise. Academic Affairs is c</w:t>
      </w:r>
      <w:r w:rsidR="00E226F5">
        <w:t>ompiling recommendations from each department. Encouraged all to attend</w:t>
      </w:r>
      <w:r>
        <w:t xml:space="preserve"> with their department if they have not done so. Next steps are to </w:t>
      </w:r>
      <w:r w:rsidR="00E226F5">
        <w:t>take all the info</w:t>
      </w:r>
      <w:r>
        <w:t xml:space="preserve">rmation from </w:t>
      </w:r>
      <w:r w:rsidR="00E226F5">
        <w:t xml:space="preserve">all </w:t>
      </w:r>
      <w:r>
        <w:t xml:space="preserve">discussion </w:t>
      </w:r>
      <w:r w:rsidR="00E226F5">
        <w:t xml:space="preserve">sessions, data </w:t>
      </w:r>
      <w:r>
        <w:t>obtained</w:t>
      </w:r>
      <w:r w:rsidR="00E226F5">
        <w:t xml:space="preserve">, and feed into </w:t>
      </w:r>
      <w:r>
        <w:t>the Academic Affairs</w:t>
      </w:r>
      <w:r w:rsidR="00E226F5">
        <w:t xml:space="preserve"> Retreat to </w:t>
      </w:r>
      <w:r w:rsidR="00AC7588">
        <w:t>look at the facility implications that the faculty have come up with</w:t>
      </w:r>
      <w:r w:rsidR="00E226F5">
        <w:t>. Plan is to loo</w:t>
      </w:r>
      <w:r w:rsidR="00E436C1">
        <w:t>k at each of the four scenarios</w:t>
      </w:r>
      <w:r>
        <w:t xml:space="preserve"> </w:t>
      </w:r>
      <w:r w:rsidR="005C4B05">
        <w:t>from facilities</w:t>
      </w:r>
      <w:r w:rsidR="00E436C1">
        <w:t>. Trying to get permission to hold off until April 1</w:t>
      </w:r>
      <w:r w:rsidR="00E436C1" w:rsidRPr="00E436C1">
        <w:rPr>
          <w:vertAlign w:val="superscript"/>
        </w:rPr>
        <w:t>st</w:t>
      </w:r>
      <w:r w:rsidR="00E436C1">
        <w:t xml:space="preserve"> for final submission so Fac</w:t>
      </w:r>
      <w:r w:rsidR="005C4B05">
        <w:t xml:space="preserve">ulty </w:t>
      </w:r>
      <w:r w:rsidR="00E436C1">
        <w:t>Sen</w:t>
      </w:r>
      <w:r w:rsidR="005C4B05">
        <w:t>ate</w:t>
      </w:r>
      <w:r w:rsidR="00E436C1">
        <w:t xml:space="preserve"> can review.</w:t>
      </w:r>
      <w:r w:rsidR="00AC7588">
        <w:t xml:space="preserve"> Cushing will send out the </w:t>
      </w:r>
      <w:r w:rsidR="000F1A3B">
        <w:t xml:space="preserve">EDA handout </w:t>
      </w:r>
      <w:r w:rsidR="00AC7588">
        <w:t xml:space="preserve">describing the four </w:t>
      </w:r>
      <w:r w:rsidR="000F1A3B">
        <w:t>scenarios.</w:t>
      </w:r>
    </w:p>
    <w:p w14:paraId="37758EDB" w14:textId="05B6E015" w:rsidR="000F1A3B" w:rsidRDefault="000F1A3B" w:rsidP="00E226F5">
      <w:pPr>
        <w:pStyle w:val="ListParagraph"/>
        <w:numPr>
          <w:ilvl w:val="0"/>
          <w:numId w:val="26"/>
        </w:numPr>
      </w:pPr>
      <w:r>
        <w:t>An announcement will come forth in the fall sharing the final master plans.</w:t>
      </w:r>
    </w:p>
    <w:p w14:paraId="352B5139" w14:textId="47B137FB" w:rsidR="009B7B01" w:rsidRDefault="009B7B01" w:rsidP="00E226F5">
      <w:pPr>
        <w:pStyle w:val="ListParagraph"/>
        <w:numPr>
          <w:ilvl w:val="0"/>
          <w:numId w:val="26"/>
        </w:numPr>
      </w:pPr>
      <w:r>
        <w:t>Department Master Planning Exercise will be held from 3:00-5:00 p.m. in CB 511 on January 27, 2016.</w:t>
      </w:r>
    </w:p>
    <w:p w14:paraId="74BD667B" w14:textId="353C5BBE" w:rsidR="009B7B01" w:rsidRDefault="009B7B01" w:rsidP="009B7B01">
      <w:r>
        <w:t>POLICY</w:t>
      </w:r>
    </w:p>
    <w:p w14:paraId="799A730B" w14:textId="2AFAE94D" w:rsidR="009B7B01" w:rsidRDefault="009B7B01" w:rsidP="009B7B01">
      <w:pPr>
        <w:pStyle w:val="ListParagraph"/>
        <w:numPr>
          <w:ilvl w:val="0"/>
          <w:numId w:val="29"/>
        </w:numPr>
      </w:pPr>
      <w:r>
        <w:t>Brown reported that the Remediation and Corrections policy and the Textbook policy are still under revision.</w:t>
      </w:r>
    </w:p>
    <w:p w14:paraId="3717E6B8" w14:textId="05DAD59C" w:rsidR="009B7B01" w:rsidRDefault="009B7B01" w:rsidP="009B7B01">
      <w:pPr>
        <w:pStyle w:val="ListParagraph"/>
        <w:numPr>
          <w:ilvl w:val="0"/>
          <w:numId w:val="29"/>
        </w:numPr>
      </w:pPr>
      <w:r>
        <w:t xml:space="preserve">Bracken shared that the Annual Review policy was reviewed by the Shared Governance Committee, but </w:t>
      </w:r>
      <w:r w:rsidR="00CE4572">
        <w:t>still has language to be updated</w:t>
      </w:r>
      <w:r>
        <w:t>.</w:t>
      </w:r>
    </w:p>
    <w:p w14:paraId="6B2DF5DA" w14:textId="213CA01D" w:rsidR="00CE4572" w:rsidRDefault="00CE4572" w:rsidP="000F1A3B">
      <w:r>
        <w:lastRenderedPageBreak/>
        <w:t>UVUSA</w:t>
      </w:r>
    </w:p>
    <w:p w14:paraId="5D3DA700" w14:textId="64A913EB" w:rsidR="00CE4572" w:rsidRDefault="005165E7" w:rsidP="005165E7">
      <w:pPr>
        <w:pStyle w:val="ListParagraph"/>
        <w:numPr>
          <w:ilvl w:val="0"/>
          <w:numId w:val="30"/>
        </w:numPr>
      </w:pPr>
      <w:r>
        <w:t xml:space="preserve">Tom </w:t>
      </w:r>
      <w:proofErr w:type="spellStart"/>
      <w:r>
        <w:t>Holdman</w:t>
      </w:r>
      <w:proofErr w:type="spellEnd"/>
      <w:r>
        <w:t xml:space="preserve">, Roots of Knowledge Artist, will be speaking this Thursday at Noon in the </w:t>
      </w:r>
      <w:proofErr w:type="spellStart"/>
      <w:r>
        <w:t>Grande</w:t>
      </w:r>
      <w:proofErr w:type="spellEnd"/>
      <w:r>
        <w:t xml:space="preserve"> Ballroom. Bracken will forward information.</w:t>
      </w:r>
    </w:p>
    <w:p w14:paraId="33F62A05" w14:textId="30D791EC" w:rsidR="000F1A3B" w:rsidRDefault="00AC7588" w:rsidP="000F1A3B">
      <w:r>
        <w:t>POLICY</w:t>
      </w:r>
      <w:r w:rsidR="000F1A3B">
        <w:t xml:space="preserve"> 247 – </w:t>
      </w:r>
      <w:r w:rsidR="000F1A3B" w:rsidRPr="00CE4572">
        <w:rPr>
          <w:i/>
        </w:rPr>
        <w:t>Signature Authority and Contract Authorization</w:t>
      </w:r>
      <w:r w:rsidR="006549CB">
        <w:t xml:space="preserve"> (John Richards)</w:t>
      </w:r>
    </w:p>
    <w:p w14:paraId="1C0233F6" w14:textId="28F19D8C" w:rsidR="000F1A3B" w:rsidRDefault="000F1A3B" w:rsidP="000F1A3B">
      <w:pPr>
        <w:pStyle w:val="ListParagraph"/>
        <w:numPr>
          <w:ilvl w:val="0"/>
          <w:numId w:val="27"/>
        </w:numPr>
      </w:pPr>
      <w:r w:rsidRPr="009C2E7A">
        <w:rPr>
          <w:b/>
        </w:rPr>
        <w:t>MOTION</w:t>
      </w:r>
      <w:r>
        <w:t xml:space="preserve"> – </w:t>
      </w:r>
      <w:r w:rsidR="009C2E7A">
        <w:t xml:space="preserve">Ron </w:t>
      </w:r>
      <w:r>
        <w:t>Hammond motioned to move the policy</w:t>
      </w:r>
      <w:r w:rsidR="009C2E7A">
        <w:t xml:space="preserve"> forward</w:t>
      </w:r>
      <w:r>
        <w:t xml:space="preserve"> as is without comment. </w:t>
      </w:r>
      <w:r w:rsidR="009C2E7A">
        <w:t xml:space="preserve">Anne </w:t>
      </w:r>
      <w:r>
        <w:t>Arendt seconded. All in favor? Motion passed</w:t>
      </w:r>
      <w:r w:rsidR="001B1EEF">
        <w:t xml:space="preserve"> unanimously</w:t>
      </w:r>
      <w:r>
        <w:t>.</w:t>
      </w:r>
    </w:p>
    <w:p w14:paraId="7AE0F130" w14:textId="5C1D3465" w:rsidR="000F1A3B" w:rsidRPr="001B1EEF" w:rsidRDefault="00AC7588" w:rsidP="000F1A3B">
      <w:r>
        <w:t>POLICY</w:t>
      </w:r>
      <w:r w:rsidR="000F1A3B">
        <w:t xml:space="preserve"> 510 – </w:t>
      </w:r>
      <w:r w:rsidR="000F1A3B" w:rsidRPr="001B1EEF">
        <w:rPr>
          <w:i/>
        </w:rPr>
        <w:t>Graduate Admissions and Continuation</w:t>
      </w:r>
      <w:r w:rsidR="001B1EEF">
        <w:rPr>
          <w:i/>
        </w:rPr>
        <w:t xml:space="preserve"> </w:t>
      </w:r>
    </w:p>
    <w:p w14:paraId="7353012F" w14:textId="676FE22E" w:rsidR="000F1A3B" w:rsidRDefault="000F1A3B" w:rsidP="000F1A3B">
      <w:pPr>
        <w:pStyle w:val="ListParagraph"/>
        <w:numPr>
          <w:ilvl w:val="0"/>
          <w:numId w:val="27"/>
        </w:numPr>
      </w:pPr>
      <w:r>
        <w:t xml:space="preserve">Information item. </w:t>
      </w:r>
      <w:r w:rsidR="0086361C">
        <w:t xml:space="preserve">Jim Bailey will attend the next senate meeting for discussion. </w:t>
      </w:r>
      <w:r>
        <w:t>Senators need to encourage faculty to review the policy and formulate their comments.</w:t>
      </w:r>
    </w:p>
    <w:p w14:paraId="666A60CA" w14:textId="086E3ADC" w:rsidR="000F1A3B" w:rsidRPr="00ED019D" w:rsidRDefault="000F1A3B" w:rsidP="000F1A3B">
      <w:pPr>
        <w:rPr>
          <w:caps/>
        </w:rPr>
      </w:pPr>
      <w:r w:rsidRPr="00ED019D">
        <w:rPr>
          <w:caps/>
        </w:rPr>
        <w:t>Standing Committee Reports</w:t>
      </w:r>
    </w:p>
    <w:p w14:paraId="2D78A567" w14:textId="57408275" w:rsidR="000F1A3B" w:rsidRDefault="000F1A3B" w:rsidP="000F1A3B">
      <w:pPr>
        <w:pStyle w:val="ListParagraph"/>
        <w:numPr>
          <w:ilvl w:val="0"/>
          <w:numId w:val="27"/>
        </w:numPr>
      </w:pPr>
      <w:r>
        <w:t>Special Assignments</w:t>
      </w:r>
      <w:r w:rsidR="00AB116F">
        <w:t xml:space="preserve"> &amp; Investigations Committee</w:t>
      </w:r>
    </w:p>
    <w:p w14:paraId="3E5E4651" w14:textId="57CADFC0" w:rsidR="000F1A3B" w:rsidRDefault="00D34BF5" w:rsidP="000F1A3B">
      <w:pPr>
        <w:pStyle w:val="ListParagraph"/>
        <w:numPr>
          <w:ilvl w:val="1"/>
          <w:numId w:val="27"/>
        </w:numPr>
      </w:pPr>
      <w:r>
        <w:t>Chair Access to Canvas</w:t>
      </w:r>
    </w:p>
    <w:p w14:paraId="438170A2" w14:textId="4AAFBFD8" w:rsidR="00D34BF5" w:rsidRDefault="00771572" w:rsidP="00D34BF5">
      <w:pPr>
        <w:pStyle w:val="ListParagraph"/>
        <w:numPr>
          <w:ilvl w:val="2"/>
          <w:numId w:val="27"/>
        </w:numPr>
      </w:pPr>
      <w:r>
        <w:t xml:space="preserve">Arendt reported that Faculty Senate created an ad hoc group that reviewed it and are now bringing back for discussion. They completely overhauled the previous resolution and started anew. </w:t>
      </w:r>
      <w:r w:rsidR="00D34BF5">
        <w:t xml:space="preserve">Reviewed </w:t>
      </w:r>
      <w:r>
        <w:t>the new proposed</w:t>
      </w:r>
      <w:r w:rsidR="00D34BF5">
        <w:t xml:space="preserve"> resolution</w:t>
      </w:r>
      <w:r>
        <w:t>. Part of the incentive for the resolution is to h</w:t>
      </w:r>
      <w:r w:rsidR="003917E8">
        <w:t>elp chairs fulfill their roles, represent the department, and advocate for administration and department’s programs.</w:t>
      </w:r>
    </w:p>
    <w:p w14:paraId="6D61472E" w14:textId="3F431010" w:rsidR="00D34BF5" w:rsidRDefault="00D34BF5" w:rsidP="00D34BF5">
      <w:pPr>
        <w:pStyle w:val="ListParagraph"/>
        <w:numPr>
          <w:ilvl w:val="2"/>
          <w:numId w:val="27"/>
        </w:numPr>
      </w:pPr>
      <w:r w:rsidRPr="00771572">
        <w:rPr>
          <w:b/>
        </w:rPr>
        <w:t>MOTION</w:t>
      </w:r>
      <w:r>
        <w:t xml:space="preserve"> – </w:t>
      </w:r>
      <w:r w:rsidR="00771572">
        <w:t xml:space="preserve">Robert </w:t>
      </w:r>
      <w:r>
        <w:t xml:space="preserve">Robbins motioned to pull </w:t>
      </w:r>
      <w:r w:rsidR="00771572">
        <w:t xml:space="preserve">the item </w:t>
      </w:r>
      <w:r>
        <w:t xml:space="preserve">off the table. </w:t>
      </w:r>
      <w:r w:rsidR="00771572">
        <w:t xml:space="preserve">Allison </w:t>
      </w:r>
      <w:r>
        <w:t xml:space="preserve">Swenson seconded. </w:t>
      </w:r>
      <w:r w:rsidR="00A132CD">
        <w:t xml:space="preserve">All in favor? </w:t>
      </w:r>
      <w:r>
        <w:t>Motion passed</w:t>
      </w:r>
      <w:r w:rsidR="00526C4E">
        <w:t xml:space="preserve"> unanimously</w:t>
      </w:r>
      <w:r>
        <w:t>.</w:t>
      </w:r>
    </w:p>
    <w:p w14:paraId="4FA4B9DB" w14:textId="452F00AB" w:rsidR="00D34BF5" w:rsidRDefault="00D34BF5" w:rsidP="00D34BF5">
      <w:pPr>
        <w:pStyle w:val="ListParagraph"/>
        <w:numPr>
          <w:ilvl w:val="2"/>
          <w:numId w:val="27"/>
        </w:numPr>
      </w:pPr>
      <w:r>
        <w:t xml:space="preserve">Robbins expressed concern that the resolution does not address emergency access for department chairs for a faculty member who has an accident, etc. Feels the resolution is overkill. Peterson responded that OIT has a process to follow as well. Leick commented that notifications are set up by course which means </w:t>
      </w:r>
      <w:r w:rsidR="00526C4E">
        <w:t>Department Chairs</w:t>
      </w:r>
      <w:r>
        <w:t xml:space="preserve"> would get notifications for all courses within their department. He said this is a procedural issue. Co-teachers currently need </w:t>
      </w:r>
      <w:r w:rsidR="00526C4E">
        <w:t>Department Chair</w:t>
      </w:r>
      <w:r>
        <w:t xml:space="preserve"> approval to grant access to another faculty member. The resolution changes this procedure and the faculty member can grant access. Jim Price not</w:t>
      </w:r>
      <w:r w:rsidR="00003CE0">
        <w:t>ed that access would be limited, but a chair can go into Banner for an email list to get access</w:t>
      </w:r>
      <w:r w:rsidR="004E47AD">
        <w:t xml:space="preserve">. Recommended that language be included to note that </w:t>
      </w:r>
      <w:r w:rsidR="00003CE0">
        <w:t>anyone</w:t>
      </w:r>
      <w:r w:rsidR="004E47AD">
        <w:t xml:space="preserve"> can </w:t>
      </w:r>
      <w:r w:rsidR="00003CE0">
        <w:t xml:space="preserve">be </w:t>
      </w:r>
      <w:r w:rsidR="004E47AD">
        <w:t>allow</w:t>
      </w:r>
      <w:r w:rsidR="00003CE0">
        <w:t>ed</w:t>
      </w:r>
      <w:r w:rsidR="004E47AD">
        <w:t xml:space="preserve"> access up to the level allowed by FERPA.</w:t>
      </w:r>
      <w:r w:rsidR="008F32BC">
        <w:t xml:space="preserve"> Leick </w:t>
      </w:r>
      <w:r w:rsidR="00003CE0">
        <w:t>commented</w:t>
      </w:r>
      <w:r w:rsidR="008F32BC">
        <w:t xml:space="preserve"> that private messages would stay private until there was a </w:t>
      </w:r>
      <w:r w:rsidR="00003CE0">
        <w:t xml:space="preserve">serious concern or </w:t>
      </w:r>
      <w:r w:rsidR="008F32BC">
        <w:t xml:space="preserve">Title IX issue. </w:t>
      </w:r>
      <w:r w:rsidR="00003CE0">
        <w:t xml:space="preserve">We are really only talking about the shell to the course itself. </w:t>
      </w:r>
      <w:r w:rsidR="007D3802">
        <w:t>Price also noted that Chairs should have appropriate access to assist their faculty and students and if there was a Chair that was abusing their position, appropriate actions should be taken.</w:t>
      </w:r>
      <w:r w:rsidR="00290F0F">
        <w:t xml:space="preserve"> Leick reported that if the instructor of record is changed mid-semester, that the course shell would stay intact and nothing would change.</w:t>
      </w:r>
    </w:p>
    <w:p w14:paraId="0C067125" w14:textId="7DAD4D9F" w:rsidR="00F914E7" w:rsidRDefault="00F914E7" w:rsidP="00D34BF5">
      <w:pPr>
        <w:pStyle w:val="ListParagraph"/>
        <w:numPr>
          <w:ilvl w:val="2"/>
          <w:numId w:val="27"/>
        </w:numPr>
      </w:pPr>
      <w:r>
        <w:t xml:space="preserve">Arendt </w:t>
      </w:r>
      <w:r w:rsidR="00EF102F">
        <w:t>accepted a friendly amendment to A) for it</w:t>
      </w:r>
      <w:r w:rsidR="00003CE0">
        <w:t xml:space="preserve"> </w:t>
      </w:r>
      <w:r>
        <w:t>to read “</w:t>
      </w:r>
      <w:r w:rsidR="00EF102F">
        <w:t xml:space="preserve">…which point it will be granted </w:t>
      </w:r>
      <w:r>
        <w:t xml:space="preserve">up to a level accepted by FERPA.” Price </w:t>
      </w:r>
      <w:r w:rsidR="003331C4">
        <w:t>proposed an amendment to</w:t>
      </w:r>
      <w:r>
        <w:t xml:space="preserve"> the </w:t>
      </w:r>
      <w:r w:rsidR="003331C4">
        <w:lastRenderedPageBreak/>
        <w:t>wording to read “…faculty shall provide, in writing (email is acceptable), a request specifying the level of access desired up to a level accepted by FERPA</w:t>
      </w:r>
      <w:r>
        <w:t>”. Arendt accepted</w:t>
      </w:r>
      <w:r w:rsidR="003331C4">
        <w:t xml:space="preserve"> the friendly amendment</w:t>
      </w:r>
      <w:r>
        <w:t xml:space="preserve">. Clarke </w:t>
      </w:r>
      <w:r w:rsidR="009F1E02">
        <w:t>proposed revising the</w:t>
      </w:r>
      <w:r>
        <w:t xml:space="preserve"> word </w:t>
      </w:r>
      <w:r w:rsidR="009F1E02">
        <w:t xml:space="preserve">from “accepted” </w:t>
      </w:r>
      <w:r>
        <w:t>to “allowed.”</w:t>
      </w:r>
      <w:r w:rsidR="009F1E02">
        <w:t xml:space="preserve"> Arendt accepted the friendly amendment.</w:t>
      </w:r>
    </w:p>
    <w:p w14:paraId="74FEAD9A" w14:textId="213FD3BE" w:rsidR="00BE009F" w:rsidRDefault="00083858" w:rsidP="00BE009F">
      <w:pPr>
        <w:pStyle w:val="ListParagraph"/>
        <w:numPr>
          <w:ilvl w:val="2"/>
          <w:numId w:val="27"/>
        </w:numPr>
      </w:pPr>
      <w:r>
        <w:t>Price noted that several departments might have lab managers that have a teaching responsibility, but are classified as “staff.”</w:t>
      </w:r>
    </w:p>
    <w:p w14:paraId="28AADCDE" w14:textId="11C26DD0" w:rsidR="00BE009F" w:rsidRDefault="00BE009F" w:rsidP="00BE009F">
      <w:pPr>
        <w:pStyle w:val="ListParagraph"/>
        <w:numPr>
          <w:ilvl w:val="2"/>
          <w:numId w:val="27"/>
        </w:numPr>
      </w:pPr>
      <w:r w:rsidRPr="00BE009F">
        <w:rPr>
          <w:b/>
        </w:rPr>
        <w:t>MOTION</w:t>
      </w:r>
      <w:r>
        <w:t xml:space="preserve"> – Motion made to accept A) as revised by friendly amendments. All in favor? Motion passed unanimously.</w:t>
      </w:r>
    </w:p>
    <w:p w14:paraId="1800FD22" w14:textId="048C47C6" w:rsidR="00C04BDD" w:rsidRDefault="00C04BDD" w:rsidP="00D34BF5">
      <w:pPr>
        <w:pStyle w:val="ListParagraph"/>
        <w:numPr>
          <w:ilvl w:val="2"/>
          <w:numId w:val="27"/>
        </w:numPr>
      </w:pPr>
      <w:r>
        <w:t>Jeff Peterson</w:t>
      </w:r>
      <w:r w:rsidR="00C55CE1">
        <w:t xml:space="preserve"> </w:t>
      </w:r>
      <w:r w:rsidR="00BE009F">
        <w:t>proposed an amendment to B)</w:t>
      </w:r>
      <w:r w:rsidR="00C55CE1">
        <w:t xml:space="preserve"> to read “…</w:t>
      </w:r>
      <w:r w:rsidR="00BE009F">
        <w:t>one full working day, but no longer than one full day...</w:t>
      </w:r>
      <w:r w:rsidR="00C55CE1">
        <w:t xml:space="preserve">” </w:t>
      </w:r>
      <w:r w:rsidR="00BE009F">
        <w:t xml:space="preserve">Clarke proposed “…receive it as soon as practical, but no longer than one full working day…” </w:t>
      </w:r>
      <w:r>
        <w:t>Peterson</w:t>
      </w:r>
      <w:r w:rsidR="00C55CE1">
        <w:t xml:space="preserve"> accepted</w:t>
      </w:r>
      <w:r w:rsidR="00BE009F">
        <w:t xml:space="preserve"> the friendly</w:t>
      </w:r>
      <w:r w:rsidR="00C55CE1">
        <w:t xml:space="preserve">. </w:t>
      </w:r>
      <w:r w:rsidR="00BE009F">
        <w:t xml:space="preserve">Amendment. </w:t>
      </w:r>
      <w:r>
        <w:t xml:space="preserve">Arendt accepted the amendments. </w:t>
      </w:r>
    </w:p>
    <w:p w14:paraId="488D8CD3" w14:textId="069588B1" w:rsidR="00C55CE1" w:rsidRDefault="00C55CE1" w:rsidP="00D34BF5">
      <w:pPr>
        <w:pStyle w:val="ListParagraph"/>
        <w:numPr>
          <w:ilvl w:val="2"/>
          <w:numId w:val="27"/>
        </w:numPr>
      </w:pPr>
      <w:r w:rsidRPr="00C04BDD">
        <w:rPr>
          <w:b/>
        </w:rPr>
        <w:t>MOTION</w:t>
      </w:r>
      <w:r>
        <w:t xml:space="preserve"> – </w:t>
      </w:r>
      <w:r w:rsidR="00C04BDD">
        <w:t xml:space="preserve">Steve </w:t>
      </w:r>
      <w:r>
        <w:t xml:space="preserve">Allred </w:t>
      </w:r>
      <w:r w:rsidR="00C04BDD">
        <w:t xml:space="preserve">motioned to accept the amendments. Allison </w:t>
      </w:r>
      <w:r>
        <w:t>Swenson</w:t>
      </w:r>
      <w:r w:rsidR="00C04BDD">
        <w:t xml:space="preserve"> seconded</w:t>
      </w:r>
      <w:r>
        <w:t>. All in favor? Motion passed.</w:t>
      </w:r>
    </w:p>
    <w:p w14:paraId="48CE1A44" w14:textId="31D38EC6" w:rsidR="00C55CE1" w:rsidRDefault="00C55CE1" w:rsidP="00D34BF5">
      <w:pPr>
        <w:pStyle w:val="ListParagraph"/>
        <w:numPr>
          <w:ilvl w:val="2"/>
          <w:numId w:val="27"/>
        </w:numPr>
      </w:pPr>
      <w:r w:rsidRPr="00C04BDD">
        <w:rPr>
          <w:b/>
        </w:rPr>
        <w:t>MOTION</w:t>
      </w:r>
      <w:r>
        <w:t xml:space="preserve"> – </w:t>
      </w:r>
      <w:r w:rsidR="00C04BDD">
        <w:t xml:space="preserve">Ron </w:t>
      </w:r>
      <w:r>
        <w:t xml:space="preserve">Hammond motioned accept </w:t>
      </w:r>
      <w:r w:rsidR="00C04BDD">
        <w:t xml:space="preserve">the Resolution </w:t>
      </w:r>
      <w:r>
        <w:t>as modified</w:t>
      </w:r>
      <w:r w:rsidR="00C04BDD">
        <w:t xml:space="preserve"> by the amendments</w:t>
      </w:r>
      <w:r>
        <w:t xml:space="preserve">. </w:t>
      </w:r>
      <w:r w:rsidR="00C04BDD">
        <w:t xml:space="preserve">Jim </w:t>
      </w:r>
      <w:proofErr w:type="spellStart"/>
      <w:r>
        <w:t>Petterrson</w:t>
      </w:r>
      <w:proofErr w:type="spellEnd"/>
      <w:r>
        <w:t xml:space="preserve"> seconded. All in favor? 2 Opposed. 1 Abstained. Motion passed.</w:t>
      </w:r>
    </w:p>
    <w:p w14:paraId="6B5D8157" w14:textId="321E1FCD" w:rsidR="00C55CE1" w:rsidRDefault="009D5E2F" w:rsidP="00C55CE1">
      <w:pPr>
        <w:pStyle w:val="ListParagraph"/>
        <w:numPr>
          <w:ilvl w:val="1"/>
          <w:numId w:val="27"/>
        </w:numPr>
      </w:pPr>
      <w:r>
        <w:t>Adjunct Manual</w:t>
      </w:r>
    </w:p>
    <w:p w14:paraId="6F817A28" w14:textId="531648F0" w:rsidR="009D5E2F" w:rsidRDefault="009D5E2F" w:rsidP="009D5E2F">
      <w:pPr>
        <w:pStyle w:val="ListParagraph"/>
        <w:numPr>
          <w:ilvl w:val="2"/>
          <w:numId w:val="27"/>
        </w:numPr>
      </w:pPr>
      <w:r>
        <w:t xml:space="preserve">By the end of this semester, </w:t>
      </w:r>
      <w:r w:rsidR="00523F75">
        <w:t xml:space="preserve">Arendt </w:t>
      </w:r>
      <w:r w:rsidR="006477E7">
        <w:t>hope</w:t>
      </w:r>
      <w:r w:rsidR="00523F75">
        <w:t>s</w:t>
      </w:r>
      <w:r w:rsidR="006477E7">
        <w:t xml:space="preserve"> to have a draft of </w:t>
      </w:r>
      <w:r w:rsidR="00523F75">
        <w:t>the</w:t>
      </w:r>
      <w:r w:rsidR="006477E7">
        <w:t xml:space="preserve"> manual that students have assisted in its development</w:t>
      </w:r>
      <w:r>
        <w:t>. It will come to Senate in the fall for review.</w:t>
      </w:r>
    </w:p>
    <w:p w14:paraId="1A85D6AA" w14:textId="14921D56" w:rsidR="006477E7" w:rsidRDefault="009D5E2F" w:rsidP="0088185E">
      <w:pPr>
        <w:pStyle w:val="ListParagraph"/>
        <w:numPr>
          <w:ilvl w:val="2"/>
          <w:numId w:val="27"/>
        </w:numPr>
      </w:pPr>
      <w:r>
        <w:t xml:space="preserve">Thulin inquired about the contents of the manual. Arendt provided a quick overview of what would be included. </w:t>
      </w:r>
    </w:p>
    <w:p w14:paraId="447C306D" w14:textId="3E010CB4" w:rsidR="0088185E" w:rsidRDefault="0088185E" w:rsidP="0088185E">
      <w:pPr>
        <w:pStyle w:val="ListParagraph"/>
        <w:numPr>
          <w:ilvl w:val="2"/>
          <w:numId w:val="27"/>
        </w:numPr>
      </w:pPr>
      <w:r>
        <w:t>If anyone would like to assist</w:t>
      </w:r>
      <w:r w:rsidR="00523F75">
        <w:t xml:space="preserve"> in its development</w:t>
      </w:r>
      <w:r>
        <w:t xml:space="preserve">, please contact </w:t>
      </w:r>
      <w:r w:rsidR="00523F75">
        <w:t>Arendt</w:t>
      </w:r>
      <w:r>
        <w:t>.</w:t>
      </w:r>
    </w:p>
    <w:p w14:paraId="5388D734" w14:textId="0936541C" w:rsidR="0088185E" w:rsidRDefault="0088185E" w:rsidP="0088185E">
      <w:pPr>
        <w:pStyle w:val="ListParagraph"/>
        <w:numPr>
          <w:ilvl w:val="2"/>
          <w:numId w:val="27"/>
        </w:numPr>
      </w:pPr>
      <w:r>
        <w:t xml:space="preserve">Robbins recommended </w:t>
      </w:r>
      <w:r w:rsidR="00523F75">
        <w:t>including a section on</w:t>
      </w:r>
      <w:r>
        <w:t xml:space="preserve"> “what to expect” such as reapplying each year.</w:t>
      </w:r>
    </w:p>
    <w:p w14:paraId="5B704C70" w14:textId="3E7C0ED6" w:rsidR="0088185E" w:rsidRDefault="0088185E" w:rsidP="0088185E">
      <w:pPr>
        <w:pStyle w:val="ListParagraph"/>
        <w:numPr>
          <w:ilvl w:val="0"/>
          <w:numId w:val="27"/>
        </w:numPr>
      </w:pPr>
      <w:r>
        <w:t>Personnel &amp; Elections</w:t>
      </w:r>
    </w:p>
    <w:p w14:paraId="432A07DA" w14:textId="354975A8" w:rsidR="0088185E" w:rsidRDefault="004C2796" w:rsidP="0088185E">
      <w:pPr>
        <w:pStyle w:val="ListParagraph"/>
        <w:numPr>
          <w:ilvl w:val="1"/>
          <w:numId w:val="27"/>
        </w:numPr>
      </w:pPr>
      <w:r>
        <w:t>Clayton Brown informed Senate that c</w:t>
      </w:r>
      <w:r w:rsidR="0088185E">
        <w:t xml:space="preserve">ampus </w:t>
      </w:r>
      <w:r>
        <w:t>e</w:t>
      </w:r>
      <w:r w:rsidR="0088185E">
        <w:t>lections for new senators need</w:t>
      </w:r>
      <w:r>
        <w:t>s</w:t>
      </w:r>
      <w:r w:rsidR="0088185E">
        <w:t xml:space="preserve"> to take place. Trying to get faculty to run the elections and not the deans’ offices. His committee has email access to send email to all schools/colleges.</w:t>
      </w:r>
    </w:p>
    <w:p w14:paraId="6258E6A7" w14:textId="6A324460" w:rsidR="0088185E" w:rsidRDefault="0088185E" w:rsidP="00146D63">
      <w:pPr>
        <w:pStyle w:val="ListParagraph"/>
        <w:numPr>
          <w:ilvl w:val="1"/>
          <w:numId w:val="27"/>
        </w:numPr>
      </w:pPr>
      <w:r>
        <w:t xml:space="preserve">First round for fall </w:t>
      </w:r>
      <w:r w:rsidR="004C2796">
        <w:t xml:space="preserve">course </w:t>
      </w:r>
      <w:r>
        <w:t>scheduling has been sent in. The</w:t>
      </w:r>
      <w:r w:rsidR="004C2796">
        <w:t>se elections need</w:t>
      </w:r>
      <w:r>
        <w:t xml:space="preserve"> to take place in </w:t>
      </w:r>
      <w:r w:rsidR="004C2796">
        <w:t xml:space="preserve">the </w:t>
      </w:r>
      <w:r>
        <w:t>next few weeks so those rotating off can inform incoming senators of the meeting dates/times.</w:t>
      </w:r>
    </w:p>
    <w:p w14:paraId="3CA220AE" w14:textId="25760506" w:rsidR="00146D63" w:rsidRDefault="00146D63" w:rsidP="00146D63">
      <w:pPr>
        <w:pStyle w:val="ListParagraph"/>
        <w:numPr>
          <w:ilvl w:val="1"/>
          <w:numId w:val="27"/>
        </w:numPr>
      </w:pPr>
      <w:r>
        <w:t>Selection of a senator is left up to the department. If the faculty members schedule is not conducive to the senate schedule, the department needs to rethink</w:t>
      </w:r>
      <w:r w:rsidR="004C2796">
        <w:t xml:space="preserve"> their selection</w:t>
      </w:r>
      <w:r>
        <w:t>.</w:t>
      </w:r>
    </w:p>
    <w:p w14:paraId="448F7002" w14:textId="2B441CB7" w:rsidR="003A59FF" w:rsidRDefault="003A59FF" w:rsidP="00146D63">
      <w:pPr>
        <w:pStyle w:val="ListParagraph"/>
        <w:numPr>
          <w:ilvl w:val="1"/>
          <w:numId w:val="27"/>
        </w:numPr>
      </w:pPr>
      <w:r>
        <w:t>Connelly remarked that serving on the senate is a governance issue.</w:t>
      </w:r>
    </w:p>
    <w:p w14:paraId="4DC8CBED" w14:textId="13E937A4" w:rsidR="003A59FF" w:rsidRDefault="003A59FF" w:rsidP="003A59FF">
      <w:pPr>
        <w:pStyle w:val="ListParagraph"/>
        <w:numPr>
          <w:ilvl w:val="0"/>
          <w:numId w:val="27"/>
        </w:numPr>
      </w:pPr>
      <w:r>
        <w:t>Curriculum</w:t>
      </w:r>
    </w:p>
    <w:p w14:paraId="6F0E553F" w14:textId="2347D2BA" w:rsidR="003A59FF" w:rsidRDefault="003A59FF" w:rsidP="003A59FF">
      <w:pPr>
        <w:pStyle w:val="ListParagraph"/>
        <w:numPr>
          <w:ilvl w:val="1"/>
          <w:numId w:val="27"/>
        </w:numPr>
      </w:pPr>
      <w:r>
        <w:t>Policy 610</w:t>
      </w:r>
      <w:r w:rsidR="0027481A">
        <w:t xml:space="preserve"> – </w:t>
      </w:r>
      <w:r w:rsidR="0027481A" w:rsidRPr="0027481A">
        <w:rPr>
          <w:i/>
        </w:rPr>
        <w:t>Credit Hour</w:t>
      </w:r>
    </w:p>
    <w:p w14:paraId="0F250A68" w14:textId="64BED00F" w:rsidR="003A59FF" w:rsidRDefault="003A59FF" w:rsidP="003A59FF">
      <w:pPr>
        <w:pStyle w:val="ListParagraph"/>
        <w:numPr>
          <w:ilvl w:val="2"/>
          <w:numId w:val="27"/>
        </w:numPr>
      </w:pPr>
      <w:r>
        <w:t>Creating a committee to address this policy to help with designing the form that faculty would fill out to request a new course. Ron Hammond volunteered.</w:t>
      </w:r>
    </w:p>
    <w:p w14:paraId="0740C6BD" w14:textId="3E767E99" w:rsidR="003A59FF" w:rsidRDefault="003A59FF" w:rsidP="003A59FF">
      <w:pPr>
        <w:pStyle w:val="ListParagraph"/>
        <w:numPr>
          <w:ilvl w:val="1"/>
          <w:numId w:val="27"/>
        </w:numPr>
      </w:pPr>
      <w:r>
        <w:t>Hammond inquired about transparency of curriculum submissions and making sure they are moving through the process efficiently. Leick recommended the first contact should be with the school/college curriculum committee. The new scheduling system is scheduled to come online in fall 2016.</w:t>
      </w:r>
    </w:p>
    <w:p w14:paraId="6AF119C5" w14:textId="6A89B34C" w:rsidR="003A59FF" w:rsidRDefault="0027481A" w:rsidP="003A59FF">
      <w:pPr>
        <w:pStyle w:val="ListParagraph"/>
        <w:numPr>
          <w:ilvl w:val="0"/>
          <w:numId w:val="27"/>
        </w:numPr>
      </w:pPr>
      <w:r>
        <w:lastRenderedPageBreak/>
        <w:t>Rank, Tenure, Promotion, and Appeals</w:t>
      </w:r>
    </w:p>
    <w:p w14:paraId="62E390DE" w14:textId="527CF3C4" w:rsidR="003A59FF" w:rsidRDefault="0027481A" w:rsidP="003A59FF">
      <w:pPr>
        <w:pStyle w:val="ListParagraph"/>
        <w:numPr>
          <w:ilvl w:val="1"/>
          <w:numId w:val="27"/>
        </w:numPr>
      </w:pPr>
      <w:r>
        <w:t>Pettersson is w</w:t>
      </w:r>
      <w:r w:rsidR="003A59FF">
        <w:t>aiting to hear if there are any appeals for tenure or mid-term.</w:t>
      </w:r>
    </w:p>
    <w:p w14:paraId="6A2259A4" w14:textId="228FCE6B" w:rsidR="003A59FF" w:rsidRDefault="003A59FF" w:rsidP="003A59FF">
      <w:r>
        <w:t>Announcements</w:t>
      </w:r>
    </w:p>
    <w:p w14:paraId="35554048" w14:textId="027200BC" w:rsidR="003A59FF" w:rsidRDefault="003A59FF" w:rsidP="003A59FF">
      <w:pPr>
        <w:pStyle w:val="ListParagraph"/>
        <w:numPr>
          <w:ilvl w:val="0"/>
          <w:numId w:val="28"/>
        </w:numPr>
      </w:pPr>
      <w:r>
        <w:t>Policy 136 –</w:t>
      </w:r>
      <w:r w:rsidRPr="0027481A">
        <w:rPr>
          <w:i/>
        </w:rPr>
        <w:t>Intellectual Property</w:t>
      </w:r>
      <w:r>
        <w:t xml:space="preserve"> approved to move into Stage 1. The committee is seeking faculty representation. Bracken will send information. Steward – Cameron Martin</w:t>
      </w:r>
    </w:p>
    <w:p w14:paraId="71C3DFEA" w14:textId="6B48B925" w:rsidR="003A59FF" w:rsidRDefault="003A59FF" w:rsidP="003A59FF">
      <w:pPr>
        <w:pStyle w:val="ListParagraph"/>
        <w:numPr>
          <w:ilvl w:val="0"/>
          <w:numId w:val="28"/>
        </w:numPr>
      </w:pPr>
      <w:r>
        <w:t>Hover</w:t>
      </w:r>
      <w:r w:rsidR="0027481A">
        <w:t xml:space="preserve"> </w:t>
      </w:r>
      <w:r>
        <w:t>boards on Campus – Policy on campus is same as skateboards so they are not allowed inside campus buildings.</w:t>
      </w:r>
      <w:r w:rsidR="00F0107A">
        <w:t xml:space="preserve"> Clayton </w:t>
      </w:r>
      <w:r w:rsidR="0027481A">
        <w:t xml:space="preserve">Brown </w:t>
      </w:r>
      <w:r w:rsidR="00F0107A">
        <w:t xml:space="preserve">noted we need to also consider </w:t>
      </w:r>
      <w:r w:rsidR="0027481A">
        <w:t>Segway’s</w:t>
      </w:r>
      <w:r w:rsidR="00F0107A">
        <w:t xml:space="preserve"> inside buildings.</w:t>
      </w:r>
    </w:p>
    <w:p w14:paraId="2E18E916" w14:textId="6934825A" w:rsidR="00932C67" w:rsidRDefault="00932C67" w:rsidP="00932C67">
      <w:r>
        <w:t>Meeting adjourned at 5:00 p.m.</w:t>
      </w:r>
    </w:p>
    <w:p w14:paraId="3FA1AB1F" w14:textId="382E9BDB" w:rsidR="001F6D5B" w:rsidRDefault="001F6D5B">
      <w:r>
        <w:br w:type="page"/>
      </w:r>
      <w:bookmarkStart w:id="0" w:name="_GoBack"/>
      <w:bookmarkEnd w:id="0"/>
    </w:p>
    <w:p w14:paraId="6F1DE0FF" w14:textId="092E5EE9" w:rsidR="001F6D5B" w:rsidRDefault="001F6D5B" w:rsidP="001F6D5B">
      <w:r>
        <w:rPr>
          <w:noProof/>
        </w:rPr>
        <w:lastRenderedPageBreak/>
        <w:drawing>
          <wp:inline distT="0" distB="0" distL="0" distR="0" wp14:anchorId="52FBD38E" wp14:editId="7E45042C">
            <wp:extent cx="6893560" cy="8848101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06643" cy="886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6D5B" w:rsidSect="00EF30C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B2B"/>
    <w:multiLevelType w:val="hybridMultilevel"/>
    <w:tmpl w:val="2CDC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A4B"/>
    <w:multiLevelType w:val="hybridMultilevel"/>
    <w:tmpl w:val="C038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F6A1E"/>
    <w:multiLevelType w:val="hybridMultilevel"/>
    <w:tmpl w:val="A124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25F74"/>
    <w:multiLevelType w:val="hybridMultilevel"/>
    <w:tmpl w:val="7932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9629B"/>
    <w:multiLevelType w:val="hybridMultilevel"/>
    <w:tmpl w:val="6006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37858"/>
    <w:multiLevelType w:val="hybridMultilevel"/>
    <w:tmpl w:val="50FE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532E6"/>
    <w:multiLevelType w:val="hybridMultilevel"/>
    <w:tmpl w:val="D9A8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02F73"/>
    <w:multiLevelType w:val="hybridMultilevel"/>
    <w:tmpl w:val="9104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E45E4"/>
    <w:multiLevelType w:val="hybridMultilevel"/>
    <w:tmpl w:val="048E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D5767"/>
    <w:multiLevelType w:val="hybridMultilevel"/>
    <w:tmpl w:val="C45C7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31131"/>
    <w:multiLevelType w:val="hybridMultilevel"/>
    <w:tmpl w:val="5208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356FA"/>
    <w:multiLevelType w:val="hybridMultilevel"/>
    <w:tmpl w:val="1B2C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F4AED"/>
    <w:multiLevelType w:val="hybridMultilevel"/>
    <w:tmpl w:val="7B26E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90E17"/>
    <w:multiLevelType w:val="hybridMultilevel"/>
    <w:tmpl w:val="57A0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75F89"/>
    <w:multiLevelType w:val="hybridMultilevel"/>
    <w:tmpl w:val="B204CE5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44274E4E"/>
    <w:multiLevelType w:val="hybridMultilevel"/>
    <w:tmpl w:val="A392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B3BEF"/>
    <w:multiLevelType w:val="hybridMultilevel"/>
    <w:tmpl w:val="0FA81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370B9"/>
    <w:multiLevelType w:val="hybridMultilevel"/>
    <w:tmpl w:val="4F083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E2843"/>
    <w:multiLevelType w:val="hybridMultilevel"/>
    <w:tmpl w:val="EE9C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23FB8"/>
    <w:multiLevelType w:val="hybridMultilevel"/>
    <w:tmpl w:val="8758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21EFD"/>
    <w:multiLevelType w:val="hybridMultilevel"/>
    <w:tmpl w:val="2F7A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137E1"/>
    <w:multiLevelType w:val="hybridMultilevel"/>
    <w:tmpl w:val="EEDE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758E0"/>
    <w:multiLevelType w:val="hybridMultilevel"/>
    <w:tmpl w:val="AD96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D2D2E"/>
    <w:multiLevelType w:val="hybridMultilevel"/>
    <w:tmpl w:val="00E0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16D9C"/>
    <w:multiLevelType w:val="hybridMultilevel"/>
    <w:tmpl w:val="95D0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5689B"/>
    <w:multiLevelType w:val="hybridMultilevel"/>
    <w:tmpl w:val="9522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D3419"/>
    <w:multiLevelType w:val="hybridMultilevel"/>
    <w:tmpl w:val="B0F2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53CD2"/>
    <w:multiLevelType w:val="hybridMultilevel"/>
    <w:tmpl w:val="EC74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F19B6"/>
    <w:multiLevelType w:val="hybridMultilevel"/>
    <w:tmpl w:val="333E4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6541F"/>
    <w:multiLevelType w:val="hybridMultilevel"/>
    <w:tmpl w:val="071C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2"/>
  </w:num>
  <w:num w:numId="5">
    <w:abstractNumId w:val="28"/>
  </w:num>
  <w:num w:numId="6">
    <w:abstractNumId w:val="7"/>
  </w:num>
  <w:num w:numId="7">
    <w:abstractNumId w:val="25"/>
  </w:num>
  <w:num w:numId="8">
    <w:abstractNumId w:val="6"/>
  </w:num>
  <w:num w:numId="9">
    <w:abstractNumId w:val="10"/>
  </w:num>
  <w:num w:numId="10">
    <w:abstractNumId w:val="26"/>
  </w:num>
  <w:num w:numId="11">
    <w:abstractNumId w:val="23"/>
  </w:num>
  <w:num w:numId="12">
    <w:abstractNumId w:val="3"/>
  </w:num>
  <w:num w:numId="13">
    <w:abstractNumId w:val="5"/>
  </w:num>
  <w:num w:numId="14">
    <w:abstractNumId w:val="13"/>
  </w:num>
  <w:num w:numId="15">
    <w:abstractNumId w:val="17"/>
  </w:num>
  <w:num w:numId="16">
    <w:abstractNumId w:val="29"/>
  </w:num>
  <w:num w:numId="17">
    <w:abstractNumId w:val="14"/>
  </w:num>
  <w:num w:numId="18">
    <w:abstractNumId w:val="4"/>
  </w:num>
  <w:num w:numId="19">
    <w:abstractNumId w:val="18"/>
  </w:num>
  <w:num w:numId="20">
    <w:abstractNumId w:val="12"/>
  </w:num>
  <w:num w:numId="21">
    <w:abstractNumId w:val="27"/>
  </w:num>
  <w:num w:numId="22">
    <w:abstractNumId w:val="15"/>
  </w:num>
  <w:num w:numId="23">
    <w:abstractNumId w:val="9"/>
  </w:num>
  <w:num w:numId="24">
    <w:abstractNumId w:val="11"/>
  </w:num>
  <w:num w:numId="25">
    <w:abstractNumId w:val="21"/>
  </w:num>
  <w:num w:numId="26">
    <w:abstractNumId w:val="24"/>
  </w:num>
  <w:num w:numId="27">
    <w:abstractNumId w:val="16"/>
  </w:num>
  <w:num w:numId="28">
    <w:abstractNumId w:val="0"/>
  </w:num>
  <w:num w:numId="29">
    <w:abstractNumId w:val="22"/>
  </w:num>
  <w:num w:numId="3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2D"/>
    <w:rsid w:val="0000080A"/>
    <w:rsid w:val="00000CD0"/>
    <w:rsid w:val="00002096"/>
    <w:rsid w:val="0000227A"/>
    <w:rsid w:val="00002604"/>
    <w:rsid w:val="00002D13"/>
    <w:rsid w:val="00003CE0"/>
    <w:rsid w:val="00004880"/>
    <w:rsid w:val="000067BA"/>
    <w:rsid w:val="00010F69"/>
    <w:rsid w:val="00011062"/>
    <w:rsid w:val="0001382E"/>
    <w:rsid w:val="00013A79"/>
    <w:rsid w:val="00015075"/>
    <w:rsid w:val="0001549C"/>
    <w:rsid w:val="00020547"/>
    <w:rsid w:val="0002114F"/>
    <w:rsid w:val="0002325E"/>
    <w:rsid w:val="00023460"/>
    <w:rsid w:val="000238D8"/>
    <w:rsid w:val="00025F7F"/>
    <w:rsid w:val="00026C93"/>
    <w:rsid w:val="0003376F"/>
    <w:rsid w:val="00033F77"/>
    <w:rsid w:val="00034503"/>
    <w:rsid w:val="00036488"/>
    <w:rsid w:val="0004257B"/>
    <w:rsid w:val="00042937"/>
    <w:rsid w:val="000445F6"/>
    <w:rsid w:val="0004485A"/>
    <w:rsid w:val="00044FA7"/>
    <w:rsid w:val="000462E4"/>
    <w:rsid w:val="000501BD"/>
    <w:rsid w:val="00051C8A"/>
    <w:rsid w:val="000565DB"/>
    <w:rsid w:val="00057C3A"/>
    <w:rsid w:val="00057D44"/>
    <w:rsid w:val="00057E03"/>
    <w:rsid w:val="000642F5"/>
    <w:rsid w:val="0006520E"/>
    <w:rsid w:val="00066131"/>
    <w:rsid w:val="00066496"/>
    <w:rsid w:val="00066624"/>
    <w:rsid w:val="00066B1A"/>
    <w:rsid w:val="00067B1C"/>
    <w:rsid w:val="00067F02"/>
    <w:rsid w:val="00070369"/>
    <w:rsid w:val="00074A0B"/>
    <w:rsid w:val="0007549E"/>
    <w:rsid w:val="00077999"/>
    <w:rsid w:val="00080055"/>
    <w:rsid w:val="00080A3E"/>
    <w:rsid w:val="00081939"/>
    <w:rsid w:val="00081F83"/>
    <w:rsid w:val="00082D7A"/>
    <w:rsid w:val="00083858"/>
    <w:rsid w:val="00083D10"/>
    <w:rsid w:val="00085039"/>
    <w:rsid w:val="00085170"/>
    <w:rsid w:val="00086C02"/>
    <w:rsid w:val="00087212"/>
    <w:rsid w:val="00087439"/>
    <w:rsid w:val="00091EA8"/>
    <w:rsid w:val="00094EA1"/>
    <w:rsid w:val="000A03A9"/>
    <w:rsid w:val="000A070F"/>
    <w:rsid w:val="000A0B1B"/>
    <w:rsid w:val="000A1D4C"/>
    <w:rsid w:val="000A2EBB"/>
    <w:rsid w:val="000A6403"/>
    <w:rsid w:val="000A6645"/>
    <w:rsid w:val="000A67B3"/>
    <w:rsid w:val="000A6DA7"/>
    <w:rsid w:val="000B4246"/>
    <w:rsid w:val="000B55D7"/>
    <w:rsid w:val="000B5EF8"/>
    <w:rsid w:val="000B6C77"/>
    <w:rsid w:val="000C110B"/>
    <w:rsid w:val="000C1225"/>
    <w:rsid w:val="000C2498"/>
    <w:rsid w:val="000C2A59"/>
    <w:rsid w:val="000C2E9D"/>
    <w:rsid w:val="000C42D4"/>
    <w:rsid w:val="000C5FE7"/>
    <w:rsid w:val="000C650C"/>
    <w:rsid w:val="000C7ED6"/>
    <w:rsid w:val="000D1AEC"/>
    <w:rsid w:val="000D2715"/>
    <w:rsid w:val="000D5D74"/>
    <w:rsid w:val="000D6468"/>
    <w:rsid w:val="000D732D"/>
    <w:rsid w:val="000E0676"/>
    <w:rsid w:val="000E0E56"/>
    <w:rsid w:val="000E11C2"/>
    <w:rsid w:val="000E134B"/>
    <w:rsid w:val="000E1A12"/>
    <w:rsid w:val="000E2957"/>
    <w:rsid w:val="000E2E0C"/>
    <w:rsid w:val="000E358F"/>
    <w:rsid w:val="000E3811"/>
    <w:rsid w:val="000E3877"/>
    <w:rsid w:val="000E5F89"/>
    <w:rsid w:val="000E61AB"/>
    <w:rsid w:val="000F00B1"/>
    <w:rsid w:val="000F02F8"/>
    <w:rsid w:val="000F09A8"/>
    <w:rsid w:val="000F15DD"/>
    <w:rsid w:val="000F1A3B"/>
    <w:rsid w:val="000F3BCA"/>
    <w:rsid w:val="000F4373"/>
    <w:rsid w:val="000F45B3"/>
    <w:rsid w:val="000F50CA"/>
    <w:rsid w:val="000F51DC"/>
    <w:rsid w:val="000F6F9B"/>
    <w:rsid w:val="000F75BE"/>
    <w:rsid w:val="00101FDB"/>
    <w:rsid w:val="00102685"/>
    <w:rsid w:val="00103D19"/>
    <w:rsid w:val="001050DD"/>
    <w:rsid w:val="001073D8"/>
    <w:rsid w:val="00110035"/>
    <w:rsid w:val="0011024E"/>
    <w:rsid w:val="00112256"/>
    <w:rsid w:val="001203A2"/>
    <w:rsid w:val="00121C71"/>
    <w:rsid w:val="00121F43"/>
    <w:rsid w:val="00122395"/>
    <w:rsid w:val="001248AF"/>
    <w:rsid w:val="00125E71"/>
    <w:rsid w:val="00126DAA"/>
    <w:rsid w:val="00126DC5"/>
    <w:rsid w:val="00131319"/>
    <w:rsid w:val="00132B75"/>
    <w:rsid w:val="0013375B"/>
    <w:rsid w:val="00134965"/>
    <w:rsid w:val="00135611"/>
    <w:rsid w:val="00137441"/>
    <w:rsid w:val="0013744F"/>
    <w:rsid w:val="00140115"/>
    <w:rsid w:val="00140D49"/>
    <w:rsid w:val="001414F1"/>
    <w:rsid w:val="00142A7A"/>
    <w:rsid w:val="00143791"/>
    <w:rsid w:val="00144CB7"/>
    <w:rsid w:val="00145787"/>
    <w:rsid w:val="00146D63"/>
    <w:rsid w:val="001500B4"/>
    <w:rsid w:val="00150289"/>
    <w:rsid w:val="00150623"/>
    <w:rsid w:val="0015175D"/>
    <w:rsid w:val="00151D5E"/>
    <w:rsid w:val="001537A5"/>
    <w:rsid w:val="0015459C"/>
    <w:rsid w:val="00156BE7"/>
    <w:rsid w:val="00157AA7"/>
    <w:rsid w:val="001606FD"/>
    <w:rsid w:val="001617B3"/>
    <w:rsid w:val="001632AE"/>
    <w:rsid w:val="001643EB"/>
    <w:rsid w:val="00167430"/>
    <w:rsid w:val="00170A72"/>
    <w:rsid w:val="00171125"/>
    <w:rsid w:val="00173157"/>
    <w:rsid w:val="001737DF"/>
    <w:rsid w:val="00174651"/>
    <w:rsid w:val="00177616"/>
    <w:rsid w:val="00181DEC"/>
    <w:rsid w:val="0018460C"/>
    <w:rsid w:val="00185006"/>
    <w:rsid w:val="0019143E"/>
    <w:rsid w:val="00191EB3"/>
    <w:rsid w:val="001923E8"/>
    <w:rsid w:val="0019247E"/>
    <w:rsid w:val="00196EEC"/>
    <w:rsid w:val="001A01C1"/>
    <w:rsid w:val="001A177B"/>
    <w:rsid w:val="001A2606"/>
    <w:rsid w:val="001A4134"/>
    <w:rsid w:val="001A4BE7"/>
    <w:rsid w:val="001A5273"/>
    <w:rsid w:val="001A5B61"/>
    <w:rsid w:val="001A5DA8"/>
    <w:rsid w:val="001B0AAF"/>
    <w:rsid w:val="001B1745"/>
    <w:rsid w:val="001B1EEF"/>
    <w:rsid w:val="001B2DA5"/>
    <w:rsid w:val="001B4A48"/>
    <w:rsid w:val="001B5379"/>
    <w:rsid w:val="001B6D68"/>
    <w:rsid w:val="001B7541"/>
    <w:rsid w:val="001C0365"/>
    <w:rsid w:val="001C126C"/>
    <w:rsid w:val="001C19E3"/>
    <w:rsid w:val="001C1DC3"/>
    <w:rsid w:val="001C265D"/>
    <w:rsid w:val="001C5E1E"/>
    <w:rsid w:val="001D0D51"/>
    <w:rsid w:val="001D155F"/>
    <w:rsid w:val="001D288D"/>
    <w:rsid w:val="001D2980"/>
    <w:rsid w:val="001D3D0F"/>
    <w:rsid w:val="001D45F8"/>
    <w:rsid w:val="001D4FD7"/>
    <w:rsid w:val="001D5053"/>
    <w:rsid w:val="001D7E92"/>
    <w:rsid w:val="001E2C9C"/>
    <w:rsid w:val="001E4729"/>
    <w:rsid w:val="001E47BE"/>
    <w:rsid w:val="001E516F"/>
    <w:rsid w:val="001E5296"/>
    <w:rsid w:val="001E71AB"/>
    <w:rsid w:val="001F0189"/>
    <w:rsid w:val="001F0539"/>
    <w:rsid w:val="001F0C15"/>
    <w:rsid w:val="001F0E83"/>
    <w:rsid w:val="001F32AD"/>
    <w:rsid w:val="001F3914"/>
    <w:rsid w:val="001F4651"/>
    <w:rsid w:val="001F60B1"/>
    <w:rsid w:val="001F6D5B"/>
    <w:rsid w:val="00200B55"/>
    <w:rsid w:val="00201747"/>
    <w:rsid w:val="00203194"/>
    <w:rsid w:val="002032F7"/>
    <w:rsid w:val="00203A65"/>
    <w:rsid w:val="00203A84"/>
    <w:rsid w:val="00204B82"/>
    <w:rsid w:val="00204ED9"/>
    <w:rsid w:val="00204FEE"/>
    <w:rsid w:val="00205315"/>
    <w:rsid w:val="00205D5D"/>
    <w:rsid w:val="00206012"/>
    <w:rsid w:val="00207060"/>
    <w:rsid w:val="00211F60"/>
    <w:rsid w:val="00212F0B"/>
    <w:rsid w:val="00215E76"/>
    <w:rsid w:val="00220B57"/>
    <w:rsid w:val="00221C66"/>
    <w:rsid w:val="002220B4"/>
    <w:rsid w:val="00224FD7"/>
    <w:rsid w:val="002254A6"/>
    <w:rsid w:val="0022700E"/>
    <w:rsid w:val="00227375"/>
    <w:rsid w:val="00230378"/>
    <w:rsid w:val="0023062E"/>
    <w:rsid w:val="00231607"/>
    <w:rsid w:val="00231C91"/>
    <w:rsid w:val="0023278D"/>
    <w:rsid w:val="00232B65"/>
    <w:rsid w:val="002343B0"/>
    <w:rsid w:val="00234555"/>
    <w:rsid w:val="002348AB"/>
    <w:rsid w:val="00235DE0"/>
    <w:rsid w:val="00236C14"/>
    <w:rsid w:val="002377C9"/>
    <w:rsid w:val="002377F1"/>
    <w:rsid w:val="0024088B"/>
    <w:rsid w:val="00240FA0"/>
    <w:rsid w:val="00244986"/>
    <w:rsid w:val="00244C4C"/>
    <w:rsid w:val="00246F0B"/>
    <w:rsid w:val="00246F89"/>
    <w:rsid w:val="00246F91"/>
    <w:rsid w:val="00250F6D"/>
    <w:rsid w:val="002520D4"/>
    <w:rsid w:val="002530F4"/>
    <w:rsid w:val="00253F19"/>
    <w:rsid w:val="00255F25"/>
    <w:rsid w:val="0025760D"/>
    <w:rsid w:val="002579C4"/>
    <w:rsid w:val="00262652"/>
    <w:rsid w:val="00265154"/>
    <w:rsid w:val="00265EAC"/>
    <w:rsid w:val="0026632B"/>
    <w:rsid w:val="002702B9"/>
    <w:rsid w:val="00270714"/>
    <w:rsid w:val="00270F91"/>
    <w:rsid w:val="0027481A"/>
    <w:rsid w:val="00275D3C"/>
    <w:rsid w:val="00276A61"/>
    <w:rsid w:val="0028205C"/>
    <w:rsid w:val="00282188"/>
    <w:rsid w:val="00285D85"/>
    <w:rsid w:val="00285F34"/>
    <w:rsid w:val="00286FC6"/>
    <w:rsid w:val="00290F0F"/>
    <w:rsid w:val="00291A61"/>
    <w:rsid w:val="002924B2"/>
    <w:rsid w:val="00293BD2"/>
    <w:rsid w:val="00293EC4"/>
    <w:rsid w:val="002952F0"/>
    <w:rsid w:val="00295A09"/>
    <w:rsid w:val="00296A06"/>
    <w:rsid w:val="00297D43"/>
    <w:rsid w:val="002A011C"/>
    <w:rsid w:val="002A02FA"/>
    <w:rsid w:val="002A4110"/>
    <w:rsid w:val="002A4C7D"/>
    <w:rsid w:val="002A4FAB"/>
    <w:rsid w:val="002A4FF3"/>
    <w:rsid w:val="002A5018"/>
    <w:rsid w:val="002A563C"/>
    <w:rsid w:val="002A5DB5"/>
    <w:rsid w:val="002A7970"/>
    <w:rsid w:val="002A7BD0"/>
    <w:rsid w:val="002B0855"/>
    <w:rsid w:val="002B10E9"/>
    <w:rsid w:val="002B3660"/>
    <w:rsid w:val="002B3748"/>
    <w:rsid w:val="002B42ED"/>
    <w:rsid w:val="002B47BF"/>
    <w:rsid w:val="002B6504"/>
    <w:rsid w:val="002B6653"/>
    <w:rsid w:val="002B6CC5"/>
    <w:rsid w:val="002B6E98"/>
    <w:rsid w:val="002B6EED"/>
    <w:rsid w:val="002C220F"/>
    <w:rsid w:val="002C2AC9"/>
    <w:rsid w:val="002C34C0"/>
    <w:rsid w:val="002C6248"/>
    <w:rsid w:val="002C65A8"/>
    <w:rsid w:val="002C6AA3"/>
    <w:rsid w:val="002C72AF"/>
    <w:rsid w:val="002C763B"/>
    <w:rsid w:val="002D040B"/>
    <w:rsid w:val="002D04FA"/>
    <w:rsid w:val="002D05EA"/>
    <w:rsid w:val="002D0CB6"/>
    <w:rsid w:val="002D0E7D"/>
    <w:rsid w:val="002D165F"/>
    <w:rsid w:val="002D30C2"/>
    <w:rsid w:val="002D32E0"/>
    <w:rsid w:val="002D37C2"/>
    <w:rsid w:val="002D3AA9"/>
    <w:rsid w:val="002D432D"/>
    <w:rsid w:val="002D5828"/>
    <w:rsid w:val="002D5F62"/>
    <w:rsid w:val="002E07BC"/>
    <w:rsid w:val="002E3C8D"/>
    <w:rsid w:val="002E5222"/>
    <w:rsid w:val="002E53D1"/>
    <w:rsid w:val="002E6977"/>
    <w:rsid w:val="002F04B6"/>
    <w:rsid w:val="002F1223"/>
    <w:rsid w:val="002F2972"/>
    <w:rsid w:val="002F2C65"/>
    <w:rsid w:val="002F3BDE"/>
    <w:rsid w:val="002F43D4"/>
    <w:rsid w:val="002F5E20"/>
    <w:rsid w:val="002F5FEB"/>
    <w:rsid w:val="002F6C98"/>
    <w:rsid w:val="00300224"/>
    <w:rsid w:val="00302FFC"/>
    <w:rsid w:val="0030492A"/>
    <w:rsid w:val="00304A04"/>
    <w:rsid w:val="00310133"/>
    <w:rsid w:val="0031313E"/>
    <w:rsid w:val="0031377F"/>
    <w:rsid w:val="00315E01"/>
    <w:rsid w:val="00315F43"/>
    <w:rsid w:val="00316C9E"/>
    <w:rsid w:val="00317283"/>
    <w:rsid w:val="00317AF4"/>
    <w:rsid w:val="00317C22"/>
    <w:rsid w:val="0032106C"/>
    <w:rsid w:val="003214D2"/>
    <w:rsid w:val="003232E1"/>
    <w:rsid w:val="0032330E"/>
    <w:rsid w:val="00327124"/>
    <w:rsid w:val="00327321"/>
    <w:rsid w:val="00327B7C"/>
    <w:rsid w:val="00327FC7"/>
    <w:rsid w:val="00327FEF"/>
    <w:rsid w:val="00331FDD"/>
    <w:rsid w:val="003331C4"/>
    <w:rsid w:val="003331DF"/>
    <w:rsid w:val="00333994"/>
    <w:rsid w:val="00335B17"/>
    <w:rsid w:val="00336999"/>
    <w:rsid w:val="00337D35"/>
    <w:rsid w:val="00340624"/>
    <w:rsid w:val="00340BA1"/>
    <w:rsid w:val="003421F5"/>
    <w:rsid w:val="0034413D"/>
    <w:rsid w:val="003443C7"/>
    <w:rsid w:val="00344B2A"/>
    <w:rsid w:val="00345FBE"/>
    <w:rsid w:val="00351DA8"/>
    <w:rsid w:val="00352FA6"/>
    <w:rsid w:val="0035357A"/>
    <w:rsid w:val="00360525"/>
    <w:rsid w:val="00361F88"/>
    <w:rsid w:val="00362C1B"/>
    <w:rsid w:val="003647B8"/>
    <w:rsid w:val="00364806"/>
    <w:rsid w:val="00365816"/>
    <w:rsid w:val="003705D0"/>
    <w:rsid w:val="00371D89"/>
    <w:rsid w:val="00372662"/>
    <w:rsid w:val="00373B2C"/>
    <w:rsid w:val="00375F91"/>
    <w:rsid w:val="0037708E"/>
    <w:rsid w:val="0037783B"/>
    <w:rsid w:val="00381B4B"/>
    <w:rsid w:val="00381FA5"/>
    <w:rsid w:val="00382D2D"/>
    <w:rsid w:val="003860A2"/>
    <w:rsid w:val="00386F9C"/>
    <w:rsid w:val="00387258"/>
    <w:rsid w:val="00387679"/>
    <w:rsid w:val="003917E8"/>
    <w:rsid w:val="00391F97"/>
    <w:rsid w:val="00392B11"/>
    <w:rsid w:val="00393306"/>
    <w:rsid w:val="003933C7"/>
    <w:rsid w:val="0039380D"/>
    <w:rsid w:val="00394DE2"/>
    <w:rsid w:val="00396C25"/>
    <w:rsid w:val="00397231"/>
    <w:rsid w:val="003A09C5"/>
    <w:rsid w:val="003A0C8B"/>
    <w:rsid w:val="003A273E"/>
    <w:rsid w:val="003A388A"/>
    <w:rsid w:val="003A59FF"/>
    <w:rsid w:val="003A616A"/>
    <w:rsid w:val="003A61DB"/>
    <w:rsid w:val="003B0E2E"/>
    <w:rsid w:val="003B22D9"/>
    <w:rsid w:val="003B2542"/>
    <w:rsid w:val="003B25FD"/>
    <w:rsid w:val="003B5E61"/>
    <w:rsid w:val="003B5FAD"/>
    <w:rsid w:val="003B7332"/>
    <w:rsid w:val="003C044D"/>
    <w:rsid w:val="003C0519"/>
    <w:rsid w:val="003C3B9E"/>
    <w:rsid w:val="003C4FC0"/>
    <w:rsid w:val="003C7EA6"/>
    <w:rsid w:val="003D0F46"/>
    <w:rsid w:val="003D0F80"/>
    <w:rsid w:val="003D2B32"/>
    <w:rsid w:val="003D3D03"/>
    <w:rsid w:val="003D4746"/>
    <w:rsid w:val="003D532F"/>
    <w:rsid w:val="003D654A"/>
    <w:rsid w:val="003E1C54"/>
    <w:rsid w:val="003E67CC"/>
    <w:rsid w:val="003E7969"/>
    <w:rsid w:val="003F0435"/>
    <w:rsid w:val="003F1989"/>
    <w:rsid w:val="003F356C"/>
    <w:rsid w:val="003F4A06"/>
    <w:rsid w:val="003F4C47"/>
    <w:rsid w:val="003F6518"/>
    <w:rsid w:val="003F6BE5"/>
    <w:rsid w:val="003F7C1C"/>
    <w:rsid w:val="00400788"/>
    <w:rsid w:val="004011B0"/>
    <w:rsid w:val="00401293"/>
    <w:rsid w:val="00401D6F"/>
    <w:rsid w:val="00403046"/>
    <w:rsid w:val="00403F08"/>
    <w:rsid w:val="004055AA"/>
    <w:rsid w:val="004057B6"/>
    <w:rsid w:val="00405FB6"/>
    <w:rsid w:val="0040637E"/>
    <w:rsid w:val="00407376"/>
    <w:rsid w:val="00407D21"/>
    <w:rsid w:val="0041016F"/>
    <w:rsid w:val="00410EA2"/>
    <w:rsid w:val="00413C6C"/>
    <w:rsid w:val="0042177A"/>
    <w:rsid w:val="004228FB"/>
    <w:rsid w:val="00422EA8"/>
    <w:rsid w:val="00426D72"/>
    <w:rsid w:val="00427F71"/>
    <w:rsid w:val="00431E4F"/>
    <w:rsid w:val="00440FF3"/>
    <w:rsid w:val="00441E22"/>
    <w:rsid w:val="00442BAA"/>
    <w:rsid w:val="0044486E"/>
    <w:rsid w:val="00445B93"/>
    <w:rsid w:val="00446C3A"/>
    <w:rsid w:val="00447048"/>
    <w:rsid w:val="004517F1"/>
    <w:rsid w:val="004553ED"/>
    <w:rsid w:val="00455B6D"/>
    <w:rsid w:val="00456318"/>
    <w:rsid w:val="00456943"/>
    <w:rsid w:val="00460380"/>
    <w:rsid w:val="0046093B"/>
    <w:rsid w:val="00460B1F"/>
    <w:rsid w:val="00461AE8"/>
    <w:rsid w:val="00462887"/>
    <w:rsid w:val="00464178"/>
    <w:rsid w:val="00465AC5"/>
    <w:rsid w:val="00470316"/>
    <w:rsid w:val="00470801"/>
    <w:rsid w:val="00470D00"/>
    <w:rsid w:val="004759D7"/>
    <w:rsid w:val="00476309"/>
    <w:rsid w:val="00476BE8"/>
    <w:rsid w:val="004776FB"/>
    <w:rsid w:val="00480DE2"/>
    <w:rsid w:val="004811FD"/>
    <w:rsid w:val="004835D1"/>
    <w:rsid w:val="00483E72"/>
    <w:rsid w:val="00484137"/>
    <w:rsid w:val="00484CA1"/>
    <w:rsid w:val="0048554A"/>
    <w:rsid w:val="004856D5"/>
    <w:rsid w:val="00490CAF"/>
    <w:rsid w:val="00491385"/>
    <w:rsid w:val="00491802"/>
    <w:rsid w:val="00491B0B"/>
    <w:rsid w:val="00495158"/>
    <w:rsid w:val="00496499"/>
    <w:rsid w:val="00497136"/>
    <w:rsid w:val="004A00C1"/>
    <w:rsid w:val="004A0EE4"/>
    <w:rsid w:val="004A10BE"/>
    <w:rsid w:val="004A3870"/>
    <w:rsid w:val="004A47D3"/>
    <w:rsid w:val="004A4ABF"/>
    <w:rsid w:val="004A5BF5"/>
    <w:rsid w:val="004A66C5"/>
    <w:rsid w:val="004A7A75"/>
    <w:rsid w:val="004B0407"/>
    <w:rsid w:val="004B071D"/>
    <w:rsid w:val="004B0D96"/>
    <w:rsid w:val="004B2DA6"/>
    <w:rsid w:val="004B474C"/>
    <w:rsid w:val="004B63BE"/>
    <w:rsid w:val="004C2796"/>
    <w:rsid w:val="004C37D8"/>
    <w:rsid w:val="004C3986"/>
    <w:rsid w:val="004C3DD3"/>
    <w:rsid w:val="004C476F"/>
    <w:rsid w:val="004C4CD5"/>
    <w:rsid w:val="004C60A6"/>
    <w:rsid w:val="004C61F4"/>
    <w:rsid w:val="004D3A56"/>
    <w:rsid w:val="004D4652"/>
    <w:rsid w:val="004D552B"/>
    <w:rsid w:val="004D67C9"/>
    <w:rsid w:val="004D6A3E"/>
    <w:rsid w:val="004D6CE5"/>
    <w:rsid w:val="004D7226"/>
    <w:rsid w:val="004E0C89"/>
    <w:rsid w:val="004E1028"/>
    <w:rsid w:val="004E18B6"/>
    <w:rsid w:val="004E2C21"/>
    <w:rsid w:val="004E47AD"/>
    <w:rsid w:val="004E5BE3"/>
    <w:rsid w:val="004F1AC7"/>
    <w:rsid w:val="004F2ADA"/>
    <w:rsid w:val="004F362C"/>
    <w:rsid w:val="004F64F0"/>
    <w:rsid w:val="004F735D"/>
    <w:rsid w:val="00500B28"/>
    <w:rsid w:val="00501000"/>
    <w:rsid w:val="00501562"/>
    <w:rsid w:val="005018D6"/>
    <w:rsid w:val="00501F9F"/>
    <w:rsid w:val="00502189"/>
    <w:rsid w:val="005022EC"/>
    <w:rsid w:val="00502E23"/>
    <w:rsid w:val="00503BE9"/>
    <w:rsid w:val="005045E2"/>
    <w:rsid w:val="00504970"/>
    <w:rsid w:val="00504D82"/>
    <w:rsid w:val="005055F1"/>
    <w:rsid w:val="005056C4"/>
    <w:rsid w:val="00506597"/>
    <w:rsid w:val="00506B82"/>
    <w:rsid w:val="00507EE4"/>
    <w:rsid w:val="00510840"/>
    <w:rsid w:val="00510BB4"/>
    <w:rsid w:val="00511538"/>
    <w:rsid w:val="0051308E"/>
    <w:rsid w:val="00515E98"/>
    <w:rsid w:val="005165E7"/>
    <w:rsid w:val="00522287"/>
    <w:rsid w:val="00522C90"/>
    <w:rsid w:val="00523F75"/>
    <w:rsid w:val="0052424F"/>
    <w:rsid w:val="005246ED"/>
    <w:rsid w:val="005269D6"/>
    <w:rsid w:val="00526C4E"/>
    <w:rsid w:val="005323D9"/>
    <w:rsid w:val="00533160"/>
    <w:rsid w:val="005355FC"/>
    <w:rsid w:val="005437DF"/>
    <w:rsid w:val="00550668"/>
    <w:rsid w:val="00550A31"/>
    <w:rsid w:val="00551D01"/>
    <w:rsid w:val="00552F82"/>
    <w:rsid w:val="0055447A"/>
    <w:rsid w:val="00554D7F"/>
    <w:rsid w:val="005551E8"/>
    <w:rsid w:val="005551FF"/>
    <w:rsid w:val="005554D4"/>
    <w:rsid w:val="00556194"/>
    <w:rsid w:val="00560109"/>
    <w:rsid w:val="00560825"/>
    <w:rsid w:val="00562607"/>
    <w:rsid w:val="0056446B"/>
    <w:rsid w:val="00566A9C"/>
    <w:rsid w:val="00566CD9"/>
    <w:rsid w:val="00570188"/>
    <w:rsid w:val="0057025D"/>
    <w:rsid w:val="005702AF"/>
    <w:rsid w:val="00570CE4"/>
    <w:rsid w:val="00573371"/>
    <w:rsid w:val="005761A2"/>
    <w:rsid w:val="005766D2"/>
    <w:rsid w:val="00577886"/>
    <w:rsid w:val="00577CC4"/>
    <w:rsid w:val="00580038"/>
    <w:rsid w:val="005806AD"/>
    <w:rsid w:val="00581B15"/>
    <w:rsid w:val="00583856"/>
    <w:rsid w:val="00585A08"/>
    <w:rsid w:val="0058693D"/>
    <w:rsid w:val="00590104"/>
    <w:rsid w:val="00590EEA"/>
    <w:rsid w:val="00590FA2"/>
    <w:rsid w:val="00594114"/>
    <w:rsid w:val="0059445A"/>
    <w:rsid w:val="00594490"/>
    <w:rsid w:val="00595A85"/>
    <w:rsid w:val="00595F60"/>
    <w:rsid w:val="005974F6"/>
    <w:rsid w:val="005A199D"/>
    <w:rsid w:val="005A1DFB"/>
    <w:rsid w:val="005A24B0"/>
    <w:rsid w:val="005A2F7D"/>
    <w:rsid w:val="005A447E"/>
    <w:rsid w:val="005A4A7C"/>
    <w:rsid w:val="005A509C"/>
    <w:rsid w:val="005A71ED"/>
    <w:rsid w:val="005A77B2"/>
    <w:rsid w:val="005B02E3"/>
    <w:rsid w:val="005B38D2"/>
    <w:rsid w:val="005B3D28"/>
    <w:rsid w:val="005B52F7"/>
    <w:rsid w:val="005B7934"/>
    <w:rsid w:val="005C1511"/>
    <w:rsid w:val="005C19A8"/>
    <w:rsid w:val="005C4A9E"/>
    <w:rsid w:val="005C4B05"/>
    <w:rsid w:val="005C6B45"/>
    <w:rsid w:val="005D2587"/>
    <w:rsid w:val="005D2FED"/>
    <w:rsid w:val="005D3F9C"/>
    <w:rsid w:val="005D4744"/>
    <w:rsid w:val="005D4830"/>
    <w:rsid w:val="005D6333"/>
    <w:rsid w:val="005D6E77"/>
    <w:rsid w:val="005E009E"/>
    <w:rsid w:val="005E1FDA"/>
    <w:rsid w:val="005E262D"/>
    <w:rsid w:val="005E4B2D"/>
    <w:rsid w:val="005E5D31"/>
    <w:rsid w:val="005E73E9"/>
    <w:rsid w:val="005F04B8"/>
    <w:rsid w:val="005F06E4"/>
    <w:rsid w:val="005F1A80"/>
    <w:rsid w:val="005F2078"/>
    <w:rsid w:val="005F2696"/>
    <w:rsid w:val="005F40AE"/>
    <w:rsid w:val="005F5B4C"/>
    <w:rsid w:val="005F5C6C"/>
    <w:rsid w:val="005F629E"/>
    <w:rsid w:val="005F67F0"/>
    <w:rsid w:val="005F7276"/>
    <w:rsid w:val="00601A59"/>
    <w:rsid w:val="00602503"/>
    <w:rsid w:val="00602E2A"/>
    <w:rsid w:val="0061081D"/>
    <w:rsid w:val="00613A54"/>
    <w:rsid w:val="00613D86"/>
    <w:rsid w:val="00617041"/>
    <w:rsid w:val="00617E7D"/>
    <w:rsid w:val="0062002D"/>
    <w:rsid w:val="00620BEF"/>
    <w:rsid w:val="00621766"/>
    <w:rsid w:val="00621E7F"/>
    <w:rsid w:val="0062290A"/>
    <w:rsid w:val="006234CA"/>
    <w:rsid w:val="006235E2"/>
    <w:rsid w:val="00623873"/>
    <w:rsid w:val="0062508B"/>
    <w:rsid w:val="00625AF2"/>
    <w:rsid w:val="00627713"/>
    <w:rsid w:val="00627903"/>
    <w:rsid w:val="00630C75"/>
    <w:rsid w:val="00631863"/>
    <w:rsid w:val="0063676D"/>
    <w:rsid w:val="006422F1"/>
    <w:rsid w:val="006435DF"/>
    <w:rsid w:val="006453DE"/>
    <w:rsid w:val="00646FD1"/>
    <w:rsid w:val="006477E7"/>
    <w:rsid w:val="006478AB"/>
    <w:rsid w:val="00650106"/>
    <w:rsid w:val="006505F2"/>
    <w:rsid w:val="006512A5"/>
    <w:rsid w:val="00651AEB"/>
    <w:rsid w:val="00652F1E"/>
    <w:rsid w:val="00653063"/>
    <w:rsid w:val="006537BE"/>
    <w:rsid w:val="006549CB"/>
    <w:rsid w:val="0066226B"/>
    <w:rsid w:val="00665E72"/>
    <w:rsid w:val="0066615D"/>
    <w:rsid w:val="006672DA"/>
    <w:rsid w:val="00670BDA"/>
    <w:rsid w:val="006712C4"/>
    <w:rsid w:val="00671850"/>
    <w:rsid w:val="00672D5B"/>
    <w:rsid w:val="006749BA"/>
    <w:rsid w:val="00674CD1"/>
    <w:rsid w:val="006753B0"/>
    <w:rsid w:val="00676403"/>
    <w:rsid w:val="006764A7"/>
    <w:rsid w:val="00676637"/>
    <w:rsid w:val="00677176"/>
    <w:rsid w:val="00677763"/>
    <w:rsid w:val="00680A39"/>
    <w:rsid w:val="00680F5A"/>
    <w:rsid w:val="006826D0"/>
    <w:rsid w:val="00683AA6"/>
    <w:rsid w:val="00687022"/>
    <w:rsid w:val="00692A83"/>
    <w:rsid w:val="006935CF"/>
    <w:rsid w:val="00693E7B"/>
    <w:rsid w:val="006949B3"/>
    <w:rsid w:val="00694B84"/>
    <w:rsid w:val="006A0271"/>
    <w:rsid w:val="006A109C"/>
    <w:rsid w:val="006A13A3"/>
    <w:rsid w:val="006A2DD4"/>
    <w:rsid w:val="006A32FD"/>
    <w:rsid w:val="006A56EB"/>
    <w:rsid w:val="006A6C7C"/>
    <w:rsid w:val="006B0D23"/>
    <w:rsid w:val="006B3EA5"/>
    <w:rsid w:val="006B4297"/>
    <w:rsid w:val="006B4411"/>
    <w:rsid w:val="006C02E9"/>
    <w:rsid w:val="006C1057"/>
    <w:rsid w:val="006C1CCA"/>
    <w:rsid w:val="006C1E6F"/>
    <w:rsid w:val="006C7960"/>
    <w:rsid w:val="006C7FC8"/>
    <w:rsid w:val="006D20B1"/>
    <w:rsid w:val="006D28A4"/>
    <w:rsid w:val="006D2BD9"/>
    <w:rsid w:val="006D2CF3"/>
    <w:rsid w:val="006D30C2"/>
    <w:rsid w:val="006D3C25"/>
    <w:rsid w:val="006D45A5"/>
    <w:rsid w:val="006D45DE"/>
    <w:rsid w:val="006D4C7E"/>
    <w:rsid w:val="006D5502"/>
    <w:rsid w:val="006D6A2D"/>
    <w:rsid w:val="006E01A4"/>
    <w:rsid w:val="006E0959"/>
    <w:rsid w:val="006E17A7"/>
    <w:rsid w:val="006E61E6"/>
    <w:rsid w:val="006E6459"/>
    <w:rsid w:val="006E6C51"/>
    <w:rsid w:val="006F2416"/>
    <w:rsid w:val="006F27D3"/>
    <w:rsid w:val="006F2E21"/>
    <w:rsid w:val="006F3056"/>
    <w:rsid w:val="006F3CD5"/>
    <w:rsid w:val="006F626D"/>
    <w:rsid w:val="006F6579"/>
    <w:rsid w:val="007041E0"/>
    <w:rsid w:val="00704EFE"/>
    <w:rsid w:val="007056CB"/>
    <w:rsid w:val="00706DCB"/>
    <w:rsid w:val="00710A48"/>
    <w:rsid w:val="0071159A"/>
    <w:rsid w:val="007121D0"/>
    <w:rsid w:val="007133AE"/>
    <w:rsid w:val="00713CF7"/>
    <w:rsid w:val="00713F81"/>
    <w:rsid w:val="007148B0"/>
    <w:rsid w:val="0071741E"/>
    <w:rsid w:val="007174AE"/>
    <w:rsid w:val="007216DB"/>
    <w:rsid w:val="00721719"/>
    <w:rsid w:val="00723603"/>
    <w:rsid w:val="00725248"/>
    <w:rsid w:val="007274F4"/>
    <w:rsid w:val="00730014"/>
    <w:rsid w:val="00731088"/>
    <w:rsid w:val="00731128"/>
    <w:rsid w:val="0073165F"/>
    <w:rsid w:val="00732BC2"/>
    <w:rsid w:val="00733C7B"/>
    <w:rsid w:val="00735C27"/>
    <w:rsid w:val="007369F5"/>
    <w:rsid w:val="00736A69"/>
    <w:rsid w:val="007404B2"/>
    <w:rsid w:val="00741D80"/>
    <w:rsid w:val="00742579"/>
    <w:rsid w:val="00742C41"/>
    <w:rsid w:val="00744FEA"/>
    <w:rsid w:val="007454C7"/>
    <w:rsid w:val="0074552C"/>
    <w:rsid w:val="00746F2B"/>
    <w:rsid w:val="00747094"/>
    <w:rsid w:val="00750980"/>
    <w:rsid w:val="0075122B"/>
    <w:rsid w:val="007531F8"/>
    <w:rsid w:val="00754E68"/>
    <w:rsid w:val="00754E76"/>
    <w:rsid w:val="007554FB"/>
    <w:rsid w:val="00755D43"/>
    <w:rsid w:val="00756EE4"/>
    <w:rsid w:val="0075770F"/>
    <w:rsid w:val="007615BE"/>
    <w:rsid w:val="00762278"/>
    <w:rsid w:val="00762682"/>
    <w:rsid w:val="007639A0"/>
    <w:rsid w:val="00763DE9"/>
    <w:rsid w:val="007642BB"/>
    <w:rsid w:val="007645E8"/>
    <w:rsid w:val="007650D2"/>
    <w:rsid w:val="007702B4"/>
    <w:rsid w:val="00770FD9"/>
    <w:rsid w:val="00771572"/>
    <w:rsid w:val="0077261B"/>
    <w:rsid w:val="00772EA0"/>
    <w:rsid w:val="00774182"/>
    <w:rsid w:val="007747C8"/>
    <w:rsid w:val="00774965"/>
    <w:rsid w:val="007776DA"/>
    <w:rsid w:val="00781A81"/>
    <w:rsid w:val="00781D1F"/>
    <w:rsid w:val="00783194"/>
    <w:rsid w:val="00784301"/>
    <w:rsid w:val="00785B78"/>
    <w:rsid w:val="007860C5"/>
    <w:rsid w:val="007866CB"/>
    <w:rsid w:val="00787CAD"/>
    <w:rsid w:val="007923D9"/>
    <w:rsid w:val="00792929"/>
    <w:rsid w:val="0079662B"/>
    <w:rsid w:val="00796E55"/>
    <w:rsid w:val="00797692"/>
    <w:rsid w:val="007A14D6"/>
    <w:rsid w:val="007A1A76"/>
    <w:rsid w:val="007A1D61"/>
    <w:rsid w:val="007A2808"/>
    <w:rsid w:val="007A315C"/>
    <w:rsid w:val="007A38F8"/>
    <w:rsid w:val="007A41D4"/>
    <w:rsid w:val="007A4A9E"/>
    <w:rsid w:val="007A4D4A"/>
    <w:rsid w:val="007A5DB4"/>
    <w:rsid w:val="007A7695"/>
    <w:rsid w:val="007B2428"/>
    <w:rsid w:val="007B2EA9"/>
    <w:rsid w:val="007B3C7A"/>
    <w:rsid w:val="007B4D61"/>
    <w:rsid w:val="007B5144"/>
    <w:rsid w:val="007B5ED6"/>
    <w:rsid w:val="007B731D"/>
    <w:rsid w:val="007B7ED3"/>
    <w:rsid w:val="007C06CC"/>
    <w:rsid w:val="007C20D4"/>
    <w:rsid w:val="007C2A03"/>
    <w:rsid w:val="007C2E2B"/>
    <w:rsid w:val="007C356E"/>
    <w:rsid w:val="007C5B18"/>
    <w:rsid w:val="007C6984"/>
    <w:rsid w:val="007C705D"/>
    <w:rsid w:val="007C7673"/>
    <w:rsid w:val="007D3802"/>
    <w:rsid w:val="007D4021"/>
    <w:rsid w:val="007D44D6"/>
    <w:rsid w:val="007D519E"/>
    <w:rsid w:val="007E0FA6"/>
    <w:rsid w:val="007E1E07"/>
    <w:rsid w:val="007E2884"/>
    <w:rsid w:val="007E3731"/>
    <w:rsid w:val="007E398E"/>
    <w:rsid w:val="007E3CC9"/>
    <w:rsid w:val="007E44E4"/>
    <w:rsid w:val="007E5F08"/>
    <w:rsid w:val="007E65AD"/>
    <w:rsid w:val="007E6B6F"/>
    <w:rsid w:val="007E6D5C"/>
    <w:rsid w:val="007E7B65"/>
    <w:rsid w:val="007F066C"/>
    <w:rsid w:val="007F1DE8"/>
    <w:rsid w:val="007F1EDE"/>
    <w:rsid w:val="007F47B3"/>
    <w:rsid w:val="007F5996"/>
    <w:rsid w:val="007F5D74"/>
    <w:rsid w:val="007F668E"/>
    <w:rsid w:val="007F78D9"/>
    <w:rsid w:val="008005C9"/>
    <w:rsid w:val="00803080"/>
    <w:rsid w:val="008031EE"/>
    <w:rsid w:val="00803B42"/>
    <w:rsid w:val="00806269"/>
    <w:rsid w:val="00811059"/>
    <w:rsid w:val="00813292"/>
    <w:rsid w:val="00815B3F"/>
    <w:rsid w:val="00815F8C"/>
    <w:rsid w:val="0081713A"/>
    <w:rsid w:val="00821348"/>
    <w:rsid w:val="0082270A"/>
    <w:rsid w:val="00824D7A"/>
    <w:rsid w:val="00826717"/>
    <w:rsid w:val="008275A6"/>
    <w:rsid w:val="00830FA6"/>
    <w:rsid w:val="0083115D"/>
    <w:rsid w:val="008336CE"/>
    <w:rsid w:val="00833E89"/>
    <w:rsid w:val="00837429"/>
    <w:rsid w:val="0084130B"/>
    <w:rsid w:val="00845792"/>
    <w:rsid w:val="00846673"/>
    <w:rsid w:val="008475E1"/>
    <w:rsid w:val="00850716"/>
    <w:rsid w:val="00852A3B"/>
    <w:rsid w:val="00854BAA"/>
    <w:rsid w:val="008552CB"/>
    <w:rsid w:val="00856107"/>
    <w:rsid w:val="008601A7"/>
    <w:rsid w:val="00860467"/>
    <w:rsid w:val="00860DBD"/>
    <w:rsid w:val="00860DD9"/>
    <w:rsid w:val="00861BDD"/>
    <w:rsid w:val="00861D71"/>
    <w:rsid w:val="00863581"/>
    <w:rsid w:val="0086361C"/>
    <w:rsid w:val="00863D5F"/>
    <w:rsid w:val="008643BF"/>
    <w:rsid w:val="008643C7"/>
    <w:rsid w:val="00864887"/>
    <w:rsid w:val="0086732D"/>
    <w:rsid w:val="00867CB3"/>
    <w:rsid w:val="0087027B"/>
    <w:rsid w:val="0087068C"/>
    <w:rsid w:val="00874ADA"/>
    <w:rsid w:val="00875CA8"/>
    <w:rsid w:val="00876A50"/>
    <w:rsid w:val="00876B28"/>
    <w:rsid w:val="008773CC"/>
    <w:rsid w:val="00880AA1"/>
    <w:rsid w:val="00880AE5"/>
    <w:rsid w:val="0088185E"/>
    <w:rsid w:val="00883C5D"/>
    <w:rsid w:val="00885340"/>
    <w:rsid w:val="00885502"/>
    <w:rsid w:val="0088688B"/>
    <w:rsid w:val="0088756D"/>
    <w:rsid w:val="008879A1"/>
    <w:rsid w:val="00892835"/>
    <w:rsid w:val="0089560A"/>
    <w:rsid w:val="008972F0"/>
    <w:rsid w:val="008A1594"/>
    <w:rsid w:val="008A1624"/>
    <w:rsid w:val="008A1A91"/>
    <w:rsid w:val="008A28FE"/>
    <w:rsid w:val="008A2EA1"/>
    <w:rsid w:val="008A3E1E"/>
    <w:rsid w:val="008A640E"/>
    <w:rsid w:val="008A7735"/>
    <w:rsid w:val="008B0B74"/>
    <w:rsid w:val="008B704B"/>
    <w:rsid w:val="008B7CAF"/>
    <w:rsid w:val="008C15C0"/>
    <w:rsid w:val="008C16BF"/>
    <w:rsid w:val="008C1E28"/>
    <w:rsid w:val="008C1E64"/>
    <w:rsid w:val="008C3BEE"/>
    <w:rsid w:val="008C43E4"/>
    <w:rsid w:val="008C46FA"/>
    <w:rsid w:val="008C65EA"/>
    <w:rsid w:val="008C787F"/>
    <w:rsid w:val="008D1B21"/>
    <w:rsid w:val="008D1C37"/>
    <w:rsid w:val="008D3353"/>
    <w:rsid w:val="008D3F0A"/>
    <w:rsid w:val="008D50C6"/>
    <w:rsid w:val="008D7CF8"/>
    <w:rsid w:val="008D7FE5"/>
    <w:rsid w:val="008E0A13"/>
    <w:rsid w:val="008E11F8"/>
    <w:rsid w:val="008E1517"/>
    <w:rsid w:val="008E1FE4"/>
    <w:rsid w:val="008E3275"/>
    <w:rsid w:val="008E3544"/>
    <w:rsid w:val="008E3873"/>
    <w:rsid w:val="008E4318"/>
    <w:rsid w:val="008E5256"/>
    <w:rsid w:val="008E5A36"/>
    <w:rsid w:val="008E5E46"/>
    <w:rsid w:val="008E7399"/>
    <w:rsid w:val="008E754F"/>
    <w:rsid w:val="008E75BA"/>
    <w:rsid w:val="008F1122"/>
    <w:rsid w:val="008F187E"/>
    <w:rsid w:val="008F2AB9"/>
    <w:rsid w:val="008F300D"/>
    <w:rsid w:val="008F32BC"/>
    <w:rsid w:val="008F3EF7"/>
    <w:rsid w:val="008F40D9"/>
    <w:rsid w:val="008F5E3C"/>
    <w:rsid w:val="008F6E06"/>
    <w:rsid w:val="00900540"/>
    <w:rsid w:val="00901D03"/>
    <w:rsid w:val="0090278A"/>
    <w:rsid w:val="00903AD3"/>
    <w:rsid w:val="00905CAE"/>
    <w:rsid w:val="00905FC2"/>
    <w:rsid w:val="00907B2D"/>
    <w:rsid w:val="00910E5F"/>
    <w:rsid w:val="00911153"/>
    <w:rsid w:val="00911753"/>
    <w:rsid w:val="00913FF3"/>
    <w:rsid w:val="009141BD"/>
    <w:rsid w:val="00915927"/>
    <w:rsid w:val="009162B3"/>
    <w:rsid w:val="00922393"/>
    <w:rsid w:val="009224E5"/>
    <w:rsid w:val="009226D5"/>
    <w:rsid w:val="009238DA"/>
    <w:rsid w:val="00925A6B"/>
    <w:rsid w:val="00925AF9"/>
    <w:rsid w:val="009321C3"/>
    <w:rsid w:val="009324A0"/>
    <w:rsid w:val="009327B0"/>
    <w:rsid w:val="009328FD"/>
    <w:rsid w:val="00932C67"/>
    <w:rsid w:val="00936FC7"/>
    <w:rsid w:val="009376D2"/>
    <w:rsid w:val="009403D6"/>
    <w:rsid w:val="009407B3"/>
    <w:rsid w:val="00944283"/>
    <w:rsid w:val="009446E8"/>
    <w:rsid w:val="00944BC4"/>
    <w:rsid w:val="0094525B"/>
    <w:rsid w:val="00945550"/>
    <w:rsid w:val="00950C6B"/>
    <w:rsid w:val="0095135E"/>
    <w:rsid w:val="0095249E"/>
    <w:rsid w:val="00953B5F"/>
    <w:rsid w:val="00954D92"/>
    <w:rsid w:val="0095574F"/>
    <w:rsid w:val="00956C1E"/>
    <w:rsid w:val="00956FD7"/>
    <w:rsid w:val="009572A0"/>
    <w:rsid w:val="00961110"/>
    <w:rsid w:val="0096148E"/>
    <w:rsid w:val="0096547C"/>
    <w:rsid w:val="0096662C"/>
    <w:rsid w:val="00967548"/>
    <w:rsid w:val="00970238"/>
    <w:rsid w:val="00971586"/>
    <w:rsid w:val="0097291C"/>
    <w:rsid w:val="00973542"/>
    <w:rsid w:val="009744A0"/>
    <w:rsid w:val="00975CA3"/>
    <w:rsid w:val="00976851"/>
    <w:rsid w:val="0097689A"/>
    <w:rsid w:val="00976F3C"/>
    <w:rsid w:val="009875D4"/>
    <w:rsid w:val="00987CE6"/>
    <w:rsid w:val="00990C8D"/>
    <w:rsid w:val="00990E70"/>
    <w:rsid w:val="00991DC6"/>
    <w:rsid w:val="00991E03"/>
    <w:rsid w:val="00993832"/>
    <w:rsid w:val="00993B90"/>
    <w:rsid w:val="00993D61"/>
    <w:rsid w:val="009A0F9D"/>
    <w:rsid w:val="009A14C0"/>
    <w:rsid w:val="009A2D4E"/>
    <w:rsid w:val="009A3557"/>
    <w:rsid w:val="009A5677"/>
    <w:rsid w:val="009A64EA"/>
    <w:rsid w:val="009A683D"/>
    <w:rsid w:val="009A72FF"/>
    <w:rsid w:val="009A7C30"/>
    <w:rsid w:val="009B0014"/>
    <w:rsid w:val="009B201B"/>
    <w:rsid w:val="009B2BDA"/>
    <w:rsid w:val="009B6AA4"/>
    <w:rsid w:val="009B6BFA"/>
    <w:rsid w:val="009B7B01"/>
    <w:rsid w:val="009B7D98"/>
    <w:rsid w:val="009C0348"/>
    <w:rsid w:val="009C222D"/>
    <w:rsid w:val="009C2A6E"/>
    <w:rsid w:val="009C2E7A"/>
    <w:rsid w:val="009C3CAF"/>
    <w:rsid w:val="009C574B"/>
    <w:rsid w:val="009C7E2A"/>
    <w:rsid w:val="009D07E0"/>
    <w:rsid w:val="009D51BF"/>
    <w:rsid w:val="009D5E2F"/>
    <w:rsid w:val="009D6F97"/>
    <w:rsid w:val="009E04A5"/>
    <w:rsid w:val="009E07C9"/>
    <w:rsid w:val="009E2753"/>
    <w:rsid w:val="009E2911"/>
    <w:rsid w:val="009E2EEE"/>
    <w:rsid w:val="009E545A"/>
    <w:rsid w:val="009E5CB7"/>
    <w:rsid w:val="009E68F4"/>
    <w:rsid w:val="009F0712"/>
    <w:rsid w:val="009F0A0D"/>
    <w:rsid w:val="009F188A"/>
    <w:rsid w:val="009F1E02"/>
    <w:rsid w:val="009F1E6C"/>
    <w:rsid w:val="009F3035"/>
    <w:rsid w:val="009F3817"/>
    <w:rsid w:val="009F649A"/>
    <w:rsid w:val="009F6D17"/>
    <w:rsid w:val="009F782D"/>
    <w:rsid w:val="009F7B2F"/>
    <w:rsid w:val="009F7CCD"/>
    <w:rsid w:val="00A01409"/>
    <w:rsid w:val="00A0218B"/>
    <w:rsid w:val="00A03D11"/>
    <w:rsid w:val="00A05D57"/>
    <w:rsid w:val="00A065C8"/>
    <w:rsid w:val="00A07F4F"/>
    <w:rsid w:val="00A12775"/>
    <w:rsid w:val="00A132CD"/>
    <w:rsid w:val="00A133B9"/>
    <w:rsid w:val="00A141E7"/>
    <w:rsid w:val="00A15C02"/>
    <w:rsid w:val="00A1627C"/>
    <w:rsid w:val="00A166FB"/>
    <w:rsid w:val="00A210F5"/>
    <w:rsid w:val="00A211A6"/>
    <w:rsid w:val="00A21A64"/>
    <w:rsid w:val="00A221D8"/>
    <w:rsid w:val="00A227B9"/>
    <w:rsid w:val="00A24173"/>
    <w:rsid w:val="00A242DC"/>
    <w:rsid w:val="00A24DD8"/>
    <w:rsid w:val="00A252A4"/>
    <w:rsid w:val="00A257C1"/>
    <w:rsid w:val="00A30738"/>
    <w:rsid w:val="00A30786"/>
    <w:rsid w:val="00A315F0"/>
    <w:rsid w:val="00A33BC4"/>
    <w:rsid w:val="00A33DD8"/>
    <w:rsid w:val="00A35272"/>
    <w:rsid w:val="00A360DF"/>
    <w:rsid w:val="00A40C2D"/>
    <w:rsid w:val="00A4139C"/>
    <w:rsid w:val="00A420C3"/>
    <w:rsid w:val="00A446AE"/>
    <w:rsid w:val="00A462B9"/>
    <w:rsid w:val="00A46F3F"/>
    <w:rsid w:val="00A47D05"/>
    <w:rsid w:val="00A5017E"/>
    <w:rsid w:val="00A5090B"/>
    <w:rsid w:val="00A51CCE"/>
    <w:rsid w:val="00A51F5E"/>
    <w:rsid w:val="00A521CE"/>
    <w:rsid w:val="00A53765"/>
    <w:rsid w:val="00A53EE1"/>
    <w:rsid w:val="00A5537F"/>
    <w:rsid w:val="00A5587B"/>
    <w:rsid w:val="00A5660B"/>
    <w:rsid w:val="00A60721"/>
    <w:rsid w:val="00A621C6"/>
    <w:rsid w:val="00A6343B"/>
    <w:rsid w:val="00A64C00"/>
    <w:rsid w:val="00A65853"/>
    <w:rsid w:val="00A65A27"/>
    <w:rsid w:val="00A65E7A"/>
    <w:rsid w:val="00A67883"/>
    <w:rsid w:val="00A67903"/>
    <w:rsid w:val="00A71183"/>
    <w:rsid w:val="00A71E5B"/>
    <w:rsid w:val="00A73B30"/>
    <w:rsid w:val="00A73EE1"/>
    <w:rsid w:val="00A75BAA"/>
    <w:rsid w:val="00A80E3A"/>
    <w:rsid w:val="00A81785"/>
    <w:rsid w:val="00A84A7E"/>
    <w:rsid w:val="00A86236"/>
    <w:rsid w:val="00A86CDD"/>
    <w:rsid w:val="00A87D64"/>
    <w:rsid w:val="00A91CC1"/>
    <w:rsid w:val="00A9295C"/>
    <w:rsid w:val="00A93D79"/>
    <w:rsid w:val="00A9708F"/>
    <w:rsid w:val="00AA3C8B"/>
    <w:rsid w:val="00AA5589"/>
    <w:rsid w:val="00AA6327"/>
    <w:rsid w:val="00AB1163"/>
    <w:rsid w:val="00AB116F"/>
    <w:rsid w:val="00AB144D"/>
    <w:rsid w:val="00AB1EC1"/>
    <w:rsid w:val="00AB409F"/>
    <w:rsid w:val="00AB62DF"/>
    <w:rsid w:val="00AB6BA5"/>
    <w:rsid w:val="00AB6D99"/>
    <w:rsid w:val="00AC126D"/>
    <w:rsid w:val="00AC175B"/>
    <w:rsid w:val="00AC29C0"/>
    <w:rsid w:val="00AC4066"/>
    <w:rsid w:val="00AC54BC"/>
    <w:rsid w:val="00AC621E"/>
    <w:rsid w:val="00AC6641"/>
    <w:rsid w:val="00AC6DFA"/>
    <w:rsid w:val="00AC7588"/>
    <w:rsid w:val="00AD0966"/>
    <w:rsid w:val="00AD0FE4"/>
    <w:rsid w:val="00AD1698"/>
    <w:rsid w:val="00AE1470"/>
    <w:rsid w:val="00AE322D"/>
    <w:rsid w:val="00AE52DB"/>
    <w:rsid w:val="00AE62B4"/>
    <w:rsid w:val="00AE65D6"/>
    <w:rsid w:val="00AE6B73"/>
    <w:rsid w:val="00AF2652"/>
    <w:rsid w:val="00AF27AA"/>
    <w:rsid w:val="00AF46FC"/>
    <w:rsid w:val="00AF5FB7"/>
    <w:rsid w:val="00AF65A9"/>
    <w:rsid w:val="00AF7AFC"/>
    <w:rsid w:val="00B002B2"/>
    <w:rsid w:val="00B00743"/>
    <w:rsid w:val="00B01A78"/>
    <w:rsid w:val="00B03810"/>
    <w:rsid w:val="00B03CBF"/>
    <w:rsid w:val="00B04530"/>
    <w:rsid w:val="00B05905"/>
    <w:rsid w:val="00B06A02"/>
    <w:rsid w:val="00B073EA"/>
    <w:rsid w:val="00B076EC"/>
    <w:rsid w:val="00B10922"/>
    <w:rsid w:val="00B11E8B"/>
    <w:rsid w:val="00B1253B"/>
    <w:rsid w:val="00B125AA"/>
    <w:rsid w:val="00B167E1"/>
    <w:rsid w:val="00B2172F"/>
    <w:rsid w:val="00B22775"/>
    <w:rsid w:val="00B22F01"/>
    <w:rsid w:val="00B23515"/>
    <w:rsid w:val="00B271CF"/>
    <w:rsid w:val="00B27BDA"/>
    <w:rsid w:val="00B31414"/>
    <w:rsid w:val="00B3188E"/>
    <w:rsid w:val="00B319DA"/>
    <w:rsid w:val="00B34F1C"/>
    <w:rsid w:val="00B35B4C"/>
    <w:rsid w:val="00B363FC"/>
    <w:rsid w:val="00B36448"/>
    <w:rsid w:val="00B368BA"/>
    <w:rsid w:val="00B3691E"/>
    <w:rsid w:val="00B374AB"/>
    <w:rsid w:val="00B44359"/>
    <w:rsid w:val="00B44DB6"/>
    <w:rsid w:val="00B453AF"/>
    <w:rsid w:val="00B45DA1"/>
    <w:rsid w:val="00B45DC9"/>
    <w:rsid w:val="00B4626E"/>
    <w:rsid w:val="00B46A03"/>
    <w:rsid w:val="00B47950"/>
    <w:rsid w:val="00B52170"/>
    <w:rsid w:val="00B53E5F"/>
    <w:rsid w:val="00B549AF"/>
    <w:rsid w:val="00B57907"/>
    <w:rsid w:val="00B57E81"/>
    <w:rsid w:val="00B6026D"/>
    <w:rsid w:val="00B64FA2"/>
    <w:rsid w:val="00B6642D"/>
    <w:rsid w:val="00B70838"/>
    <w:rsid w:val="00B7110A"/>
    <w:rsid w:val="00B7175D"/>
    <w:rsid w:val="00B738F6"/>
    <w:rsid w:val="00B75AD3"/>
    <w:rsid w:val="00B75E75"/>
    <w:rsid w:val="00B76315"/>
    <w:rsid w:val="00B76825"/>
    <w:rsid w:val="00B76D63"/>
    <w:rsid w:val="00B77BC8"/>
    <w:rsid w:val="00B82B87"/>
    <w:rsid w:val="00B837ED"/>
    <w:rsid w:val="00B845A4"/>
    <w:rsid w:val="00B85717"/>
    <w:rsid w:val="00B86094"/>
    <w:rsid w:val="00B866CA"/>
    <w:rsid w:val="00B86C69"/>
    <w:rsid w:val="00B904A3"/>
    <w:rsid w:val="00B90B9B"/>
    <w:rsid w:val="00B910F5"/>
    <w:rsid w:val="00B91318"/>
    <w:rsid w:val="00B96508"/>
    <w:rsid w:val="00B96530"/>
    <w:rsid w:val="00BA127B"/>
    <w:rsid w:val="00BA13C8"/>
    <w:rsid w:val="00BA19AB"/>
    <w:rsid w:val="00BA31BF"/>
    <w:rsid w:val="00BA4E02"/>
    <w:rsid w:val="00BA6BE8"/>
    <w:rsid w:val="00BA6D68"/>
    <w:rsid w:val="00BB00D0"/>
    <w:rsid w:val="00BB0D3E"/>
    <w:rsid w:val="00BB5C10"/>
    <w:rsid w:val="00BC0C20"/>
    <w:rsid w:val="00BC30DE"/>
    <w:rsid w:val="00BC3454"/>
    <w:rsid w:val="00BC3B8E"/>
    <w:rsid w:val="00BC3E4E"/>
    <w:rsid w:val="00BC5C00"/>
    <w:rsid w:val="00BC6B92"/>
    <w:rsid w:val="00BC6D02"/>
    <w:rsid w:val="00BD0ED7"/>
    <w:rsid w:val="00BD19B2"/>
    <w:rsid w:val="00BD1D8A"/>
    <w:rsid w:val="00BD1E23"/>
    <w:rsid w:val="00BD3B6A"/>
    <w:rsid w:val="00BD43C9"/>
    <w:rsid w:val="00BD6596"/>
    <w:rsid w:val="00BD7F57"/>
    <w:rsid w:val="00BE009F"/>
    <w:rsid w:val="00BE1300"/>
    <w:rsid w:val="00BE36F5"/>
    <w:rsid w:val="00BE5065"/>
    <w:rsid w:val="00BE5320"/>
    <w:rsid w:val="00BE694B"/>
    <w:rsid w:val="00BF25CC"/>
    <w:rsid w:val="00BF43C0"/>
    <w:rsid w:val="00BF631B"/>
    <w:rsid w:val="00C01EF1"/>
    <w:rsid w:val="00C025BF"/>
    <w:rsid w:val="00C02DF1"/>
    <w:rsid w:val="00C037EF"/>
    <w:rsid w:val="00C0386E"/>
    <w:rsid w:val="00C047EB"/>
    <w:rsid w:val="00C04BDD"/>
    <w:rsid w:val="00C051EA"/>
    <w:rsid w:val="00C05D55"/>
    <w:rsid w:val="00C11184"/>
    <w:rsid w:val="00C13187"/>
    <w:rsid w:val="00C135BF"/>
    <w:rsid w:val="00C14309"/>
    <w:rsid w:val="00C14B0F"/>
    <w:rsid w:val="00C16B38"/>
    <w:rsid w:val="00C17F04"/>
    <w:rsid w:val="00C21222"/>
    <w:rsid w:val="00C22814"/>
    <w:rsid w:val="00C2500A"/>
    <w:rsid w:val="00C2633A"/>
    <w:rsid w:val="00C26701"/>
    <w:rsid w:val="00C33A0F"/>
    <w:rsid w:val="00C33D24"/>
    <w:rsid w:val="00C34DD9"/>
    <w:rsid w:val="00C34E26"/>
    <w:rsid w:val="00C354F4"/>
    <w:rsid w:val="00C35822"/>
    <w:rsid w:val="00C36A2B"/>
    <w:rsid w:val="00C36C67"/>
    <w:rsid w:val="00C36CD6"/>
    <w:rsid w:val="00C36D69"/>
    <w:rsid w:val="00C424D6"/>
    <w:rsid w:val="00C45D18"/>
    <w:rsid w:val="00C47060"/>
    <w:rsid w:val="00C47489"/>
    <w:rsid w:val="00C50416"/>
    <w:rsid w:val="00C5204B"/>
    <w:rsid w:val="00C523A3"/>
    <w:rsid w:val="00C55025"/>
    <w:rsid w:val="00C55721"/>
    <w:rsid w:val="00C55B0C"/>
    <w:rsid w:val="00C55CE1"/>
    <w:rsid w:val="00C57C39"/>
    <w:rsid w:val="00C61D87"/>
    <w:rsid w:val="00C62450"/>
    <w:rsid w:val="00C63095"/>
    <w:rsid w:val="00C64887"/>
    <w:rsid w:val="00C64F4E"/>
    <w:rsid w:val="00C6513F"/>
    <w:rsid w:val="00C65BAF"/>
    <w:rsid w:val="00C702A7"/>
    <w:rsid w:val="00C7032C"/>
    <w:rsid w:val="00C70973"/>
    <w:rsid w:val="00C709D8"/>
    <w:rsid w:val="00C710D8"/>
    <w:rsid w:val="00C74FB1"/>
    <w:rsid w:val="00C7768A"/>
    <w:rsid w:val="00C77B51"/>
    <w:rsid w:val="00C77C68"/>
    <w:rsid w:val="00C84F96"/>
    <w:rsid w:val="00C8678D"/>
    <w:rsid w:val="00C8681D"/>
    <w:rsid w:val="00C900A0"/>
    <w:rsid w:val="00C91177"/>
    <w:rsid w:val="00C918FA"/>
    <w:rsid w:val="00C92E4D"/>
    <w:rsid w:val="00C93A98"/>
    <w:rsid w:val="00C9414E"/>
    <w:rsid w:val="00C9649D"/>
    <w:rsid w:val="00C97A25"/>
    <w:rsid w:val="00C97E69"/>
    <w:rsid w:val="00CA191C"/>
    <w:rsid w:val="00CA2FAA"/>
    <w:rsid w:val="00CA334B"/>
    <w:rsid w:val="00CA716B"/>
    <w:rsid w:val="00CA75E5"/>
    <w:rsid w:val="00CB0228"/>
    <w:rsid w:val="00CB2D58"/>
    <w:rsid w:val="00CB3A9E"/>
    <w:rsid w:val="00CB7994"/>
    <w:rsid w:val="00CC046B"/>
    <w:rsid w:val="00CC14EE"/>
    <w:rsid w:val="00CC491D"/>
    <w:rsid w:val="00CC4A0E"/>
    <w:rsid w:val="00CC577C"/>
    <w:rsid w:val="00CC59B7"/>
    <w:rsid w:val="00CC5F1D"/>
    <w:rsid w:val="00CC6CAF"/>
    <w:rsid w:val="00CD0361"/>
    <w:rsid w:val="00CD0963"/>
    <w:rsid w:val="00CD09E0"/>
    <w:rsid w:val="00CD3283"/>
    <w:rsid w:val="00CD3E94"/>
    <w:rsid w:val="00CD40FB"/>
    <w:rsid w:val="00CD58DA"/>
    <w:rsid w:val="00CD5A9F"/>
    <w:rsid w:val="00CD6235"/>
    <w:rsid w:val="00CD681A"/>
    <w:rsid w:val="00CD7A26"/>
    <w:rsid w:val="00CE04A1"/>
    <w:rsid w:val="00CE1D3D"/>
    <w:rsid w:val="00CE2A32"/>
    <w:rsid w:val="00CE4572"/>
    <w:rsid w:val="00CE75E7"/>
    <w:rsid w:val="00CE797A"/>
    <w:rsid w:val="00CF0CF7"/>
    <w:rsid w:val="00CF3D3F"/>
    <w:rsid w:val="00CF4062"/>
    <w:rsid w:val="00CF7B63"/>
    <w:rsid w:val="00D004FD"/>
    <w:rsid w:val="00D00DC1"/>
    <w:rsid w:val="00D02261"/>
    <w:rsid w:val="00D02530"/>
    <w:rsid w:val="00D02F84"/>
    <w:rsid w:val="00D039CB"/>
    <w:rsid w:val="00D0496C"/>
    <w:rsid w:val="00D05591"/>
    <w:rsid w:val="00D06024"/>
    <w:rsid w:val="00D065D7"/>
    <w:rsid w:val="00D11EB2"/>
    <w:rsid w:val="00D11EBA"/>
    <w:rsid w:val="00D11FC4"/>
    <w:rsid w:val="00D126DD"/>
    <w:rsid w:val="00D13688"/>
    <w:rsid w:val="00D16A47"/>
    <w:rsid w:val="00D16D62"/>
    <w:rsid w:val="00D17850"/>
    <w:rsid w:val="00D20E12"/>
    <w:rsid w:val="00D21814"/>
    <w:rsid w:val="00D22182"/>
    <w:rsid w:val="00D224CF"/>
    <w:rsid w:val="00D27369"/>
    <w:rsid w:val="00D317C5"/>
    <w:rsid w:val="00D31FD0"/>
    <w:rsid w:val="00D329F7"/>
    <w:rsid w:val="00D3470B"/>
    <w:rsid w:val="00D34BF5"/>
    <w:rsid w:val="00D35DFC"/>
    <w:rsid w:val="00D3748F"/>
    <w:rsid w:val="00D44065"/>
    <w:rsid w:val="00D459E8"/>
    <w:rsid w:val="00D46738"/>
    <w:rsid w:val="00D46D38"/>
    <w:rsid w:val="00D46D88"/>
    <w:rsid w:val="00D470E9"/>
    <w:rsid w:val="00D47119"/>
    <w:rsid w:val="00D512BC"/>
    <w:rsid w:val="00D514AC"/>
    <w:rsid w:val="00D51E9E"/>
    <w:rsid w:val="00D54297"/>
    <w:rsid w:val="00D55413"/>
    <w:rsid w:val="00D56219"/>
    <w:rsid w:val="00D57ACE"/>
    <w:rsid w:val="00D60BF7"/>
    <w:rsid w:val="00D61338"/>
    <w:rsid w:val="00D61AE2"/>
    <w:rsid w:val="00D62FC7"/>
    <w:rsid w:val="00D643F8"/>
    <w:rsid w:val="00D66465"/>
    <w:rsid w:val="00D67A2E"/>
    <w:rsid w:val="00D67DC6"/>
    <w:rsid w:val="00D70630"/>
    <w:rsid w:val="00D765A3"/>
    <w:rsid w:val="00D776C4"/>
    <w:rsid w:val="00D800D5"/>
    <w:rsid w:val="00D80E31"/>
    <w:rsid w:val="00D81061"/>
    <w:rsid w:val="00D82756"/>
    <w:rsid w:val="00D829D2"/>
    <w:rsid w:val="00D849F9"/>
    <w:rsid w:val="00D859D2"/>
    <w:rsid w:val="00D85EB1"/>
    <w:rsid w:val="00D87428"/>
    <w:rsid w:val="00D91BBF"/>
    <w:rsid w:val="00D943E3"/>
    <w:rsid w:val="00D9442D"/>
    <w:rsid w:val="00D94BA5"/>
    <w:rsid w:val="00D95FD2"/>
    <w:rsid w:val="00D968E5"/>
    <w:rsid w:val="00D97EB3"/>
    <w:rsid w:val="00DA3DD2"/>
    <w:rsid w:val="00DA46C6"/>
    <w:rsid w:val="00DA5829"/>
    <w:rsid w:val="00DA6AAE"/>
    <w:rsid w:val="00DA75AD"/>
    <w:rsid w:val="00DB05B3"/>
    <w:rsid w:val="00DB2638"/>
    <w:rsid w:val="00DB272A"/>
    <w:rsid w:val="00DB320A"/>
    <w:rsid w:val="00DB45BF"/>
    <w:rsid w:val="00DB47FC"/>
    <w:rsid w:val="00DB527E"/>
    <w:rsid w:val="00DB5640"/>
    <w:rsid w:val="00DB5C8D"/>
    <w:rsid w:val="00DC11AE"/>
    <w:rsid w:val="00DC18A1"/>
    <w:rsid w:val="00DD4FEF"/>
    <w:rsid w:val="00DD69B4"/>
    <w:rsid w:val="00DD7422"/>
    <w:rsid w:val="00DE0A59"/>
    <w:rsid w:val="00DE0DC6"/>
    <w:rsid w:val="00DE145B"/>
    <w:rsid w:val="00DE30B6"/>
    <w:rsid w:val="00DE7103"/>
    <w:rsid w:val="00DE7649"/>
    <w:rsid w:val="00DF099D"/>
    <w:rsid w:val="00DF0CE2"/>
    <w:rsid w:val="00DF4142"/>
    <w:rsid w:val="00DF6F6B"/>
    <w:rsid w:val="00E01567"/>
    <w:rsid w:val="00E03653"/>
    <w:rsid w:val="00E03AAE"/>
    <w:rsid w:val="00E03D7C"/>
    <w:rsid w:val="00E041EE"/>
    <w:rsid w:val="00E050BB"/>
    <w:rsid w:val="00E0677F"/>
    <w:rsid w:val="00E07DDA"/>
    <w:rsid w:val="00E10E08"/>
    <w:rsid w:val="00E16715"/>
    <w:rsid w:val="00E16DD1"/>
    <w:rsid w:val="00E17030"/>
    <w:rsid w:val="00E17E02"/>
    <w:rsid w:val="00E20D5E"/>
    <w:rsid w:val="00E226E3"/>
    <w:rsid w:val="00E226F5"/>
    <w:rsid w:val="00E2338D"/>
    <w:rsid w:val="00E26C90"/>
    <w:rsid w:val="00E27060"/>
    <w:rsid w:val="00E32170"/>
    <w:rsid w:val="00E32958"/>
    <w:rsid w:val="00E350AE"/>
    <w:rsid w:val="00E35684"/>
    <w:rsid w:val="00E36040"/>
    <w:rsid w:val="00E37486"/>
    <w:rsid w:val="00E3795D"/>
    <w:rsid w:val="00E428BA"/>
    <w:rsid w:val="00E435FF"/>
    <w:rsid w:val="00E436C1"/>
    <w:rsid w:val="00E43B3A"/>
    <w:rsid w:val="00E43F72"/>
    <w:rsid w:val="00E44899"/>
    <w:rsid w:val="00E45ABE"/>
    <w:rsid w:val="00E4659F"/>
    <w:rsid w:val="00E46C6E"/>
    <w:rsid w:val="00E46CAF"/>
    <w:rsid w:val="00E50FD6"/>
    <w:rsid w:val="00E51632"/>
    <w:rsid w:val="00E545B8"/>
    <w:rsid w:val="00E56B86"/>
    <w:rsid w:val="00E57B7E"/>
    <w:rsid w:val="00E601E7"/>
    <w:rsid w:val="00E61766"/>
    <w:rsid w:val="00E61F1C"/>
    <w:rsid w:val="00E63214"/>
    <w:rsid w:val="00E63D96"/>
    <w:rsid w:val="00E64856"/>
    <w:rsid w:val="00E66437"/>
    <w:rsid w:val="00E70958"/>
    <w:rsid w:val="00E71E1F"/>
    <w:rsid w:val="00E7242A"/>
    <w:rsid w:val="00E72ED2"/>
    <w:rsid w:val="00E7333E"/>
    <w:rsid w:val="00E738CB"/>
    <w:rsid w:val="00E752DD"/>
    <w:rsid w:val="00E80690"/>
    <w:rsid w:val="00E808C9"/>
    <w:rsid w:val="00E84ABA"/>
    <w:rsid w:val="00E85FC5"/>
    <w:rsid w:val="00E85FF7"/>
    <w:rsid w:val="00E90E0D"/>
    <w:rsid w:val="00E914D0"/>
    <w:rsid w:val="00E914EB"/>
    <w:rsid w:val="00E93D0B"/>
    <w:rsid w:val="00E96C38"/>
    <w:rsid w:val="00EA000E"/>
    <w:rsid w:val="00EA1251"/>
    <w:rsid w:val="00EA1995"/>
    <w:rsid w:val="00EA2FEB"/>
    <w:rsid w:val="00EA4CDF"/>
    <w:rsid w:val="00EA7C4F"/>
    <w:rsid w:val="00EB13BC"/>
    <w:rsid w:val="00EB3531"/>
    <w:rsid w:val="00EB4846"/>
    <w:rsid w:val="00EB54DA"/>
    <w:rsid w:val="00EB56C7"/>
    <w:rsid w:val="00EB5EE3"/>
    <w:rsid w:val="00EB7738"/>
    <w:rsid w:val="00EC09E1"/>
    <w:rsid w:val="00EC1676"/>
    <w:rsid w:val="00EC2FDB"/>
    <w:rsid w:val="00EC30CE"/>
    <w:rsid w:val="00EC3991"/>
    <w:rsid w:val="00EC5025"/>
    <w:rsid w:val="00EC7AA1"/>
    <w:rsid w:val="00ED019D"/>
    <w:rsid w:val="00ED0A02"/>
    <w:rsid w:val="00ED4F01"/>
    <w:rsid w:val="00ED5950"/>
    <w:rsid w:val="00ED5AA5"/>
    <w:rsid w:val="00ED6180"/>
    <w:rsid w:val="00ED6A99"/>
    <w:rsid w:val="00EE1B46"/>
    <w:rsid w:val="00EE45F9"/>
    <w:rsid w:val="00EE5D49"/>
    <w:rsid w:val="00EE6A66"/>
    <w:rsid w:val="00EE7448"/>
    <w:rsid w:val="00EE7C98"/>
    <w:rsid w:val="00EF08C2"/>
    <w:rsid w:val="00EF102F"/>
    <w:rsid w:val="00EF11E8"/>
    <w:rsid w:val="00EF29E2"/>
    <w:rsid w:val="00EF30C3"/>
    <w:rsid w:val="00EF3FC2"/>
    <w:rsid w:val="00EF75CE"/>
    <w:rsid w:val="00EF7FE9"/>
    <w:rsid w:val="00F0107A"/>
    <w:rsid w:val="00F02487"/>
    <w:rsid w:val="00F03D9F"/>
    <w:rsid w:val="00F040ED"/>
    <w:rsid w:val="00F06088"/>
    <w:rsid w:val="00F071E4"/>
    <w:rsid w:val="00F10E5B"/>
    <w:rsid w:val="00F12599"/>
    <w:rsid w:val="00F12858"/>
    <w:rsid w:val="00F129CC"/>
    <w:rsid w:val="00F14CC8"/>
    <w:rsid w:val="00F16FB7"/>
    <w:rsid w:val="00F20092"/>
    <w:rsid w:val="00F21AF4"/>
    <w:rsid w:val="00F2259E"/>
    <w:rsid w:val="00F23027"/>
    <w:rsid w:val="00F26BFA"/>
    <w:rsid w:val="00F30D1D"/>
    <w:rsid w:val="00F3265B"/>
    <w:rsid w:val="00F33FC3"/>
    <w:rsid w:val="00F34B3B"/>
    <w:rsid w:val="00F34CBB"/>
    <w:rsid w:val="00F3570D"/>
    <w:rsid w:val="00F362BE"/>
    <w:rsid w:val="00F370AE"/>
    <w:rsid w:val="00F37F10"/>
    <w:rsid w:val="00F4093A"/>
    <w:rsid w:val="00F41F51"/>
    <w:rsid w:val="00F427E2"/>
    <w:rsid w:val="00F50509"/>
    <w:rsid w:val="00F50915"/>
    <w:rsid w:val="00F51A6E"/>
    <w:rsid w:val="00F52184"/>
    <w:rsid w:val="00F52630"/>
    <w:rsid w:val="00F52B9D"/>
    <w:rsid w:val="00F531C7"/>
    <w:rsid w:val="00F54D06"/>
    <w:rsid w:val="00F57DEB"/>
    <w:rsid w:val="00F613C0"/>
    <w:rsid w:val="00F622B4"/>
    <w:rsid w:val="00F6236E"/>
    <w:rsid w:val="00F62FEB"/>
    <w:rsid w:val="00F638E5"/>
    <w:rsid w:val="00F657BB"/>
    <w:rsid w:val="00F72CF3"/>
    <w:rsid w:val="00F73214"/>
    <w:rsid w:val="00F75A22"/>
    <w:rsid w:val="00F760E1"/>
    <w:rsid w:val="00F762C8"/>
    <w:rsid w:val="00F76796"/>
    <w:rsid w:val="00F77913"/>
    <w:rsid w:val="00F77973"/>
    <w:rsid w:val="00F80538"/>
    <w:rsid w:val="00F805FE"/>
    <w:rsid w:val="00F80C88"/>
    <w:rsid w:val="00F82C38"/>
    <w:rsid w:val="00F84E51"/>
    <w:rsid w:val="00F851E0"/>
    <w:rsid w:val="00F8635E"/>
    <w:rsid w:val="00F90A60"/>
    <w:rsid w:val="00F90FA8"/>
    <w:rsid w:val="00F914E7"/>
    <w:rsid w:val="00F91747"/>
    <w:rsid w:val="00F92ED6"/>
    <w:rsid w:val="00F93A15"/>
    <w:rsid w:val="00F9423C"/>
    <w:rsid w:val="00F95E1E"/>
    <w:rsid w:val="00F9770B"/>
    <w:rsid w:val="00FA01AC"/>
    <w:rsid w:val="00FA057F"/>
    <w:rsid w:val="00FA15E5"/>
    <w:rsid w:val="00FA1B41"/>
    <w:rsid w:val="00FA3348"/>
    <w:rsid w:val="00FA71E1"/>
    <w:rsid w:val="00FB0CD2"/>
    <w:rsid w:val="00FB495D"/>
    <w:rsid w:val="00FB6A18"/>
    <w:rsid w:val="00FB7103"/>
    <w:rsid w:val="00FB7B9C"/>
    <w:rsid w:val="00FC08BB"/>
    <w:rsid w:val="00FC1CB3"/>
    <w:rsid w:val="00FC1F4C"/>
    <w:rsid w:val="00FC3947"/>
    <w:rsid w:val="00FC3E3A"/>
    <w:rsid w:val="00FC4F21"/>
    <w:rsid w:val="00FC50FC"/>
    <w:rsid w:val="00FC670F"/>
    <w:rsid w:val="00FC7538"/>
    <w:rsid w:val="00FD04FE"/>
    <w:rsid w:val="00FD0639"/>
    <w:rsid w:val="00FD0D04"/>
    <w:rsid w:val="00FD21D8"/>
    <w:rsid w:val="00FD2886"/>
    <w:rsid w:val="00FE306F"/>
    <w:rsid w:val="00FE640F"/>
    <w:rsid w:val="00FE7245"/>
    <w:rsid w:val="00FE7B09"/>
    <w:rsid w:val="00FF0049"/>
    <w:rsid w:val="00FF3935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455F"/>
  <w15:docId w15:val="{AA7B2D56-716E-49BD-89C6-E2E17491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Karen Cushing</cp:lastModifiedBy>
  <cp:revision>44</cp:revision>
  <dcterms:created xsi:type="dcterms:W3CDTF">2016-01-26T22:36:00Z</dcterms:created>
  <dcterms:modified xsi:type="dcterms:W3CDTF">2016-01-29T20:46:00Z</dcterms:modified>
</cp:coreProperties>
</file>