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0EA3C276" w:rsidR="00A462B9" w:rsidRDefault="00877BBD" w:rsidP="00950C76">
      <w:pPr>
        <w:spacing w:after="0" w:line="240" w:lineRule="auto"/>
        <w:jc w:val="center"/>
      </w:pPr>
      <w:r>
        <w:t>October 17</w:t>
      </w:r>
      <w:r w:rsidR="00D55D58">
        <w:t>, 2017</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2380400A" w:rsidR="00627903" w:rsidRPr="002A5DB5" w:rsidRDefault="00A462B9" w:rsidP="00C051EA">
      <w:r w:rsidRPr="00C051EA">
        <w:rPr>
          <w:b/>
          <w:i/>
        </w:rPr>
        <w:t>Present</w:t>
      </w:r>
      <w:r w:rsidRPr="00E913C7">
        <w:t xml:space="preserve">: </w:t>
      </w:r>
      <w:r w:rsidR="00493A09" w:rsidRPr="003120ED">
        <w:t>Mark</w:t>
      </w:r>
      <w:r w:rsidR="00493A09">
        <w:t xml:space="preserve"> </w:t>
      </w:r>
      <w:r w:rsidR="00493A09" w:rsidRPr="003120ED">
        <w:t xml:space="preserve">Abramson, </w:t>
      </w:r>
      <w:r w:rsidR="004A41BC" w:rsidRPr="003120ED">
        <w:t xml:space="preserve">Pauli Alin, Jonathan Allred, </w:t>
      </w:r>
      <w:r w:rsidR="003120ED" w:rsidRPr="003120ED">
        <w:t xml:space="preserve">Jon Anderson, </w:t>
      </w:r>
      <w:r w:rsidR="00162D11" w:rsidRPr="003120ED">
        <w:t xml:space="preserve">Brian Barthel, </w:t>
      </w:r>
      <w:r w:rsidR="001A2606" w:rsidRPr="003120ED">
        <w:t xml:space="preserve">Howard Bezzant, </w:t>
      </w:r>
      <w:r w:rsidR="004A41BC" w:rsidRPr="003120ED">
        <w:t xml:space="preserve">Laurel Bradshaw, </w:t>
      </w:r>
      <w:r w:rsidR="003120ED">
        <w:t xml:space="preserve">Clay Brown, Josh Cieslewicz, </w:t>
      </w:r>
      <w:r w:rsidR="00386565" w:rsidRPr="003120ED">
        <w:t xml:space="preserve">Suzy Cox, </w:t>
      </w:r>
      <w:r w:rsidR="00227375" w:rsidRPr="003120ED">
        <w:t xml:space="preserve">Ken Crook, </w:t>
      </w:r>
      <w:r w:rsidR="00856F54" w:rsidRPr="003120ED">
        <w:t xml:space="preserve">Karen Cushing, </w:t>
      </w:r>
      <w:r w:rsidR="004A41BC" w:rsidRPr="003120ED">
        <w:t xml:space="preserve">Reid Elem, </w:t>
      </w:r>
      <w:r w:rsidR="00856F54" w:rsidRPr="003120ED">
        <w:t>Sara Flood,</w:t>
      </w:r>
      <w:r w:rsidR="00856F54">
        <w:t xml:space="preserve"> </w:t>
      </w:r>
      <w:r w:rsidR="00576A8D">
        <w:t>Nathan Gale,</w:t>
      </w:r>
      <w:r w:rsidR="00493A09" w:rsidRPr="00493A09">
        <w:t xml:space="preserve"> </w:t>
      </w:r>
      <w:r w:rsidR="00493A09" w:rsidRPr="003120ED">
        <w:t xml:space="preserve">Lindsey Gerber, </w:t>
      </w:r>
      <w:r w:rsidR="00856F54" w:rsidRPr="00856F54">
        <w:t xml:space="preserve"> </w:t>
      </w:r>
      <w:r w:rsidR="00856F54">
        <w:t xml:space="preserve">Phil Gordon, </w:t>
      </w:r>
      <w:r w:rsidR="00576A8D">
        <w:t xml:space="preserve"> </w:t>
      </w:r>
      <w:r w:rsidR="00162D11" w:rsidRPr="003120ED">
        <w:t>Darrell Green</w:t>
      </w:r>
      <w:r w:rsidR="00BB11A2" w:rsidRPr="003120ED">
        <w:t xml:space="preserve">, </w:t>
      </w:r>
      <w:r w:rsidR="004A41BC" w:rsidRPr="003120ED">
        <w:t xml:space="preserve">Merrill Halling, </w:t>
      </w:r>
      <w:r w:rsidR="003120ED">
        <w:t xml:space="preserve">Basil Hamdan, </w:t>
      </w:r>
      <w:r w:rsidR="004A41BC" w:rsidRPr="003120ED">
        <w:t xml:space="preserve">Dan Hoffman, Jamie Johnson, </w:t>
      </w:r>
      <w:r w:rsidR="00CE4C4B" w:rsidRPr="003120ED">
        <w:t xml:space="preserve">Lydia Kerr, </w:t>
      </w:r>
      <w:r w:rsidR="00AD5E30">
        <w:t xml:space="preserve">Chelsie Kraczek (UVUSA), </w:t>
      </w:r>
      <w:r w:rsidR="00162D11" w:rsidRPr="003120ED">
        <w:t>Anthony Morris (Library),</w:t>
      </w:r>
      <w:r w:rsidR="0023408F" w:rsidRPr="003120ED">
        <w:t xml:space="preserve"> </w:t>
      </w:r>
      <w:r w:rsidR="00532647">
        <w:t>Shalece Nuttall (</w:t>
      </w:r>
      <w:r w:rsidR="00E30432">
        <w:t>PACE</w:t>
      </w:r>
      <w:r w:rsidR="00532647">
        <w:t>)</w:t>
      </w:r>
      <w:r w:rsidR="00E30432">
        <w:t xml:space="preserve">, </w:t>
      </w:r>
      <w:r w:rsidR="00386565" w:rsidRPr="003120ED">
        <w:t xml:space="preserve">Jeff O’Flynn, </w:t>
      </w:r>
      <w:r w:rsidR="00856F54" w:rsidRPr="003120ED">
        <w:t>Jeff Olson,</w:t>
      </w:r>
      <w:r w:rsidR="00856F54">
        <w:t xml:space="preserve"> Terrance Orr, </w:t>
      </w:r>
      <w:r w:rsidR="008569D7" w:rsidRPr="003120ED">
        <w:t xml:space="preserve">Hong Pang, </w:t>
      </w:r>
      <w:r w:rsidR="004A41BC" w:rsidRPr="003120ED">
        <w:t xml:space="preserve">Alan Parry, </w:t>
      </w:r>
      <w:r w:rsidR="00227375" w:rsidRPr="003120ED">
        <w:t xml:space="preserve">Jeff Peterson, </w:t>
      </w:r>
      <w:r w:rsidR="00950C76" w:rsidRPr="003120ED">
        <w:t xml:space="preserve">Jim Pettersson, </w:t>
      </w:r>
      <w:r w:rsidR="00BB11A2" w:rsidRPr="003120ED">
        <w:t xml:space="preserve">Karen Preston, </w:t>
      </w:r>
      <w:r w:rsidR="00162D11" w:rsidRPr="003120ED">
        <w:t xml:space="preserve">Denise Richards, </w:t>
      </w:r>
      <w:r w:rsidR="00BB11A2" w:rsidRPr="003120ED">
        <w:t xml:space="preserve">Robert Robbins, </w:t>
      </w:r>
      <w:r w:rsidR="008569D7" w:rsidRPr="003120ED">
        <w:t xml:space="preserve">Anthony Romrell, </w:t>
      </w:r>
      <w:r w:rsidR="00627903" w:rsidRPr="003120ED">
        <w:t xml:space="preserve">Sheri Rysdam, </w:t>
      </w:r>
      <w:r w:rsidR="00CE4C4B" w:rsidRPr="003120ED">
        <w:t xml:space="preserve">Leo Schlosnagle, </w:t>
      </w:r>
      <w:r w:rsidR="00342A62" w:rsidRPr="003120ED">
        <w:t xml:space="preserve">Tyler Standifird, </w:t>
      </w:r>
      <w:r w:rsidR="00856F54">
        <w:t xml:space="preserve">Mike Stearns, </w:t>
      </w:r>
      <w:r w:rsidR="00627903" w:rsidRPr="003120ED">
        <w:t xml:space="preserve">Craig Thulin, </w:t>
      </w:r>
      <w:r w:rsidR="00227375" w:rsidRPr="003120ED">
        <w:t xml:space="preserve">Sean Tolman, </w:t>
      </w:r>
      <w:r w:rsidR="00AD5E30">
        <w:t>Robert Warcup</w:t>
      </w:r>
      <w:r w:rsidR="00162D11" w:rsidRPr="003120ED">
        <w:t xml:space="preserve"> </w:t>
      </w:r>
    </w:p>
    <w:p w14:paraId="1CD8FCA6" w14:textId="0A2588B1" w:rsidR="00627903" w:rsidRDefault="00A462B9" w:rsidP="003120ED">
      <w:r w:rsidRPr="002A5DB5">
        <w:rPr>
          <w:b/>
          <w:i/>
        </w:rPr>
        <w:t>Excused or Absent</w:t>
      </w:r>
      <w:r w:rsidRPr="002A5DB5">
        <w:t xml:space="preserve">: </w:t>
      </w:r>
      <w:r w:rsidR="00493A09" w:rsidRPr="003120ED">
        <w:t xml:space="preserve">Kim Abunuwara, </w:t>
      </w:r>
      <w:r w:rsidR="00856F54" w:rsidRPr="003120ED">
        <w:t xml:space="preserve">Huda Al-Ghaib, </w:t>
      </w:r>
      <w:r w:rsidR="00493A09" w:rsidRPr="003120ED">
        <w:t>Bret Breton</w:t>
      </w:r>
      <w:r w:rsidR="00493A09">
        <w:t>,</w:t>
      </w:r>
      <w:r w:rsidR="00493A09" w:rsidRPr="003120ED">
        <w:t xml:space="preserve"> </w:t>
      </w:r>
      <w:r w:rsidR="00856F54" w:rsidRPr="003120ED">
        <w:t xml:space="preserve">Kat Brown, </w:t>
      </w:r>
      <w:r w:rsidR="00493A09" w:rsidRPr="003120ED">
        <w:t xml:space="preserve">Alan Clarke, </w:t>
      </w:r>
      <w:r w:rsidR="003120ED" w:rsidRPr="003120ED">
        <w:t xml:space="preserve">Matthew Holland, </w:t>
      </w:r>
      <w:r w:rsidR="00386565" w:rsidRPr="003120ED">
        <w:t xml:space="preserve">Duane Miller, </w:t>
      </w:r>
      <w:r w:rsidR="003120ED">
        <w:t>Margaret Mittelman,</w:t>
      </w:r>
      <w:r w:rsidR="003120ED" w:rsidRPr="003120ED">
        <w:t xml:space="preserve"> </w:t>
      </w:r>
      <w:r w:rsidR="003120ED">
        <w:t xml:space="preserve">Meghan Roddy, </w:t>
      </w:r>
      <w:r w:rsidR="00856F54" w:rsidRPr="003120ED">
        <w:t xml:space="preserve">Matthew Taylor, </w:t>
      </w:r>
      <w:r w:rsidR="00386565">
        <w:t xml:space="preserve">Sandie Waters, </w:t>
      </w:r>
      <w:r w:rsidR="003120ED">
        <w:t>Paul Weber</w:t>
      </w:r>
    </w:p>
    <w:p w14:paraId="2662C24E" w14:textId="3B67DF44" w:rsidR="0023408F" w:rsidRPr="005C6DA8" w:rsidRDefault="0023408F" w:rsidP="007454C7">
      <w:r>
        <w:rPr>
          <w:b/>
          <w:i/>
        </w:rPr>
        <w:t>Guests:</w:t>
      </w:r>
      <w:r>
        <w:rPr>
          <w:b/>
          <w:i/>
        </w:rPr>
        <w:tab/>
      </w:r>
    </w:p>
    <w:p w14:paraId="1FC4F74E" w14:textId="45B7C3D3" w:rsidR="002A5018" w:rsidRDefault="00FA71E1" w:rsidP="007454C7">
      <w:r>
        <w:t xml:space="preserve">Call to order </w:t>
      </w:r>
      <w:r w:rsidR="00000CD0">
        <w:t>–</w:t>
      </w:r>
      <w:r>
        <w:t xml:space="preserve"> </w:t>
      </w:r>
      <w:r w:rsidR="00877BBD">
        <w:t>3:03</w:t>
      </w:r>
      <w:r w:rsidR="00361F88">
        <w:t xml:space="preserve"> p.m.</w:t>
      </w:r>
    </w:p>
    <w:p w14:paraId="3676C294" w14:textId="126FA7B5" w:rsidR="00910B65" w:rsidRDefault="00910B65" w:rsidP="00910B65">
      <w:r w:rsidRPr="00504CA6">
        <w:t xml:space="preserve">Approval of Minutes from </w:t>
      </w:r>
      <w:r w:rsidR="00877BBD">
        <w:t>October 3</w:t>
      </w:r>
      <w:r w:rsidRPr="00504CA6">
        <w:t>, 2017. Minutes approved.</w:t>
      </w:r>
    </w:p>
    <w:p w14:paraId="35E052DD" w14:textId="650599E2" w:rsidR="00877BBD" w:rsidRDefault="00877BBD" w:rsidP="00910B65">
      <w:pPr>
        <w:rPr>
          <w:b/>
        </w:rPr>
      </w:pPr>
      <w:r w:rsidRPr="00877BBD">
        <w:rPr>
          <w:b/>
        </w:rPr>
        <w:t>SVPAA</w:t>
      </w:r>
    </w:p>
    <w:p w14:paraId="22ED5256" w14:textId="6C9D5283" w:rsidR="00877BBD" w:rsidRPr="00877BBD" w:rsidRDefault="00877BBD" w:rsidP="00877BBD">
      <w:pPr>
        <w:pStyle w:val="ListParagraph"/>
        <w:numPr>
          <w:ilvl w:val="0"/>
          <w:numId w:val="24"/>
        </w:numPr>
      </w:pPr>
      <w:r w:rsidRPr="00877BBD">
        <w:t>NWCCU Site Visit next week on October 25-27</w:t>
      </w:r>
      <w:r w:rsidR="004F230A">
        <w:t>, 2017</w:t>
      </w:r>
      <w:r w:rsidRPr="00877BBD">
        <w:t xml:space="preserve">. </w:t>
      </w:r>
    </w:p>
    <w:p w14:paraId="6C89A520" w14:textId="701E55B4" w:rsidR="00877BBD" w:rsidRDefault="00877BBD" w:rsidP="004F230A">
      <w:pPr>
        <w:pStyle w:val="ListParagraph"/>
        <w:numPr>
          <w:ilvl w:val="0"/>
          <w:numId w:val="24"/>
        </w:numPr>
      </w:pPr>
      <w:r w:rsidRPr="00877BBD">
        <w:t xml:space="preserve">PBA Conversations begin October </w:t>
      </w:r>
      <w:r w:rsidR="009B05AC" w:rsidRPr="00877BBD">
        <w:t>30</w:t>
      </w:r>
      <w:r w:rsidR="004F230A">
        <w:t xml:space="preserve"> in SC 206abc.</w:t>
      </w:r>
      <w:r w:rsidRPr="00877BBD">
        <w:t xml:space="preserve"> Can view t</w:t>
      </w:r>
      <w:r>
        <w:t xml:space="preserve">he </w:t>
      </w:r>
      <w:r w:rsidR="004F230A">
        <w:t xml:space="preserve">full </w:t>
      </w:r>
      <w:r>
        <w:t xml:space="preserve">schedule on the PBA website. </w:t>
      </w:r>
      <w:hyperlink r:id="rId9" w:history="1">
        <w:r w:rsidR="004F230A" w:rsidRPr="00CB44AA">
          <w:rPr>
            <w:rStyle w:val="Hyperlink"/>
          </w:rPr>
          <w:t>https://www.uvu.edu/pba/docs/2017-18pba_schedule.pdf</w:t>
        </w:r>
      </w:hyperlink>
      <w:r w:rsidR="004F230A">
        <w:t xml:space="preserve"> </w:t>
      </w:r>
      <w:r>
        <w:t>If you are able to provide comments</w:t>
      </w:r>
      <w:r w:rsidR="004F230A">
        <w:t xml:space="preserve"> on requests submitted</w:t>
      </w:r>
      <w:r>
        <w:t>, please do so.</w:t>
      </w:r>
    </w:p>
    <w:p w14:paraId="3A47CD87" w14:textId="7A16D399" w:rsidR="00877BBD" w:rsidRPr="00583A6D" w:rsidRDefault="00877BBD" w:rsidP="00877BBD">
      <w:pPr>
        <w:rPr>
          <w:b/>
        </w:rPr>
      </w:pPr>
      <w:r w:rsidRPr="00583A6D">
        <w:rPr>
          <w:b/>
        </w:rPr>
        <w:t>LIBRARY</w:t>
      </w:r>
    </w:p>
    <w:p w14:paraId="4E464D78" w14:textId="0A1D5525" w:rsidR="00877BBD" w:rsidRDefault="00DC317D" w:rsidP="00877BBD">
      <w:pPr>
        <w:pStyle w:val="ListParagraph"/>
        <w:numPr>
          <w:ilvl w:val="0"/>
          <w:numId w:val="25"/>
        </w:numPr>
      </w:pPr>
      <w:r>
        <w:t xml:space="preserve">Next Roots of Knowledge Speaker Series will be October 24, 1:00 p.m. in the Bingham Gallery. Speaker will be Heath Ogden and his topic is </w:t>
      </w:r>
      <w:r w:rsidR="00877BBD">
        <w:t>“Roots of Knowledge and the Tree of Life.”</w:t>
      </w:r>
    </w:p>
    <w:p w14:paraId="4D847AED" w14:textId="2250A5C9" w:rsidR="00877BBD" w:rsidRDefault="009B05AC" w:rsidP="00877BBD">
      <w:pPr>
        <w:pStyle w:val="ListParagraph"/>
        <w:numPr>
          <w:ilvl w:val="0"/>
          <w:numId w:val="25"/>
        </w:numPr>
      </w:pPr>
      <w:r>
        <w:t xml:space="preserve">Library hours for fall break are </w:t>
      </w:r>
      <w:r w:rsidR="00877BBD">
        <w:t>8:00</w:t>
      </w:r>
      <w:r>
        <w:t xml:space="preserve"> </w:t>
      </w:r>
      <w:r w:rsidR="00877BBD">
        <w:t>am to 5</w:t>
      </w:r>
      <w:r>
        <w:t xml:space="preserve">:00 </w:t>
      </w:r>
      <w:r w:rsidR="00877BBD">
        <w:t>pm every day</w:t>
      </w:r>
      <w:r>
        <w:t>.</w:t>
      </w:r>
    </w:p>
    <w:p w14:paraId="2E9DBB15" w14:textId="3E8B70E7" w:rsidR="00877BBD" w:rsidRPr="00583A6D" w:rsidRDefault="00877BBD" w:rsidP="00877BBD">
      <w:pPr>
        <w:rPr>
          <w:b/>
        </w:rPr>
      </w:pPr>
      <w:r w:rsidRPr="00583A6D">
        <w:rPr>
          <w:b/>
        </w:rPr>
        <w:t>UVUSA</w:t>
      </w:r>
    </w:p>
    <w:p w14:paraId="018DF8B9" w14:textId="51C0669F" w:rsidR="00877BBD" w:rsidRDefault="00877BBD" w:rsidP="00877BBD">
      <w:pPr>
        <w:pStyle w:val="ListParagraph"/>
        <w:numPr>
          <w:ilvl w:val="0"/>
          <w:numId w:val="26"/>
        </w:numPr>
      </w:pPr>
      <w:r>
        <w:t>Revamped the branch of student clubs</w:t>
      </w:r>
    </w:p>
    <w:p w14:paraId="7648610F" w14:textId="2929D3B2" w:rsidR="00877BBD" w:rsidRDefault="00877BBD" w:rsidP="00877BBD">
      <w:pPr>
        <w:pStyle w:val="ListParagraph"/>
        <w:numPr>
          <w:ilvl w:val="0"/>
          <w:numId w:val="26"/>
        </w:numPr>
      </w:pPr>
      <w:r>
        <w:t xml:space="preserve">Graffiti Art </w:t>
      </w:r>
      <w:r w:rsidR="00210F71">
        <w:t>Festival – 10/26 – 10:00 a.m.-2:00 p.m.</w:t>
      </w:r>
      <w:r w:rsidR="00D84B71">
        <w:t xml:space="preserve"> in SLWC Plaza</w:t>
      </w:r>
    </w:p>
    <w:p w14:paraId="06997125" w14:textId="56FFB944" w:rsidR="00877BBD" w:rsidRDefault="00877BBD" w:rsidP="00877BBD">
      <w:pPr>
        <w:pStyle w:val="ListParagraph"/>
        <w:numPr>
          <w:ilvl w:val="0"/>
          <w:numId w:val="26"/>
        </w:numPr>
      </w:pPr>
      <w:r>
        <w:t xml:space="preserve">Student Voice Forum – 10/31 – </w:t>
      </w:r>
      <w:r w:rsidR="00210F71">
        <w:t xml:space="preserve">12:00-1:00 p.m. </w:t>
      </w:r>
      <w:r w:rsidR="00D84B71">
        <w:t xml:space="preserve">in Ballroom - </w:t>
      </w:r>
      <w:r>
        <w:t>Topic: Campus Resources available to students</w:t>
      </w:r>
    </w:p>
    <w:p w14:paraId="004AFE4F" w14:textId="77777777" w:rsidR="00D84B71" w:rsidRDefault="00D84B71">
      <w:r>
        <w:br w:type="page"/>
      </w:r>
    </w:p>
    <w:p w14:paraId="29056F5B" w14:textId="2B7345D6" w:rsidR="00A97A75" w:rsidRPr="00583A6D" w:rsidRDefault="00A97A75" w:rsidP="00A97A75">
      <w:pPr>
        <w:rPr>
          <w:b/>
        </w:rPr>
      </w:pPr>
      <w:r w:rsidRPr="00583A6D">
        <w:rPr>
          <w:b/>
        </w:rPr>
        <w:lastRenderedPageBreak/>
        <w:t>ACCREDITATION SITE VISIT</w:t>
      </w:r>
    </w:p>
    <w:p w14:paraId="335DE125" w14:textId="6CC406E5" w:rsidR="00A97A75" w:rsidRDefault="00A97A75" w:rsidP="00A97A75">
      <w:pPr>
        <w:pStyle w:val="ListParagraph"/>
        <w:numPr>
          <w:ilvl w:val="0"/>
          <w:numId w:val="27"/>
        </w:numPr>
      </w:pPr>
      <w:r>
        <w:t>NWCCU will arrive on 10/24 and begin meetings that evening</w:t>
      </w:r>
      <w:r w:rsidR="00D84B71">
        <w:t xml:space="preserve"> and conclude with a campus-wide forum on Friday, 10/27, at 11:00 a.m. </w:t>
      </w:r>
      <w:r>
        <w:t>Committee</w:t>
      </w:r>
      <w:r w:rsidR="00D84B71">
        <w:t xml:space="preserve"> already</w:t>
      </w:r>
      <w:r>
        <w:t xml:space="preserve"> reviewing self-study. </w:t>
      </w:r>
    </w:p>
    <w:p w14:paraId="04F8073B" w14:textId="3CC3DF6D" w:rsidR="00A97A75" w:rsidRDefault="00A97A75" w:rsidP="00A97A75">
      <w:pPr>
        <w:pStyle w:val="ListParagraph"/>
        <w:numPr>
          <w:ilvl w:val="0"/>
          <w:numId w:val="27"/>
        </w:numPr>
      </w:pPr>
      <w:r>
        <w:t>Accreditors are peer evaluators that come from outside of Utah who work in various roles</w:t>
      </w:r>
      <w:r w:rsidR="00D84B71">
        <w:t xml:space="preserve"> within their own institutions and are h</w:t>
      </w:r>
      <w:r>
        <w:t>ere to give us substantive feedback.</w:t>
      </w:r>
    </w:p>
    <w:p w14:paraId="369396F1" w14:textId="47D79566" w:rsidR="00A97A75" w:rsidRDefault="00A97A75" w:rsidP="00A97A75">
      <w:pPr>
        <w:pStyle w:val="ListParagraph"/>
        <w:numPr>
          <w:ilvl w:val="0"/>
          <w:numId w:val="27"/>
        </w:numPr>
      </w:pPr>
      <w:r>
        <w:t xml:space="preserve">Commission will not take action on recommendations until </w:t>
      </w:r>
      <w:r w:rsidR="00D84B71">
        <w:t xml:space="preserve">their </w:t>
      </w:r>
      <w:r>
        <w:t xml:space="preserve">meeting in January 2018. </w:t>
      </w:r>
      <w:r w:rsidR="00D84B71">
        <w:t>UVU w</w:t>
      </w:r>
      <w:r>
        <w:t>ill then immediately begin Year 1 Report.</w:t>
      </w:r>
    </w:p>
    <w:p w14:paraId="7845A4FB" w14:textId="54D3D4CB" w:rsidR="00A97A75" w:rsidRDefault="00D84B71" w:rsidP="00A97A75">
      <w:pPr>
        <w:pStyle w:val="ListParagraph"/>
        <w:numPr>
          <w:ilvl w:val="0"/>
          <w:numId w:val="27"/>
        </w:numPr>
      </w:pPr>
      <w:r>
        <w:t xml:space="preserve">Campus </w:t>
      </w:r>
      <w:r w:rsidR="00A97A75">
        <w:t>Forums</w:t>
      </w:r>
    </w:p>
    <w:p w14:paraId="35FE6429" w14:textId="2CC9B0BD" w:rsidR="00A97A75" w:rsidRDefault="00A97A75" w:rsidP="00A97A75">
      <w:pPr>
        <w:pStyle w:val="ListParagraph"/>
        <w:numPr>
          <w:ilvl w:val="1"/>
          <w:numId w:val="27"/>
        </w:numPr>
      </w:pPr>
      <w:r>
        <w:t>Faculty, Wed</w:t>
      </w:r>
      <w:r w:rsidR="00D84B71">
        <w:t>nesday</w:t>
      </w:r>
      <w:r>
        <w:t>, 10/25, 3:00 pm, FL 120</w:t>
      </w:r>
    </w:p>
    <w:p w14:paraId="38730B7B" w14:textId="27071FC7" w:rsidR="00A97A75" w:rsidRDefault="00A97A75" w:rsidP="00A97A75">
      <w:pPr>
        <w:pStyle w:val="ListParagraph"/>
        <w:numPr>
          <w:ilvl w:val="1"/>
          <w:numId w:val="27"/>
        </w:numPr>
      </w:pPr>
      <w:r>
        <w:t>Staff, Thur</w:t>
      </w:r>
      <w:r w:rsidR="00D84B71">
        <w:t>sday</w:t>
      </w:r>
      <w:r>
        <w:t>, 10/26, 10</w:t>
      </w:r>
      <w:r w:rsidR="00D84B71">
        <w:t>:00</w:t>
      </w:r>
      <w:r>
        <w:t xml:space="preserve"> am, FL 120</w:t>
      </w:r>
    </w:p>
    <w:p w14:paraId="308C4E0B" w14:textId="1C402D82" w:rsidR="00A97A75" w:rsidRDefault="00A97A75" w:rsidP="00A97A75">
      <w:pPr>
        <w:pStyle w:val="ListParagraph"/>
        <w:numPr>
          <w:ilvl w:val="1"/>
          <w:numId w:val="27"/>
        </w:numPr>
      </w:pPr>
      <w:r>
        <w:t>Students, Thur</w:t>
      </w:r>
      <w:r w:rsidR="00D84B71">
        <w:t>sday</w:t>
      </w:r>
      <w:r>
        <w:t>, 10/26, 2:00</w:t>
      </w:r>
      <w:r w:rsidR="00D84B71">
        <w:t xml:space="preserve"> </w:t>
      </w:r>
      <w:r>
        <w:t>pm, SL 114</w:t>
      </w:r>
    </w:p>
    <w:p w14:paraId="16949BAA" w14:textId="65078D2D" w:rsidR="00A97A75" w:rsidRDefault="00A97A75" w:rsidP="00A97A75">
      <w:pPr>
        <w:pStyle w:val="ListParagraph"/>
        <w:numPr>
          <w:ilvl w:val="1"/>
          <w:numId w:val="27"/>
        </w:numPr>
      </w:pPr>
      <w:r>
        <w:t>Closing, Fri</w:t>
      </w:r>
      <w:r w:rsidR="00D84B71">
        <w:t>day</w:t>
      </w:r>
      <w:r>
        <w:t>, 10/27, 11</w:t>
      </w:r>
      <w:r w:rsidR="00D84B71">
        <w:t xml:space="preserve">:00 </w:t>
      </w:r>
      <w:r>
        <w:t>am, FL 120</w:t>
      </w:r>
    </w:p>
    <w:p w14:paraId="04AE7D28" w14:textId="405D26CA" w:rsidR="00A97A75" w:rsidRDefault="00A97A75" w:rsidP="00A97A75">
      <w:pPr>
        <w:pStyle w:val="ListParagraph"/>
        <w:numPr>
          <w:ilvl w:val="0"/>
          <w:numId w:val="27"/>
        </w:numPr>
      </w:pPr>
      <w:r>
        <w:t>Self-Study</w:t>
      </w:r>
      <w:r w:rsidR="00EF35B1">
        <w:t xml:space="preserve"> addresses:</w:t>
      </w:r>
    </w:p>
    <w:p w14:paraId="3504111E" w14:textId="176EBEEF" w:rsidR="00A97A75" w:rsidRDefault="00A97A75" w:rsidP="00A97A75">
      <w:pPr>
        <w:pStyle w:val="ListParagraph"/>
        <w:numPr>
          <w:ilvl w:val="1"/>
          <w:numId w:val="27"/>
        </w:numPr>
      </w:pPr>
      <w:r>
        <w:t>Response to 2010 Recommendations</w:t>
      </w:r>
    </w:p>
    <w:p w14:paraId="522DA1E0" w14:textId="6CE65818" w:rsidR="00A97A75" w:rsidRDefault="00A97A75" w:rsidP="00A97A75">
      <w:pPr>
        <w:pStyle w:val="ListParagraph"/>
        <w:numPr>
          <w:ilvl w:val="1"/>
          <w:numId w:val="27"/>
        </w:numPr>
      </w:pPr>
      <w:r>
        <w:t>Technical Standards</w:t>
      </w:r>
    </w:p>
    <w:p w14:paraId="35DFFC7F" w14:textId="1D27B03E" w:rsidR="00A97A75" w:rsidRDefault="00A97A75" w:rsidP="00A97A75">
      <w:pPr>
        <w:pStyle w:val="ListParagraph"/>
        <w:numPr>
          <w:ilvl w:val="1"/>
          <w:numId w:val="27"/>
        </w:numPr>
      </w:pPr>
      <w:r>
        <w:t>Planning and Mission Fulfillment</w:t>
      </w:r>
    </w:p>
    <w:p w14:paraId="16A0F605" w14:textId="763F39F6" w:rsidR="00A97A75" w:rsidRDefault="00A97A75" w:rsidP="00A97A75">
      <w:pPr>
        <w:pStyle w:val="ListParagraph"/>
        <w:numPr>
          <w:ilvl w:val="2"/>
          <w:numId w:val="27"/>
        </w:numPr>
      </w:pPr>
      <w:r>
        <w:t xml:space="preserve">Feel confident in </w:t>
      </w:r>
      <w:r w:rsidR="00EF35B1">
        <w:t>Student Learning Outcomes (SLO)</w:t>
      </w:r>
      <w:r>
        <w:t xml:space="preserve"> and SLO Assessment</w:t>
      </w:r>
    </w:p>
    <w:p w14:paraId="174762DE" w14:textId="30A3F150" w:rsidR="00A97A75" w:rsidRDefault="00A97A75" w:rsidP="00A97A75">
      <w:pPr>
        <w:pStyle w:val="ListParagraph"/>
        <w:numPr>
          <w:ilvl w:val="0"/>
          <w:numId w:val="27"/>
        </w:numPr>
      </w:pPr>
      <w:r>
        <w:t>Areas of Concern</w:t>
      </w:r>
    </w:p>
    <w:p w14:paraId="0D9CA56B" w14:textId="77777777" w:rsidR="00A97A75" w:rsidRDefault="00A97A75" w:rsidP="00A97A75">
      <w:pPr>
        <w:pStyle w:val="ListParagraph"/>
        <w:numPr>
          <w:ilvl w:val="1"/>
          <w:numId w:val="27"/>
        </w:numPr>
      </w:pPr>
      <w:r>
        <w:t>Assessment of Student Learning</w:t>
      </w:r>
    </w:p>
    <w:p w14:paraId="65D828D9" w14:textId="774205B1" w:rsidR="00A97A75" w:rsidRDefault="00EF35B1" w:rsidP="00A97A75">
      <w:pPr>
        <w:pStyle w:val="ListParagraph"/>
        <w:numPr>
          <w:ilvl w:val="2"/>
          <w:numId w:val="27"/>
        </w:numPr>
      </w:pPr>
      <w:r>
        <w:t>G</w:t>
      </w:r>
      <w:r w:rsidR="00A97A75">
        <w:t>etting assessment information up through the university</w:t>
      </w:r>
    </w:p>
    <w:p w14:paraId="2863AAF7" w14:textId="42A73D3D" w:rsidR="00A97A75" w:rsidRDefault="00A97A75" w:rsidP="00A97A75">
      <w:pPr>
        <w:pStyle w:val="ListParagraph"/>
        <w:numPr>
          <w:ilvl w:val="2"/>
          <w:numId w:val="27"/>
        </w:numPr>
      </w:pPr>
      <w:r>
        <w:t>SLOs</w:t>
      </w:r>
      <w:r w:rsidR="003713B1">
        <w:t xml:space="preserve"> – noted almost every institution is receiving a recommendation on student learning.</w:t>
      </w:r>
    </w:p>
    <w:p w14:paraId="2891FF44" w14:textId="1C0974E5" w:rsidR="00A97A75" w:rsidRDefault="00A97A75" w:rsidP="00A97A75">
      <w:pPr>
        <w:pStyle w:val="ListParagraph"/>
        <w:numPr>
          <w:ilvl w:val="1"/>
          <w:numId w:val="27"/>
        </w:numPr>
      </w:pPr>
      <w:r>
        <w:t>Post-Tenure Review</w:t>
      </w:r>
    </w:p>
    <w:p w14:paraId="59AF99C0" w14:textId="601FEEF4" w:rsidR="00A97A75" w:rsidRDefault="00A97A75" w:rsidP="00A97A75">
      <w:pPr>
        <w:pStyle w:val="ListParagraph"/>
        <w:numPr>
          <w:ilvl w:val="1"/>
          <w:numId w:val="27"/>
        </w:numPr>
      </w:pPr>
      <w:r>
        <w:t>Graduation Rates</w:t>
      </w:r>
    </w:p>
    <w:p w14:paraId="31D648F6" w14:textId="089E68FC" w:rsidR="00A97A75" w:rsidRDefault="00A97A75" w:rsidP="00A97A75">
      <w:pPr>
        <w:pStyle w:val="ListParagraph"/>
        <w:numPr>
          <w:ilvl w:val="2"/>
          <w:numId w:val="27"/>
        </w:numPr>
      </w:pPr>
      <w:r>
        <w:t xml:space="preserve">National standard </w:t>
      </w:r>
      <w:r w:rsidR="00EF35B1">
        <w:t>of</w:t>
      </w:r>
      <w:r>
        <w:t xml:space="preserve"> institutions accredited by </w:t>
      </w:r>
      <w:r w:rsidR="003713B1">
        <w:t xml:space="preserve">a </w:t>
      </w:r>
      <w:r>
        <w:t xml:space="preserve">regional accreditor should maintain a 25% </w:t>
      </w:r>
      <w:r w:rsidR="003713B1">
        <w:t xml:space="preserve">reported </w:t>
      </w:r>
      <w:r>
        <w:t xml:space="preserve">graduation rate. </w:t>
      </w:r>
      <w:r w:rsidR="003713B1">
        <w:t xml:space="preserve">UVU’s graduation rate in </w:t>
      </w:r>
      <w:r w:rsidR="009B7FB9" w:rsidRPr="003713B1">
        <w:t>2016 was 25</w:t>
      </w:r>
      <w:r w:rsidR="003713B1" w:rsidRPr="003713B1">
        <w:t>.2</w:t>
      </w:r>
      <w:r w:rsidR="009B7FB9" w:rsidRPr="003713B1">
        <w:t>%.</w:t>
      </w:r>
    </w:p>
    <w:p w14:paraId="23436836" w14:textId="28312483" w:rsidR="009B7FB9" w:rsidRDefault="009B7FB9" w:rsidP="009B7FB9">
      <w:pPr>
        <w:pStyle w:val="ListParagraph"/>
        <w:numPr>
          <w:ilvl w:val="0"/>
          <w:numId w:val="27"/>
        </w:numPr>
      </w:pPr>
      <w:r>
        <w:t>Preparing for Visit</w:t>
      </w:r>
    </w:p>
    <w:p w14:paraId="18379A8F" w14:textId="3F97AA47" w:rsidR="009B7FB9" w:rsidRDefault="009B7FB9" w:rsidP="009B7FB9">
      <w:pPr>
        <w:pStyle w:val="ListParagraph"/>
        <w:numPr>
          <w:ilvl w:val="1"/>
          <w:numId w:val="27"/>
        </w:numPr>
      </w:pPr>
      <w:r>
        <w:t>Key Questions</w:t>
      </w:r>
      <w:r w:rsidR="002E14CA">
        <w:t xml:space="preserve"> that might be addressed</w:t>
      </w:r>
    </w:p>
    <w:p w14:paraId="005270CA" w14:textId="4F9388BB" w:rsidR="009B7FB9" w:rsidRDefault="002E14CA" w:rsidP="009B7FB9">
      <w:pPr>
        <w:pStyle w:val="ListParagraph"/>
        <w:numPr>
          <w:ilvl w:val="2"/>
          <w:numId w:val="27"/>
        </w:numPr>
      </w:pPr>
      <w:r>
        <w:t>F</w:t>
      </w:r>
      <w:r w:rsidR="009B7FB9">
        <w:t>ulfilling UVU’s mission and core themes</w:t>
      </w:r>
    </w:p>
    <w:p w14:paraId="3F520C44" w14:textId="4F5FDDA0" w:rsidR="009B7FB9" w:rsidRDefault="009B7FB9" w:rsidP="009B7FB9">
      <w:pPr>
        <w:pStyle w:val="ListParagraph"/>
        <w:numPr>
          <w:ilvl w:val="2"/>
          <w:numId w:val="27"/>
        </w:numPr>
      </w:pPr>
      <w:r>
        <w:t>Planning and assessing to promote improvement in your own departments</w:t>
      </w:r>
    </w:p>
    <w:p w14:paraId="2C97D093" w14:textId="5B1185D7" w:rsidR="009B7FB9" w:rsidRDefault="009B7FB9" w:rsidP="009B7FB9">
      <w:pPr>
        <w:pStyle w:val="ListParagraph"/>
        <w:numPr>
          <w:ilvl w:val="2"/>
          <w:numId w:val="27"/>
        </w:numPr>
      </w:pPr>
      <w:r>
        <w:t>Improving graduation rates – what are we doing</w:t>
      </w:r>
    </w:p>
    <w:p w14:paraId="4A486E42" w14:textId="31CD5C5F" w:rsidR="009B7FB9" w:rsidRDefault="009B7FB9" w:rsidP="009B7FB9">
      <w:pPr>
        <w:pStyle w:val="ListParagraph"/>
        <w:numPr>
          <w:ilvl w:val="2"/>
          <w:numId w:val="27"/>
        </w:numPr>
      </w:pPr>
      <w:r>
        <w:t>Relevant standards to department</w:t>
      </w:r>
    </w:p>
    <w:p w14:paraId="57BABC0E" w14:textId="555B7CFC" w:rsidR="009B7FB9" w:rsidRDefault="009B7FB9" w:rsidP="009B7FB9">
      <w:pPr>
        <w:pStyle w:val="ListParagraph"/>
        <w:numPr>
          <w:ilvl w:val="1"/>
          <w:numId w:val="27"/>
        </w:numPr>
      </w:pPr>
      <w:r>
        <w:t>Respond promptly to requests for documents or information</w:t>
      </w:r>
    </w:p>
    <w:p w14:paraId="2E5D88F2" w14:textId="1640A934" w:rsidR="009B7FB9" w:rsidRDefault="009B7FB9" w:rsidP="009B7FB9">
      <w:pPr>
        <w:pStyle w:val="ListParagraph"/>
        <w:numPr>
          <w:ilvl w:val="2"/>
          <w:numId w:val="27"/>
        </w:numPr>
      </w:pPr>
      <w:r>
        <w:t>Learning outcomes, syllabi, exams</w:t>
      </w:r>
    </w:p>
    <w:p w14:paraId="31D6BDEB" w14:textId="4BFABA17" w:rsidR="009B7FB9" w:rsidRDefault="009B7FB9" w:rsidP="009B7FB9">
      <w:pPr>
        <w:pStyle w:val="ListParagraph"/>
        <w:numPr>
          <w:ilvl w:val="2"/>
          <w:numId w:val="27"/>
        </w:numPr>
      </w:pPr>
      <w:r>
        <w:t>Student work (Not protected by FERPA)</w:t>
      </w:r>
    </w:p>
    <w:p w14:paraId="49A7F8A5" w14:textId="67391605" w:rsidR="009B7FB9" w:rsidRDefault="009B7FB9" w:rsidP="009B7FB9">
      <w:pPr>
        <w:pStyle w:val="ListParagraph"/>
        <w:numPr>
          <w:ilvl w:val="2"/>
          <w:numId w:val="27"/>
        </w:numPr>
      </w:pPr>
      <w:r>
        <w:t>Assessment processes and results</w:t>
      </w:r>
    </w:p>
    <w:p w14:paraId="6CC1F0A0" w14:textId="1218B476" w:rsidR="009B7FB9" w:rsidRDefault="009B7FB9" w:rsidP="009B7FB9">
      <w:pPr>
        <w:pStyle w:val="ListParagraph"/>
        <w:numPr>
          <w:ilvl w:val="2"/>
          <w:numId w:val="27"/>
        </w:numPr>
      </w:pPr>
      <w:r>
        <w:t>Strategic plans</w:t>
      </w:r>
    </w:p>
    <w:p w14:paraId="3CE74147" w14:textId="4B63A8EE" w:rsidR="00865766" w:rsidRDefault="00865766" w:rsidP="009B7FB9">
      <w:pPr>
        <w:pStyle w:val="ListParagraph"/>
        <w:numPr>
          <w:ilvl w:val="0"/>
          <w:numId w:val="27"/>
        </w:numPr>
      </w:pPr>
      <w:r>
        <w:t>Respect evaluators’ job and role by keeping comments pertinent to scope of the visit and NWCCU standards. Be honest.</w:t>
      </w:r>
    </w:p>
    <w:p w14:paraId="49549FA2" w14:textId="12E921BF" w:rsidR="00865766" w:rsidRDefault="002E14CA" w:rsidP="009B7FB9">
      <w:pPr>
        <w:pStyle w:val="ListParagraph"/>
        <w:numPr>
          <w:ilvl w:val="0"/>
          <w:numId w:val="27"/>
        </w:numPr>
      </w:pPr>
      <w:r>
        <w:t>Makin will be s</w:t>
      </w:r>
      <w:r w:rsidR="00865766">
        <w:t xml:space="preserve">ending </w:t>
      </w:r>
      <w:r>
        <w:t xml:space="preserve">an </w:t>
      </w:r>
      <w:r w:rsidR="00865766">
        <w:t>email on NWCCU process and times for meetings.</w:t>
      </w:r>
    </w:p>
    <w:p w14:paraId="64CFF56A" w14:textId="7389CBAE" w:rsidR="00865766" w:rsidRDefault="00865766" w:rsidP="00865766">
      <w:pPr>
        <w:pStyle w:val="ListParagraph"/>
        <w:numPr>
          <w:ilvl w:val="0"/>
          <w:numId w:val="27"/>
        </w:numPr>
      </w:pPr>
      <w:r>
        <w:t>Disciplinary Backgrounds</w:t>
      </w:r>
      <w:r w:rsidR="002E14CA">
        <w:t xml:space="preserve"> of accreditors</w:t>
      </w:r>
    </w:p>
    <w:p w14:paraId="69884BFD" w14:textId="5A7122FC" w:rsidR="00865766" w:rsidRDefault="00865766" w:rsidP="00865766">
      <w:pPr>
        <w:pStyle w:val="ListParagraph"/>
        <w:numPr>
          <w:ilvl w:val="1"/>
          <w:numId w:val="27"/>
        </w:numPr>
      </w:pPr>
      <w:r>
        <w:lastRenderedPageBreak/>
        <w:t>Energy</w:t>
      </w:r>
    </w:p>
    <w:p w14:paraId="76D16734" w14:textId="696C4399" w:rsidR="00865766" w:rsidRDefault="00865766" w:rsidP="00865766">
      <w:pPr>
        <w:pStyle w:val="ListParagraph"/>
        <w:numPr>
          <w:ilvl w:val="1"/>
          <w:numId w:val="27"/>
        </w:numPr>
      </w:pPr>
      <w:r>
        <w:t>Political Science</w:t>
      </w:r>
    </w:p>
    <w:p w14:paraId="4158095E" w14:textId="784E9932" w:rsidR="00865766" w:rsidRDefault="00865766" w:rsidP="00865766">
      <w:pPr>
        <w:pStyle w:val="ListParagraph"/>
        <w:numPr>
          <w:ilvl w:val="1"/>
          <w:numId w:val="27"/>
        </w:numPr>
      </w:pPr>
      <w:r>
        <w:t>Librarian</w:t>
      </w:r>
    </w:p>
    <w:p w14:paraId="5450A5EE" w14:textId="34FA6CD6" w:rsidR="00865766" w:rsidRDefault="00865766" w:rsidP="00865766">
      <w:pPr>
        <w:pStyle w:val="ListParagraph"/>
        <w:numPr>
          <w:ilvl w:val="1"/>
          <w:numId w:val="27"/>
        </w:numPr>
      </w:pPr>
      <w:r>
        <w:t>Nursing</w:t>
      </w:r>
    </w:p>
    <w:p w14:paraId="796A265C" w14:textId="61BAAD00" w:rsidR="00865766" w:rsidRDefault="00C35D58" w:rsidP="00865766">
      <w:pPr>
        <w:pStyle w:val="ListParagraph"/>
        <w:numPr>
          <w:ilvl w:val="1"/>
          <w:numId w:val="27"/>
        </w:numPr>
      </w:pPr>
      <w:r>
        <w:t>Most are from primarily administrative backgrounds.</w:t>
      </w:r>
    </w:p>
    <w:p w14:paraId="61FFF60F" w14:textId="57AA762C" w:rsidR="00DB4502" w:rsidRPr="00DB4502" w:rsidRDefault="00DB4502" w:rsidP="00DB4502">
      <w:pPr>
        <w:rPr>
          <w:b/>
        </w:rPr>
      </w:pPr>
      <w:r w:rsidRPr="00DB4502">
        <w:rPr>
          <w:b/>
        </w:rPr>
        <w:t>INCLUSION REPORT</w:t>
      </w:r>
    </w:p>
    <w:p w14:paraId="24868509" w14:textId="23E76390" w:rsidR="00DB4502" w:rsidRDefault="00193A9E" w:rsidP="00193A9E">
      <w:pPr>
        <w:pStyle w:val="ListParagraph"/>
        <w:numPr>
          <w:ilvl w:val="0"/>
          <w:numId w:val="28"/>
        </w:numPr>
      </w:pPr>
      <w:r>
        <w:t>Sent report to every employee and faculty member.</w:t>
      </w:r>
    </w:p>
    <w:p w14:paraId="1534FACB" w14:textId="4EF1EC03" w:rsidR="00193A9E" w:rsidRDefault="00193A9E" w:rsidP="003E2942">
      <w:pPr>
        <w:pStyle w:val="ListParagraph"/>
        <w:numPr>
          <w:ilvl w:val="0"/>
          <w:numId w:val="28"/>
        </w:numPr>
      </w:pPr>
      <w:r>
        <w:t>Four years ago developed Four-Year Strategic Inclusion Plan. Currently in 4</w:t>
      </w:r>
      <w:r w:rsidRPr="009643C2">
        <w:rPr>
          <w:vertAlign w:val="superscript"/>
        </w:rPr>
        <w:t>th</w:t>
      </w:r>
      <w:r>
        <w:t xml:space="preserve"> year. Can download past reports from website.</w:t>
      </w:r>
      <w:r w:rsidR="009643C2">
        <w:t xml:space="preserve"> </w:t>
      </w:r>
      <w:r>
        <w:t xml:space="preserve">Moving towards having </w:t>
      </w:r>
      <w:r w:rsidR="009643C2">
        <w:t>full-time</w:t>
      </w:r>
      <w:r>
        <w:t xml:space="preserve"> </w:t>
      </w:r>
      <w:r w:rsidR="009643C2">
        <w:t>Chief Diversity Officer. Most plans across the country focus on two areas: racial composition of students and racial composition of faculty only meaning how you measure how you racial diversify faculty and students.</w:t>
      </w:r>
    </w:p>
    <w:p w14:paraId="570F410D" w14:textId="10C22AEC" w:rsidR="00193A9E" w:rsidRDefault="009643C2" w:rsidP="00193A9E">
      <w:pPr>
        <w:pStyle w:val="ListParagraph"/>
        <w:numPr>
          <w:ilvl w:val="0"/>
          <w:numId w:val="28"/>
        </w:numPr>
      </w:pPr>
      <w:r>
        <w:t>UVU focuses on four</w:t>
      </w:r>
      <w:r w:rsidR="00193A9E">
        <w:t xml:space="preserve"> areas/objectives:</w:t>
      </w:r>
    </w:p>
    <w:p w14:paraId="4AF8A925" w14:textId="6929B280" w:rsidR="00193A9E" w:rsidRDefault="0088106B" w:rsidP="00193A9E">
      <w:pPr>
        <w:pStyle w:val="ListParagraph"/>
        <w:numPr>
          <w:ilvl w:val="1"/>
          <w:numId w:val="28"/>
        </w:numPr>
      </w:pPr>
      <w:r>
        <w:t>Access, Equity and O</w:t>
      </w:r>
      <w:r w:rsidR="00193A9E">
        <w:t>pportunity –</w:t>
      </w:r>
      <w:r>
        <w:t xml:space="preserve"> Provide access to all students in the doors to UVU and once here have accessible opportunities to all areas.</w:t>
      </w:r>
      <w:r w:rsidR="00193A9E">
        <w:t xml:space="preserve"> Increased educating Latino</w:t>
      </w:r>
      <w:r w:rsidR="009643C2">
        <w:t xml:space="preserve"> </w:t>
      </w:r>
      <w:r>
        <w:t xml:space="preserve">Initiative </w:t>
      </w:r>
      <w:r w:rsidR="009643C2">
        <w:t xml:space="preserve">student </w:t>
      </w:r>
      <w:r w:rsidR="00193A9E">
        <w:t>population</w:t>
      </w:r>
      <w:r>
        <w:t xml:space="preserve"> from 1050 to 4112</w:t>
      </w:r>
      <w:r w:rsidR="009643C2">
        <w:t>; h</w:t>
      </w:r>
      <w:r w:rsidR="00193A9E">
        <w:t xml:space="preserve">ub of Native American </w:t>
      </w:r>
      <w:r w:rsidR="00F33150">
        <w:t>partnerships</w:t>
      </w:r>
      <w:r w:rsidR="00193A9E">
        <w:t xml:space="preserve">; have second largest in nation per capita </w:t>
      </w:r>
      <w:r w:rsidR="00E373B4">
        <w:t>of</w:t>
      </w:r>
      <w:r w:rsidR="00193A9E">
        <w:t xml:space="preserve"> Pacific Islander </w:t>
      </w:r>
      <w:r w:rsidR="00E373B4">
        <w:t>population in the U.S.</w:t>
      </w:r>
      <w:r w:rsidR="00193A9E">
        <w:t xml:space="preserve">; host </w:t>
      </w:r>
      <w:r w:rsidR="009643C2">
        <w:t>Utah’s World Languages F</w:t>
      </w:r>
      <w:r w:rsidR="00193A9E">
        <w:t xml:space="preserve">air; STEM Prep Program </w:t>
      </w:r>
      <w:r w:rsidR="009643C2">
        <w:t xml:space="preserve">seen </w:t>
      </w:r>
      <w:r w:rsidR="00193A9E">
        <w:t>signi</w:t>
      </w:r>
      <w:r w:rsidR="009643C2">
        <w:t>ficant increase; Some College, N</w:t>
      </w:r>
      <w:r w:rsidR="004055F7">
        <w:t>o Degree I</w:t>
      </w:r>
      <w:r w:rsidR="00193A9E">
        <w:t>nitiative</w:t>
      </w:r>
      <w:r w:rsidR="004055F7">
        <w:t xml:space="preserve"> reaches out to adult learner population.</w:t>
      </w:r>
    </w:p>
    <w:p w14:paraId="7E114B51" w14:textId="5ED527D0" w:rsidR="00193A9E" w:rsidRDefault="0088106B" w:rsidP="00697111">
      <w:pPr>
        <w:pStyle w:val="ListParagraph"/>
        <w:numPr>
          <w:ilvl w:val="1"/>
          <w:numId w:val="28"/>
        </w:numPr>
      </w:pPr>
      <w:r>
        <w:t>Curriculum &amp; L</w:t>
      </w:r>
      <w:r w:rsidR="00193A9E">
        <w:t>earning for intercultural Competence</w:t>
      </w:r>
      <w:r w:rsidR="00697111">
        <w:t xml:space="preserve"> – MLK Commemoration; Expanded Intercultural Immersion Experiences; Global Spotlight program; hosted first National Student Leadership diversity Convention in Utah; Student-led Diversity Dialogues</w:t>
      </w:r>
    </w:p>
    <w:p w14:paraId="68F5292B" w14:textId="4CC6068A" w:rsidR="00697111" w:rsidRDefault="00697111" w:rsidP="00697111">
      <w:pPr>
        <w:pStyle w:val="ListParagraph"/>
        <w:numPr>
          <w:ilvl w:val="2"/>
          <w:numId w:val="28"/>
        </w:numPr>
      </w:pPr>
      <w:r>
        <w:t>Foundations of Inclusion Workshop Series</w:t>
      </w:r>
    </w:p>
    <w:p w14:paraId="520CB69A" w14:textId="420378C6" w:rsidR="00697111" w:rsidRDefault="00697111" w:rsidP="00697111">
      <w:pPr>
        <w:pStyle w:val="ListParagraph"/>
        <w:numPr>
          <w:ilvl w:val="3"/>
          <w:numId w:val="28"/>
        </w:numPr>
      </w:pPr>
      <w:r>
        <w:t>3 Levels – 12 hours of</w:t>
      </w:r>
      <w:r w:rsidR="004055F7">
        <w:t xml:space="preserve"> opt-in</w:t>
      </w:r>
      <w:r>
        <w:t xml:space="preserve"> training. If complete all 12 hours, will receive $200 stipend.</w:t>
      </w:r>
    </w:p>
    <w:p w14:paraId="5F7B009F" w14:textId="7940FDEE" w:rsidR="004055F7" w:rsidRDefault="004055F7" w:rsidP="00697111">
      <w:pPr>
        <w:pStyle w:val="ListParagraph"/>
        <w:numPr>
          <w:ilvl w:val="3"/>
          <w:numId w:val="28"/>
        </w:numPr>
      </w:pPr>
      <w:r>
        <w:t>UVU wanted to provide training that is more diverse. See handout for details.</w:t>
      </w:r>
    </w:p>
    <w:p w14:paraId="1703EFFD" w14:textId="61C6CC3E" w:rsidR="00697111" w:rsidRDefault="009643C2" w:rsidP="00697111">
      <w:pPr>
        <w:pStyle w:val="ListParagraph"/>
        <w:numPr>
          <w:ilvl w:val="1"/>
          <w:numId w:val="28"/>
        </w:numPr>
      </w:pPr>
      <w:r>
        <w:t>Supportive Campus Environment</w:t>
      </w:r>
    </w:p>
    <w:p w14:paraId="0D1A848C" w14:textId="7EB42690" w:rsidR="00697111" w:rsidRDefault="00697111" w:rsidP="00697111">
      <w:pPr>
        <w:pStyle w:val="ListParagraph"/>
        <w:numPr>
          <w:ilvl w:val="2"/>
          <w:numId w:val="28"/>
        </w:numPr>
      </w:pPr>
      <w:r>
        <w:t>Food Pantry</w:t>
      </w:r>
      <w:r w:rsidR="004055F7">
        <w:t xml:space="preserve"> for students in need</w:t>
      </w:r>
    </w:p>
    <w:p w14:paraId="60385DB8" w14:textId="115BD631" w:rsidR="007933C2" w:rsidRDefault="007933C2" w:rsidP="00697111">
      <w:pPr>
        <w:pStyle w:val="ListParagraph"/>
        <w:numPr>
          <w:ilvl w:val="2"/>
          <w:numId w:val="28"/>
        </w:numPr>
      </w:pPr>
      <w:r>
        <w:t>Accessibility Initiative</w:t>
      </w:r>
    </w:p>
    <w:p w14:paraId="4D6A2631" w14:textId="031D027E" w:rsidR="00697111" w:rsidRDefault="00697111" w:rsidP="00697111">
      <w:pPr>
        <w:pStyle w:val="ListParagraph"/>
        <w:numPr>
          <w:ilvl w:val="2"/>
          <w:numId w:val="28"/>
        </w:numPr>
      </w:pPr>
      <w:r>
        <w:t>Family/All Gender Bathrooms</w:t>
      </w:r>
    </w:p>
    <w:p w14:paraId="730432C7" w14:textId="0B34C994" w:rsidR="00697111" w:rsidRDefault="00697111" w:rsidP="00697111">
      <w:pPr>
        <w:pStyle w:val="ListParagraph"/>
        <w:numPr>
          <w:ilvl w:val="2"/>
          <w:numId w:val="28"/>
        </w:numPr>
      </w:pPr>
      <w:r>
        <w:t>Safe Zone Training &amp; LGBT</w:t>
      </w:r>
      <w:r w:rsidR="007933C2">
        <w:t xml:space="preserve"> Student Services</w:t>
      </w:r>
    </w:p>
    <w:p w14:paraId="0325F9F4" w14:textId="2FA5C507" w:rsidR="007933C2" w:rsidRDefault="007933C2" w:rsidP="00697111">
      <w:pPr>
        <w:pStyle w:val="ListParagraph"/>
        <w:numPr>
          <w:ilvl w:val="2"/>
          <w:numId w:val="28"/>
        </w:numPr>
      </w:pPr>
      <w:r>
        <w:t>New Veteran’s Center</w:t>
      </w:r>
    </w:p>
    <w:p w14:paraId="058476A3" w14:textId="6D0371A6" w:rsidR="007933C2" w:rsidRDefault="007933C2" w:rsidP="00697111">
      <w:pPr>
        <w:pStyle w:val="ListParagraph"/>
        <w:numPr>
          <w:ilvl w:val="2"/>
          <w:numId w:val="28"/>
        </w:numPr>
      </w:pPr>
      <w:r>
        <w:t>Ecumenical Reflection Center</w:t>
      </w:r>
    </w:p>
    <w:p w14:paraId="382BCC9D" w14:textId="47188CB2" w:rsidR="007933C2" w:rsidRDefault="007933C2" w:rsidP="00697111">
      <w:pPr>
        <w:pStyle w:val="ListParagraph"/>
        <w:numPr>
          <w:ilvl w:val="2"/>
          <w:numId w:val="28"/>
        </w:numPr>
      </w:pPr>
      <w:r>
        <w:t>Expanded Wee Care Center</w:t>
      </w:r>
    </w:p>
    <w:p w14:paraId="13DA63EE" w14:textId="4AB7A988" w:rsidR="007933C2" w:rsidRDefault="007933C2" w:rsidP="00697111">
      <w:pPr>
        <w:pStyle w:val="ListParagraph"/>
        <w:numPr>
          <w:ilvl w:val="2"/>
          <w:numId w:val="28"/>
        </w:numPr>
      </w:pPr>
      <w:r>
        <w:t>First Generation Initiative</w:t>
      </w:r>
    </w:p>
    <w:p w14:paraId="02EF9A2E" w14:textId="764E23D6" w:rsidR="007933C2" w:rsidRDefault="007933C2" w:rsidP="00697111">
      <w:pPr>
        <w:pStyle w:val="ListParagraph"/>
        <w:numPr>
          <w:ilvl w:val="2"/>
          <w:numId w:val="28"/>
        </w:numPr>
      </w:pPr>
      <w:r>
        <w:t>Melisa Nellesen Autism Building</w:t>
      </w:r>
    </w:p>
    <w:p w14:paraId="0AF55B8A" w14:textId="59E0E01E" w:rsidR="00697111" w:rsidRDefault="00697111" w:rsidP="00697111">
      <w:pPr>
        <w:pStyle w:val="ListParagraph"/>
        <w:numPr>
          <w:ilvl w:val="1"/>
          <w:numId w:val="28"/>
        </w:numPr>
      </w:pPr>
      <w:r>
        <w:t>Academic inclusivity</w:t>
      </w:r>
      <w:r w:rsidR="00CB759D">
        <w:t xml:space="preserve"> and Regional Stewardship</w:t>
      </w:r>
    </w:p>
    <w:p w14:paraId="11CDF330" w14:textId="30443FC1" w:rsidR="00697111" w:rsidRDefault="00697111" w:rsidP="00697111">
      <w:pPr>
        <w:pStyle w:val="ListParagraph"/>
        <w:numPr>
          <w:ilvl w:val="2"/>
          <w:numId w:val="28"/>
        </w:numPr>
      </w:pPr>
      <w:r>
        <w:t>Online &amp; Hybrid</w:t>
      </w:r>
      <w:r w:rsidR="00C6046B">
        <w:t xml:space="preserve"> including expansion of evening, weekend classes and offerings</w:t>
      </w:r>
    </w:p>
    <w:p w14:paraId="7F3F62D1" w14:textId="48C78E0B" w:rsidR="00193A9E" w:rsidRDefault="00697111" w:rsidP="00FB3910">
      <w:pPr>
        <w:pStyle w:val="ListParagraph"/>
        <w:numPr>
          <w:ilvl w:val="0"/>
          <w:numId w:val="28"/>
        </w:numPr>
      </w:pPr>
      <w:r>
        <w:lastRenderedPageBreak/>
        <w:t>Measuring Progress and accountability</w:t>
      </w:r>
      <w:r w:rsidR="005B7E99">
        <w:t xml:space="preserve">. </w:t>
      </w:r>
      <w:r w:rsidR="00193A9E">
        <w:t xml:space="preserve">Initial plan set out 36 action steps. As of 8/15, completed 20. Started 11, not completed. Five not started at all. </w:t>
      </w:r>
      <w:r w:rsidR="0088106B">
        <w:t>Seven action steps taken that were outside the Inclusion Plan. One area was to open up an LGBQT Student Services Center.</w:t>
      </w:r>
    </w:p>
    <w:p w14:paraId="5D3C84C6" w14:textId="5D48BCB5" w:rsidR="00193A9E" w:rsidRDefault="005B7E99" w:rsidP="00193A9E">
      <w:pPr>
        <w:pStyle w:val="ListParagraph"/>
        <w:numPr>
          <w:ilvl w:val="0"/>
          <w:numId w:val="28"/>
        </w:numPr>
      </w:pPr>
      <w:r>
        <w:t xml:space="preserve">Campus-wide Conversation on Inclusion and Diversity, </w:t>
      </w:r>
      <w:r w:rsidR="00697111">
        <w:t>11/8, 2</w:t>
      </w:r>
      <w:r>
        <w:t>:00</w:t>
      </w:r>
      <w:r w:rsidR="00697111">
        <w:t>-4</w:t>
      </w:r>
      <w:r>
        <w:t>:00</w:t>
      </w:r>
      <w:r w:rsidR="00697111">
        <w:t xml:space="preserve"> pm, Center Stage</w:t>
      </w:r>
    </w:p>
    <w:p w14:paraId="3ECA096A" w14:textId="11270F7A" w:rsidR="00CB73D7" w:rsidRDefault="005B7E99" w:rsidP="00193A9E">
      <w:pPr>
        <w:pStyle w:val="ListParagraph"/>
        <w:numPr>
          <w:ilvl w:val="0"/>
          <w:numId w:val="28"/>
        </w:numPr>
      </w:pPr>
      <w:r>
        <w:t>E</w:t>
      </w:r>
      <w:r w:rsidR="00CB73D7">
        <w:t xml:space="preserve">mail </w:t>
      </w:r>
      <w:r>
        <w:t>Kyle Reyes</w:t>
      </w:r>
      <w:r w:rsidR="00CB73D7">
        <w:t xml:space="preserve"> </w:t>
      </w:r>
      <w:r>
        <w:t>directly if you would like to set up a department training</w:t>
      </w:r>
      <w:r w:rsidR="00344A99">
        <w:t xml:space="preserve"> for the Foundations of Inclusion Workshop Series</w:t>
      </w:r>
      <w:r>
        <w:t>.</w:t>
      </w:r>
    </w:p>
    <w:p w14:paraId="66FBB2B8" w14:textId="4C2D4F5A" w:rsidR="00481BBB" w:rsidRPr="005B7E99" w:rsidRDefault="00481BBB" w:rsidP="00481BBB">
      <w:pPr>
        <w:rPr>
          <w:b/>
        </w:rPr>
      </w:pPr>
      <w:r w:rsidRPr="005B7E99">
        <w:rPr>
          <w:b/>
        </w:rPr>
        <w:t>Policy 655 – Graduate Faculty</w:t>
      </w:r>
    </w:p>
    <w:p w14:paraId="720F333B" w14:textId="743E44D0" w:rsidR="00481BBB" w:rsidRDefault="007D0AAB" w:rsidP="00481BBB">
      <w:pPr>
        <w:pStyle w:val="ListParagraph"/>
        <w:numPr>
          <w:ilvl w:val="0"/>
          <w:numId w:val="30"/>
        </w:numPr>
      </w:pPr>
      <w:r>
        <w:t>Policy is opened for l</w:t>
      </w:r>
      <w:r w:rsidR="00481BBB">
        <w:t xml:space="preserve">imited scope </w:t>
      </w:r>
      <w:r>
        <w:t>clarifying</w:t>
      </w:r>
      <w:r w:rsidR="00481BBB">
        <w:t xml:space="preserve"> </w:t>
      </w:r>
      <w:r>
        <w:t xml:space="preserve">language by adding “or </w:t>
      </w:r>
      <w:r w:rsidR="00481BBB">
        <w:t>tenure track</w:t>
      </w:r>
      <w:r>
        <w:t>” to 4.2.1.1 and 4.2.2.1.</w:t>
      </w:r>
    </w:p>
    <w:p w14:paraId="718ACA2B" w14:textId="4CCD8A6A" w:rsidR="00481BBB" w:rsidRDefault="00481BBB" w:rsidP="00481BBB">
      <w:pPr>
        <w:pStyle w:val="ListParagraph"/>
        <w:numPr>
          <w:ilvl w:val="0"/>
          <w:numId w:val="30"/>
        </w:numPr>
      </w:pPr>
      <w:r>
        <w:t xml:space="preserve">4.2.3.1 – </w:t>
      </w:r>
      <w:r w:rsidR="007D0AAB">
        <w:t xml:space="preserve">Need to clarify </w:t>
      </w:r>
      <w:r>
        <w:t>“non-tenured” and “non-tenure track” faculty member</w:t>
      </w:r>
      <w:r w:rsidR="007D0AAB">
        <w:t xml:space="preserve"> in regards to becoming a graduate faculty professional member.</w:t>
      </w:r>
    </w:p>
    <w:p w14:paraId="412B5869" w14:textId="0CC3368A" w:rsidR="00481BBB" w:rsidRDefault="00481BBB" w:rsidP="00481BBB">
      <w:pPr>
        <w:pStyle w:val="ListParagraph"/>
        <w:numPr>
          <w:ilvl w:val="0"/>
          <w:numId w:val="30"/>
        </w:numPr>
      </w:pPr>
      <w:r>
        <w:t xml:space="preserve">4.2.2.1 – Associate Dean’s are </w:t>
      </w:r>
      <w:r w:rsidR="007D0AAB">
        <w:t xml:space="preserve">considered </w:t>
      </w:r>
      <w:r>
        <w:t>staff employees</w:t>
      </w:r>
      <w:r w:rsidR="007D0AAB">
        <w:t xml:space="preserve"> at the present time</w:t>
      </w:r>
      <w:r>
        <w:t>. Make read the same as 4.2.1.1.</w:t>
      </w:r>
    </w:p>
    <w:p w14:paraId="24CCBA36" w14:textId="10B2F0E8" w:rsidR="00481BBB" w:rsidRDefault="00481BBB" w:rsidP="00481BBB">
      <w:pPr>
        <w:pStyle w:val="ListParagraph"/>
        <w:numPr>
          <w:ilvl w:val="0"/>
          <w:numId w:val="30"/>
        </w:numPr>
      </w:pPr>
      <w:r>
        <w:t>Full member and Associate member qualifications and duties have a discrepancy. Since this is limited scope, it is not germane to discussion.</w:t>
      </w:r>
    </w:p>
    <w:p w14:paraId="54B0584F" w14:textId="257CA6E1" w:rsidR="00481BBB" w:rsidRPr="004D5A68" w:rsidRDefault="00481BBB" w:rsidP="00481BBB">
      <w:pPr>
        <w:rPr>
          <w:b/>
        </w:rPr>
      </w:pPr>
      <w:r w:rsidRPr="004D5A68">
        <w:rPr>
          <w:b/>
        </w:rPr>
        <w:t>Policy 638 – Post-tenure Review</w:t>
      </w:r>
    </w:p>
    <w:p w14:paraId="32776101" w14:textId="4AC87977" w:rsidR="00DB77DB" w:rsidRDefault="00DB77DB" w:rsidP="00DB77DB">
      <w:pPr>
        <w:pStyle w:val="ListParagraph"/>
        <w:numPr>
          <w:ilvl w:val="0"/>
          <w:numId w:val="31"/>
        </w:numPr>
      </w:pPr>
      <w:r>
        <w:t>Olson noted within context that NWCCU and USHE mandates post-tenure review</w:t>
      </w:r>
      <w:r w:rsidR="004D5A68">
        <w:t xml:space="preserve"> and n</w:t>
      </w:r>
      <w:r>
        <w:t>eeds to be meaningful. General policy drafted is consistent with AAUP guidance.</w:t>
      </w:r>
      <w:r w:rsidR="004D5A68">
        <w:t xml:space="preserve"> Need to have annual evaluation and</w:t>
      </w:r>
      <w:r>
        <w:t xml:space="preserve"> if satisfactory, post-tenure is taken care of. If have a negative evaluation, then need to </w:t>
      </w:r>
      <w:r w:rsidR="004D5A68">
        <w:t>establish</w:t>
      </w:r>
      <w:r>
        <w:t xml:space="preserve"> an improvement plan and if satisfy, move forward. If receive two negative reviews in </w:t>
      </w:r>
      <w:r w:rsidR="004D5A68">
        <w:t xml:space="preserve">any </w:t>
      </w:r>
      <w:r w:rsidR="0029147B">
        <w:t>three</w:t>
      </w:r>
      <w:r>
        <w:t>-year period, will need to do a full portfolio. If still problematic, then could lead to other disciplinary actions. Would like guidance on the trigger for disciplinary actions.</w:t>
      </w:r>
    </w:p>
    <w:p w14:paraId="2591A724" w14:textId="766CB3B3" w:rsidR="00DB77DB" w:rsidRDefault="00DB77DB" w:rsidP="00DB77DB">
      <w:pPr>
        <w:pStyle w:val="ListParagraph"/>
        <w:numPr>
          <w:ilvl w:val="0"/>
          <w:numId w:val="31"/>
        </w:numPr>
      </w:pPr>
      <w:r>
        <w:t xml:space="preserve">Parry </w:t>
      </w:r>
      <w:r w:rsidR="005C5435">
        <w:t>agreed</w:t>
      </w:r>
      <w:r>
        <w:t xml:space="preserve"> the policy is in line with AAUP and </w:t>
      </w:r>
      <w:r w:rsidR="005C5435">
        <w:t>Board of Regents</w:t>
      </w:r>
      <w:r>
        <w:t xml:space="preserve"> </w:t>
      </w:r>
      <w:r w:rsidR="005C5435">
        <w:t xml:space="preserve">policies </w:t>
      </w:r>
      <w:r>
        <w:t>with the exception of termination</w:t>
      </w:r>
      <w:r w:rsidR="005C5435">
        <w:t xml:space="preserve"> itself</w:t>
      </w:r>
      <w:r>
        <w:t xml:space="preserve"> being a potential sanction for post-tenure review. </w:t>
      </w:r>
      <w:r w:rsidR="005C5435">
        <w:t xml:space="preserve">Feels every annual review is a justification for retention for a faculty member after tenure and </w:t>
      </w:r>
      <w:r w:rsidR="007B3461">
        <w:t>what is</w:t>
      </w:r>
      <w:r w:rsidR="005C5435">
        <w:t xml:space="preserve"> in your annual review</w:t>
      </w:r>
      <w:r>
        <w:t xml:space="preserve"> becomes a potential negative each year.</w:t>
      </w:r>
    </w:p>
    <w:p w14:paraId="3EC17D3A" w14:textId="296A8AB8" w:rsidR="003655E1" w:rsidRDefault="003655E1" w:rsidP="002F490E">
      <w:pPr>
        <w:pStyle w:val="ListParagraph"/>
        <w:numPr>
          <w:ilvl w:val="0"/>
          <w:numId w:val="31"/>
        </w:numPr>
      </w:pPr>
      <w:r>
        <w:t>Richards noted that criteria needs to be in place so subjectivity from peers is lessened when faculty are completing their annual reviews.</w:t>
      </w:r>
      <w:r w:rsidR="00B03542">
        <w:t xml:space="preserve"> </w:t>
      </w:r>
      <w:r>
        <w:t>Peterson noted that the policy has adequate due process.</w:t>
      </w:r>
      <w:r w:rsidR="00B03542">
        <w:t xml:space="preserve"> </w:t>
      </w:r>
      <w:r>
        <w:t>Parry supports good criteria assisting in the annual review process.</w:t>
      </w:r>
    </w:p>
    <w:p w14:paraId="6A2ED6E3" w14:textId="0BFF809F" w:rsidR="003655E1" w:rsidRDefault="003655E1" w:rsidP="00DB77DB">
      <w:pPr>
        <w:pStyle w:val="ListParagraph"/>
        <w:numPr>
          <w:ilvl w:val="0"/>
          <w:numId w:val="31"/>
        </w:numPr>
      </w:pPr>
      <w:r>
        <w:t>Anderson stated that if review</w:t>
      </w:r>
      <w:r w:rsidR="00B03542">
        <w:t xml:space="preserve"> process</w:t>
      </w:r>
      <w:r>
        <w:t xml:space="preserve"> goes to point of </w:t>
      </w:r>
      <w:r w:rsidR="00B03542">
        <w:t>having to create</w:t>
      </w:r>
      <w:r>
        <w:t xml:space="preserve"> a full portfolio, there are other due processes/protections that </w:t>
      </w:r>
      <w:r w:rsidR="00B03542">
        <w:t xml:space="preserve">will have </w:t>
      </w:r>
      <w:r>
        <w:t>take</w:t>
      </w:r>
      <w:r w:rsidR="00B03542">
        <w:t>n</w:t>
      </w:r>
      <w:r>
        <w:t xml:space="preserve"> place</w:t>
      </w:r>
      <w:r w:rsidR="00B03542">
        <w:t xml:space="preserve"> </w:t>
      </w:r>
      <w:r w:rsidR="00631D79">
        <w:t>before</w:t>
      </w:r>
      <w:r w:rsidR="00B03542">
        <w:t xml:space="preserve"> this step</w:t>
      </w:r>
      <w:r>
        <w:t>.</w:t>
      </w:r>
    </w:p>
    <w:p w14:paraId="0EBFD807" w14:textId="28358B55" w:rsidR="003655E1" w:rsidRDefault="003655E1" w:rsidP="00DB77DB">
      <w:pPr>
        <w:pStyle w:val="ListParagraph"/>
        <w:numPr>
          <w:ilvl w:val="0"/>
          <w:numId w:val="31"/>
        </w:numPr>
      </w:pPr>
      <w:r>
        <w:t>Olso</w:t>
      </w:r>
      <w:r w:rsidR="00631D79">
        <w:t xml:space="preserve">n expressed the need to </w:t>
      </w:r>
      <w:r>
        <w:t xml:space="preserve">have </w:t>
      </w:r>
      <w:r w:rsidR="00631D79">
        <w:t>good</w:t>
      </w:r>
      <w:r>
        <w:t xml:space="preserve"> criteria in place that protect faculty members and the university. One concern about the approach have is if have someone who is problematic, we currently give three years.</w:t>
      </w:r>
      <w:r w:rsidR="007B3461">
        <w:t xml:space="preserve"> I</w:t>
      </w:r>
      <w:r>
        <w:t>f there really is a discipline problem, use the disciplinary policy.</w:t>
      </w:r>
      <w:r w:rsidR="008F54CF">
        <w:t xml:space="preserve"> Concerned where there are problems, that under this policy </w:t>
      </w:r>
      <w:r w:rsidR="00604D21">
        <w:t xml:space="preserve">the </w:t>
      </w:r>
      <w:r w:rsidR="008F54CF">
        <w:t xml:space="preserve">students and everyone else lives with them for </w:t>
      </w:r>
      <w:r w:rsidR="00604D21">
        <w:t>a while before they actually get a chance to work through them.</w:t>
      </w:r>
    </w:p>
    <w:p w14:paraId="213811BB" w14:textId="2C41A902" w:rsidR="00420E4C" w:rsidRDefault="009F0D4E" w:rsidP="00DB77DB">
      <w:pPr>
        <w:pStyle w:val="ListParagraph"/>
        <w:numPr>
          <w:ilvl w:val="0"/>
          <w:numId w:val="31"/>
        </w:numPr>
      </w:pPr>
      <w:r>
        <w:t>Tolman responded that this</w:t>
      </w:r>
      <w:r w:rsidR="00420E4C">
        <w:t xml:space="preserve"> policy is not a te</w:t>
      </w:r>
      <w:r>
        <w:t>rmination policy and refers to P</w:t>
      </w:r>
      <w:r w:rsidR="00420E4C">
        <w:t xml:space="preserve">olicy 648. Faculty/Departments need to define the criteria that </w:t>
      </w:r>
      <w:r>
        <w:t>faculty</w:t>
      </w:r>
      <w:r w:rsidR="00420E4C">
        <w:t xml:space="preserve"> will be evaluated on in their annual reviews.</w:t>
      </w:r>
    </w:p>
    <w:p w14:paraId="2DA533AC" w14:textId="237950BA" w:rsidR="00420E4C" w:rsidRDefault="00420E4C" w:rsidP="00DB77DB">
      <w:pPr>
        <w:pStyle w:val="ListParagraph"/>
        <w:numPr>
          <w:ilvl w:val="0"/>
          <w:numId w:val="31"/>
        </w:numPr>
      </w:pPr>
      <w:r>
        <w:lastRenderedPageBreak/>
        <w:t>Parry reiterated that whether this is a termination policy or not, the problem is this policy specific</w:t>
      </w:r>
      <w:r w:rsidR="00E3021D">
        <w:t>ally</w:t>
      </w:r>
      <w:r>
        <w:t xml:space="preserve"> outlines that termination is a potential outcome of a bad annual review. </w:t>
      </w:r>
      <w:r w:rsidR="00E3021D">
        <w:t xml:space="preserve">Feels that </w:t>
      </w:r>
      <w:r>
        <w:t>faculty should not have to justify their retention every year as weakens academic freedom.</w:t>
      </w:r>
    </w:p>
    <w:p w14:paraId="1B3BCD3A" w14:textId="2EF24E7C" w:rsidR="00420E4C" w:rsidRDefault="00420E4C" w:rsidP="00DB77DB">
      <w:pPr>
        <w:pStyle w:val="ListParagraph"/>
        <w:numPr>
          <w:ilvl w:val="0"/>
          <w:numId w:val="31"/>
        </w:numPr>
      </w:pPr>
      <w:r>
        <w:t xml:space="preserve">Tolman noted that termination is not the outcome of “a” annual review, but of several annual reviews. Parry rebutted that </w:t>
      </w:r>
      <w:r w:rsidR="000C04EA">
        <w:t xml:space="preserve">two new criteria that are cause for termination </w:t>
      </w:r>
      <w:r w:rsidR="00784E01">
        <w:t>professional</w:t>
      </w:r>
      <w:r w:rsidR="000C04EA">
        <w:t xml:space="preserve"> </w:t>
      </w:r>
      <w:r w:rsidR="00784E01">
        <w:t>in</w:t>
      </w:r>
      <w:r w:rsidR="000C04EA">
        <w:t xml:space="preserve">competence and failure to meet the standards of the university </w:t>
      </w:r>
      <w:r>
        <w:t xml:space="preserve">. This policy is now allowing annual reviews to be </w:t>
      </w:r>
      <w:r w:rsidR="00A80265">
        <w:t xml:space="preserve">used as </w:t>
      </w:r>
      <w:r>
        <w:t>“cause.”</w:t>
      </w:r>
    </w:p>
    <w:p w14:paraId="60D95D09" w14:textId="6A7BD829" w:rsidR="00093DB0" w:rsidRDefault="00093DB0" w:rsidP="00257DEC">
      <w:pPr>
        <w:pStyle w:val="ListParagraph"/>
        <w:numPr>
          <w:ilvl w:val="0"/>
          <w:numId w:val="31"/>
        </w:numPr>
      </w:pPr>
      <w:r>
        <w:t xml:space="preserve">Bezzant shared that his department’s discussion </w:t>
      </w:r>
      <w:r w:rsidR="005B0ADC">
        <w:t>centered around</w:t>
      </w:r>
      <w:r>
        <w:t xml:space="preserve"> does this become too onerous. Determined that the </w:t>
      </w:r>
      <w:r w:rsidR="005B0ADC">
        <w:t>hiring and tenure process need</w:t>
      </w:r>
      <w:r>
        <w:t xml:space="preserve"> to be the gatekeeper </w:t>
      </w:r>
      <w:r w:rsidR="005B0ADC">
        <w:t xml:space="preserve">to prove those things </w:t>
      </w:r>
      <w:r>
        <w:t xml:space="preserve">and make annual review </w:t>
      </w:r>
      <w:r w:rsidR="005B0ADC">
        <w:t>simple and a token that a faculty member is meeting what they were hired to do.</w:t>
      </w:r>
      <w:r w:rsidR="0089023D">
        <w:t xml:space="preserve"> </w:t>
      </w:r>
    </w:p>
    <w:p w14:paraId="33B3D545" w14:textId="21B64F11" w:rsidR="00093DB0" w:rsidRDefault="00093DB0" w:rsidP="00DB77DB">
      <w:pPr>
        <w:pStyle w:val="ListParagraph"/>
        <w:numPr>
          <w:ilvl w:val="0"/>
          <w:numId w:val="31"/>
        </w:numPr>
      </w:pPr>
      <w:r>
        <w:t xml:space="preserve">Schlosnagle reiterated that one bad annual review does not signal incompetence. </w:t>
      </w:r>
    </w:p>
    <w:p w14:paraId="2C1AF85A" w14:textId="5F1EC7F8" w:rsidR="00093DB0" w:rsidRDefault="00B82345" w:rsidP="00DB77DB">
      <w:pPr>
        <w:pStyle w:val="ListParagraph"/>
        <w:numPr>
          <w:ilvl w:val="0"/>
          <w:numId w:val="31"/>
        </w:numPr>
      </w:pPr>
      <w:r>
        <w:t>Parry agrees with the majority of the policy such as mediati</w:t>
      </w:r>
      <w:r w:rsidR="00DF6102">
        <w:t>on. He s</w:t>
      </w:r>
      <w:r>
        <w:t>trongly encourage</w:t>
      </w:r>
      <w:r w:rsidR="00DF6102">
        <w:t>d</w:t>
      </w:r>
      <w:r>
        <w:t xml:space="preserve"> administration to not use post-tenure review as cause for termination.</w:t>
      </w:r>
    </w:p>
    <w:p w14:paraId="37A0DED7" w14:textId="3EA283EA" w:rsidR="00B82345" w:rsidRDefault="00B82345" w:rsidP="00DB77DB">
      <w:pPr>
        <w:pStyle w:val="ListParagraph"/>
        <w:numPr>
          <w:ilvl w:val="0"/>
          <w:numId w:val="31"/>
        </w:numPr>
      </w:pPr>
      <w:r w:rsidRPr="00DF6102">
        <w:rPr>
          <w:b/>
        </w:rPr>
        <w:t>M</w:t>
      </w:r>
      <w:r w:rsidR="00DF6102" w:rsidRPr="00DF6102">
        <w:rPr>
          <w:b/>
        </w:rPr>
        <w:t>O</w:t>
      </w:r>
      <w:r w:rsidRPr="00DF6102">
        <w:rPr>
          <w:b/>
        </w:rPr>
        <w:t>TION</w:t>
      </w:r>
      <w:r>
        <w:t xml:space="preserve"> – </w:t>
      </w:r>
      <w:r w:rsidR="00DF6102">
        <w:t xml:space="preserve">Sean </w:t>
      </w:r>
      <w:r>
        <w:t>Tolman</w:t>
      </w:r>
      <w:r w:rsidR="00DF6102">
        <w:t xml:space="preserve"> moved to extend the discussion until 4:45 p.m.</w:t>
      </w:r>
      <w:r>
        <w:t xml:space="preserve"> </w:t>
      </w:r>
      <w:r w:rsidR="00DF6102">
        <w:t xml:space="preserve">Robert </w:t>
      </w:r>
      <w:r>
        <w:t xml:space="preserve">Robbins </w:t>
      </w:r>
      <w:r w:rsidR="00DF6102">
        <w:t xml:space="preserve">seconded. </w:t>
      </w:r>
      <w:r>
        <w:t>All in favor? 0 Opposed. 3 Abstained. Motion passed.</w:t>
      </w:r>
    </w:p>
    <w:p w14:paraId="1C1A816E" w14:textId="31457028" w:rsidR="00B82345" w:rsidRDefault="00B82345" w:rsidP="007953C9">
      <w:pPr>
        <w:pStyle w:val="ListParagraph"/>
        <w:numPr>
          <w:ilvl w:val="0"/>
          <w:numId w:val="31"/>
        </w:numPr>
      </w:pPr>
      <w:r>
        <w:t>Peterson concern</w:t>
      </w:r>
      <w:r w:rsidR="00B7174E">
        <w:t>ed</w:t>
      </w:r>
      <w:r>
        <w:t xml:space="preserve"> about annual reviews not being used to determine if someone is incompetent. Rysdam responded that the evidence </w:t>
      </w:r>
      <w:r w:rsidR="007953C9">
        <w:t xml:space="preserve">of </w:t>
      </w:r>
      <w:r>
        <w:t>incompetence</w:t>
      </w:r>
      <w:r w:rsidR="007953C9">
        <w:t xml:space="preserve"> is what would be used</w:t>
      </w:r>
      <w:r>
        <w:t xml:space="preserve">. Peterson asked what the evidence would be. Parry noted that individuals are not going to be </w:t>
      </w:r>
      <w:r w:rsidR="007953C9">
        <w:t>re</w:t>
      </w:r>
      <w:r>
        <w:t>viewing annual reviews.</w:t>
      </w:r>
      <w:r w:rsidR="007953C9">
        <w:t xml:space="preserve"> Peers would bring forward evidence from personal witness.</w:t>
      </w:r>
      <w:r>
        <w:t xml:space="preserve"> </w:t>
      </w:r>
      <w:r w:rsidR="007953C9">
        <w:t>Do not need an annual review to identify someone being incompetent or not meeting the expectations. You are telling the faculty member they have to justify why they should not be charged and that is not tenure.</w:t>
      </w:r>
      <w:r>
        <w:t xml:space="preserve"> </w:t>
      </w:r>
      <w:r w:rsidR="007953C9">
        <w:t>Peterson responded that an annual review could capture someone’s incompetence as an employee and should capture that incompetence.</w:t>
      </w:r>
    </w:p>
    <w:p w14:paraId="4FEC8A78" w14:textId="3C74B848" w:rsidR="005B4F8E" w:rsidRDefault="005B4F8E" w:rsidP="007953C9">
      <w:pPr>
        <w:pStyle w:val="ListParagraph"/>
        <w:numPr>
          <w:ilvl w:val="0"/>
          <w:numId w:val="31"/>
        </w:numPr>
      </w:pPr>
      <w:r>
        <w:t>Tolman proposed changing the term “termination” to “sanctions” or “discipline.”</w:t>
      </w:r>
      <w:r w:rsidR="00E404EB">
        <w:t xml:space="preserve"> Halling stated that he reviewed several USHE institution policies and none of them </w:t>
      </w:r>
      <w:r w:rsidR="00FD523A">
        <w:t>refers</w:t>
      </w:r>
      <w:r w:rsidR="00E404EB">
        <w:t xml:space="preserve"> to termination. Olson</w:t>
      </w:r>
      <w:r w:rsidR="00FD523A">
        <w:t xml:space="preserve"> proposed that maybe we do not include it in this policy, but do a limited scope when we do the discipline policy and refer to this policy.</w:t>
      </w:r>
    </w:p>
    <w:p w14:paraId="2F3EA280" w14:textId="0F9A72C3" w:rsidR="00B82345" w:rsidRDefault="00B82345" w:rsidP="00B82345">
      <w:pPr>
        <w:pStyle w:val="ListParagraph"/>
        <w:numPr>
          <w:ilvl w:val="0"/>
          <w:numId w:val="31"/>
        </w:numPr>
      </w:pPr>
      <w:r>
        <w:t xml:space="preserve">Clay Brown asked what a proposal other than annual reviews </w:t>
      </w:r>
      <w:r w:rsidR="00897D24">
        <w:t xml:space="preserve">that </w:t>
      </w:r>
      <w:r w:rsidR="00612505">
        <w:t>is</w:t>
      </w:r>
      <w:r>
        <w:t xml:space="preserve"> measurable </w:t>
      </w:r>
      <w:r w:rsidR="00612505">
        <w:t>and</w:t>
      </w:r>
      <w:r>
        <w:t xml:space="preserve"> consistent across campus to trigger discipline.</w:t>
      </w:r>
    </w:p>
    <w:p w14:paraId="3FF63201" w14:textId="52E6C18F" w:rsidR="00B82345" w:rsidRDefault="00BA2E1E" w:rsidP="00B82345">
      <w:pPr>
        <w:pStyle w:val="ListParagraph"/>
        <w:numPr>
          <w:ilvl w:val="0"/>
          <w:numId w:val="31"/>
        </w:numPr>
      </w:pPr>
      <w:r>
        <w:t>Richards’s</w:t>
      </w:r>
      <w:r w:rsidR="00B82345">
        <w:t xml:space="preserve"> </w:t>
      </w:r>
      <w:r w:rsidR="00904593">
        <w:t xml:space="preserve">supported the removal of “termination”, but </w:t>
      </w:r>
      <w:r w:rsidR="00B82345">
        <w:t xml:space="preserve">shared </w:t>
      </w:r>
      <w:r w:rsidR="00904593">
        <w:t xml:space="preserve">that </w:t>
      </w:r>
      <w:r>
        <w:t>annual</w:t>
      </w:r>
      <w:r w:rsidR="00B82345">
        <w:t xml:space="preserve"> reviews should be evidence-based </w:t>
      </w:r>
      <w:r w:rsidR="00904593">
        <w:t xml:space="preserve">to show meeting expectations of competency, but also showing the lack of evidence for being competent. </w:t>
      </w:r>
    </w:p>
    <w:p w14:paraId="301770AA" w14:textId="77777777" w:rsidR="009C63A3" w:rsidRPr="00B7174E" w:rsidRDefault="009C63A3" w:rsidP="009C63A3">
      <w:pPr>
        <w:rPr>
          <w:b/>
        </w:rPr>
      </w:pPr>
      <w:r w:rsidRPr="00B7174E">
        <w:rPr>
          <w:b/>
        </w:rPr>
        <w:t>STANDING COMMITTEE REPORTS</w:t>
      </w:r>
    </w:p>
    <w:p w14:paraId="3BD0AA61" w14:textId="7A34B83C" w:rsidR="00481BBB" w:rsidRDefault="009C63A3" w:rsidP="009C63A3">
      <w:pPr>
        <w:pStyle w:val="ListParagraph"/>
        <w:numPr>
          <w:ilvl w:val="0"/>
          <w:numId w:val="32"/>
        </w:numPr>
      </w:pPr>
      <w:r>
        <w:t>Special Assignments &amp; Investigations</w:t>
      </w:r>
    </w:p>
    <w:p w14:paraId="538CC8F6" w14:textId="3BD4CBD1" w:rsidR="009C63A3" w:rsidRDefault="009C63A3" w:rsidP="009C63A3">
      <w:pPr>
        <w:pStyle w:val="ListParagraph"/>
        <w:numPr>
          <w:ilvl w:val="1"/>
          <w:numId w:val="32"/>
        </w:numPr>
      </w:pPr>
      <w:r>
        <w:t xml:space="preserve">Teaching Evaluation Taskforce is up and running with 10 members. Conducting interviews and gathering data on what teaching evaluation methods are currently </w:t>
      </w:r>
      <w:r w:rsidR="009D7468">
        <w:t>in</w:t>
      </w:r>
      <w:r>
        <w:t xml:space="preserve"> use across campus.</w:t>
      </w:r>
    </w:p>
    <w:p w14:paraId="120B8D0F" w14:textId="38AB561D" w:rsidR="00B57BFB" w:rsidRDefault="00B57BFB" w:rsidP="00B57BFB">
      <w:pPr>
        <w:pStyle w:val="ListParagraph"/>
        <w:numPr>
          <w:ilvl w:val="0"/>
          <w:numId w:val="32"/>
        </w:numPr>
      </w:pPr>
      <w:r>
        <w:t>Service &amp; Elections</w:t>
      </w:r>
    </w:p>
    <w:p w14:paraId="6D9BEE22" w14:textId="30488B4B" w:rsidR="00B57BFB" w:rsidRDefault="00B57BFB" w:rsidP="004C4056">
      <w:pPr>
        <w:pStyle w:val="ListParagraph"/>
        <w:numPr>
          <w:ilvl w:val="1"/>
          <w:numId w:val="32"/>
        </w:numPr>
      </w:pPr>
      <w:r>
        <w:lastRenderedPageBreak/>
        <w:t xml:space="preserve">Need two </w:t>
      </w:r>
      <w:r w:rsidR="00690275">
        <w:t xml:space="preserve">representatives, one from </w:t>
      </w:r>
      <w:r>
        <w:t>CHSS and</w:t>
      </w:r>
      <w:r w:rsidR="00690275">
        <w:t xml:space="preserve"> one from SOA.</w:t>
      </w:r>
      <w:r>
        <w:t xml:space="preserve"> </w:t>
      </w:r>
      <w:r w:rsidR="00690275">
        <w:t>S</w:t>
      </w:r>
      <w:r>
        <w:t xml:space="preserve">end Lindsey Gerber suggested names </w:t>
      </w:r>
      <w:r w:rsidR="00690275">
        <w:t>to serve on the policy revision committee for</w:t>
      </w:r>
      <w:r>
        <w:t xml:space="preserve"> Policy 635 – Faculty Rights &amp; Responsibilities.</w:t>
      </w:r>
    </w:p>
    <w:p w14:paraId="6E364BFB" w14:textId="60C2ABF0" w:rsidR="009C63A3" w:rsidRPr="00B7174E" w:rsidRDefault="009C63A3" w:rsidP="009C63A3">
      <w:pPr>
        <w:rPr>
          <w:b/>
        </w:rPr>
      </w:pPr>
      <w:r w:rsidRPr="00B7174E">
        <w:rPr>
          <w:b/>
        </w:rPr>
        <w:t>OTHER COMMITTEE REPORTS</w:t>
      </w:r>
    </w:p>
    <w:p w14:paraId="2B1BB384" w14:textId="6250F9EA" w:rsidR="009C63A3" w:rsidRDefault="009C63A3" w:rsidP="009C63A3">
      <w:pPr>
        <w:pStyle w:val="ListParagraph"/>
        <w:numPr>
          <w:ilvl w:val="0"/>
          <w:numId w:val="32"/>
        </w:numPr>
      </w:pPr>
      <w:r>
        <w:t>Faculty Development</w:t>
      </w:r>
    </w:p>
    <w:p w14:paraId="57907786" w14:textId="0BC05867" w:rsidR="009C63A3" w:rsidRDefault="009C63A3" w:rsidP="009C63A3">
      <w:pPr>
        <w:pStyle w:val="ListParagraph"/>
        <w:numPr>
          <w:ilvl w:val="1"/>
          <w:numId w:val="32"/>
        </w:numPr>
      </w:pPr>
      <w:r>
        <w:t xml:space="preserve">Trying to pull together all protocols for the increase in the Faculty Excellence Awards for larger schools/colleges. Thulin recapped the process for the PBA request </w:t>
      </w:r>
      <w:r w:rsidR="00C123B9">
        <w:t xml:space="preserve">last year </w:t>
      </w:r>
      <w:r>
        <w:t xml:space="preserve">and awards. Language of resolution was to count each additional faculty member </w:t>
      </w:r>
    </w:p>
    <w:p w14:paraId="16E4527D" w14:textId="583BC2A1" w:rsidR="009C63A3" w:rsidRDefault="009C63A3" w:rsidP="009C63A3">
      <w:pPr>
        <w:pStyle w:val="ListParagraph"/>
        <w:numPr>
          <w:ilvl w:val="1"/>
          <w:numId w:val="32"/>
        </w:numPr>
      </w:pPr>
      <w:r w:rsidRPr="00C123B9">
        <w:rPr>
          <w:b/>
        </w:rPr>
        <w:t>MOTION</w:t>
      </w:r>
      <w:r>
        <w:t xml:space="preserve"> – </w:t>
      </w:r>
      <w:r w:rsidR="00C123B9">
        <w:t xml:space="preserve">Jeff Peterson </w:t>
      </w:r>
      <w:r w:rsidR="00C123B9">
        <w:t xml:space="preserve">moved </w:t>
      </w:r>
      <w:r w:rsidR="00A90C43">
        <w:t>to base</w:t>
      </w:r>
      <w:r w:rsidR="00D06827">
        <w:t xml:space="preserve"> awards on</w:t>
      </w:r>
      <w:r w:rsidR="00C123B9">
        <w:t xml:space="preserve"> </w:t>
      </w:r>
      <w:r w:rsidR="00D06827">
        <w:t xml:space="preserve">full-time </w:t>
      </w:r>
      <w:r w:rsidR="00C123B9">
        <w:t xml:space="preserve">eligible faculty within </w:t>
      </w:r>
      <w:r w:rsidR="00D06827">
        <w:t xml:space="preserve">each </w:t>
      </w:r>
      <w:r w:rsidR="00C123B9">
        <w:t>school/college</w:t>
      </w:r>
      <w:r w:rsidR="00D06827">
        <w:t>.</w:t>
      </w:r>
      <w:r w:rsidR="00C123B9">
        <w:t xml:space="preserve"> </w:t>
      </w:r>
      <w:r w:rsidR="009E0BD0">
        <w:t xml:space="preserve">Ken </w:t>
      </w:r>
      <w:r>
        <w:t xml:space="preserve">Crook </w:t>
      </w:r>
      <w:r w:rsidR="00D06827">
        <w:t>seconded</w:t>
      </w:r>
      <w:r w:rsidR="0085700B">
        <w:t xml:space="preserve">. </w:t>
      </w:r>
      <w:r w:rsidR="00D06827">
        <w:t>U</w:t>
      </w:r>
      <w:r w:rsidR="0085700B">
        <w:t>se the faculty apportionment as set by SVPAA in January of each year. All in favor? 35. 0 Opposed. 0 Abstained. Motion passed.</w:t>
      </w:r>
    </w:p>
    <w:p w14:paraId="5D8E0AC1" w14:textId="77F365BC" w:rsidR="00D70985" w:rsidRDefault="00D70985" w:rsidP="00D70985">
      <w:pPr>
        <w:pStyle w:val="ListParagraph"/>
        <w:numPr>
          <w:ilvl w:val="0"/>
          <w:numId w:val="32"/>
        </w:numPr>
      </w:pPr>
      <w:r>
        <w:t>ANNOUNCEMENTS</w:t>
      </w:r>
    </w:p>
    <w:p w14:paraId="2D3F7EE2" w14:textId="71B6020D" w:rsidR="00D70985" w:rsidRDefault="004C4056" w:rsidP="00D70985">
      <w:pPr>
        <w:pStyle w:val="ListParagraph"/>
        <w:numPr>
          <w:ilvl w:val="1"/>
          <w:numId w:val="32"/>
        </w:numPr>
      </w:pPr>
      <w:r>
        <w:t xml:space="preserve">Sustainability Day (see handout) – 10/25/17 – Please </w:t>
      </w:r>
      <w:r w:rsidR="00D70985">
        <w:t>publicize in departments.</w:t>
      </w:r>
    </w:p>
    <w:p w14:paraId="3D490227" w14:textId="1FF9435F" w:rsidR="00D70985" w:rsidRDefault="004C4056" w:rsidP="00D70985">
      <w:pPr>
        <w:pStyle w:val="ListParagraph"/>
        <w:numPr>
          <w:ilvl w:val="1"/>
          <w:numId w:val="32"/>
        </w:numPr>
      </w:pPr>
      <w:r>
        <w:t xml:space="preserve">Reminder of </w:t>
      </w:r>
      <w:r w:rsidR="00D70985">
        <w:t>Banner</w:t>
      </w:r>
      <w:r>
        <w:t>/Canvas</w:t>
      </w:r>
      <w:r w:rsidR="00D70985">
        <w:t xml:space="preserve"> Outage </w:t>
      </w:r>
      <w:r>
        <w:t>from 5:00 p.m. on 10/20/17 thru</w:t>
      </w:r>
      <w:r w:rsidR="00D70985">
        <w:t xml:space="preserve"> 10/21/17</w:t>
      </w:r>
    </w:p>
    <w:p w14:paraId="66B78A1E" w14:textId="76D458CF" w:rsidR="00D70985" w:rsidRDefault="00D70985" w:rsidP="004C4056">
      <w:pPr>
        <w:pStyle w:val="ListParagraph"/>
        <w:numPr>
          <w:ilvl w:val="1"/>
          <w:numId w:val="32"/>
        </w:numPr>
      </w:pPr>
      <w:r>
        <w:t>NWCCU Accreditation Visit – 10/25</w:t>
      </w:r>
      <w:r w:rsidR="004C4056">
        <w:t>/17 – Faculty Forum at</w:t>
      </w:r>
      <w:r>
        <w:t xml:space="preserve"> 3</w:t>
      </w:r>
      <w:r w:rsidR="004C4056">
        <w:t xml:space="preserve">:00 </w:t>
      </w:r>
      <w:r>
        <w:t>p</w:t>
      </w:r>
      <w:r w:rsidR="004C4056">
        <w:t>.</w:t>
      </w:r>
      <w:r>
        <w:t>m</w:t>
      </w:r>
      <w:r w:rsidR="004C4056">
        <w:t>. in</w:t>
      </w:r>
      <w:r>
        <w:t xml:space="preserve"> FL </w:t>
      </w:r>
      <w:r w:rsidR="004C4056">
        <w:t xml:space="preserve">120. </w:t>
      </w:r>
      <w:r w:rsidR="004C4056">
        <w:t xml:space="preserve">Jeff Johnson sent email to senators </w:t>
      </w:r>
      <w:r w:rsidR="004C4056">
        <w:t>for distribution to departments.</w:t>
      </w:r>
    </w:p>
    <w:p w14:paraId="417B8857" w14:textId="0CCE7772" w:rsidR="00D70985" w:rsidRDefault="00D70985" w:rsidP="00D70985">
      <w:pPr>
        <w:pStyle w:val="ListParagraph"/>
        <w:numPr>
          <w:ilvl w:val="1"/>
          <w:numId w:val="32"/>
        </w:numPr>
      </w:pPr>
      <w:r>
        <w:t>Campus-wide Inclusion and Diversity</w:t>
      </w:r>
      <w:r w:rsidR="004C4056">
        <w:t xml:space="preserve"> Discussion – 11/8/17 – </w:t>
      </w:r>
      <w:r>
        <w:t>2</w:t>
      </w:r>
      <w:r w:rsidR="004C4056">
        <w:t>:00</w:t>
      </w:r>
      <w:r>
        <w:t>-4</w:t>
      </w:r>
      <w:r w:rsidR="004C4056">
        <w:t>:00</w:t>
      </w:r>
      <w:r>
        <w:t xml:space="preserve"> p</w:t>
      </w:r>
      <w:r w:rsidR="004C4056">
        <w:t>.</w:t>
      </w:r>
      <w:r>
        <w:t>m</w:t>
      </w:r>
      <w:r w:rsidR="004C4056">
        <w:t>. in</w:t>
      </w:r>
      <w:r>
        <w:t xml:space="preserve"> Center Stage</w:t>
      </w:r>
    </w:p>
    <w:p w14:paraId="5C633166" w14:textId="435CD8DD" w:rsidR="00D70985" w:rsidRDefault="004C4056" w:rsidP="00D70985">
      <w:pPr>
        <w:pStyle w:val="ListParagraph"/>
        <w:numPr>
          <w:ilvl w:val="1"/>
          <w:numId w:val="32"/>
        </w:numPr>
      </w:pPr>
      <w:r>
        <w:t>Connelly noted that six</w:t>
      </w:r>
      <w:r w:rsidR="00D70985">
        <w:t xml:space="preserve"> years ago when Policy 638 fell apart, turned t</w:t>
      </w:r>
      <w:r>
        <w:t>o the</w:t>
      </w:r>
      <w:r w:rsidR="00D70985">
        <w:t xml:space="preserve"> Utah State</w:t>
      </w:r>
      <w:r>
        <w:t xml:space="preserve"> model</w:t>
      </w:r>
      <w:r w:rsidR="00D70985">
        <w:t xml:space="preserve">. </w:t>
      </w:r>
      <w:r>
        <w:t xml:space="preserve">Recommended senators read their policies 405 and 407. </w:t>
      </w:r>
      <w:r w:rsidR="00D70985">
        <w:t xml:space="preserve">Thulin noted that </w:t>
      </w:r>
      <w:r>
        <w:t>he would</w:t>
      </w:r>
      <w:r w:rsidR="00D70985">
        <w:t xml:space="preserve"> send out information </w:t>
      </w:r>
      <w:r>
        <w:t>on this issue and the accrediting body and their stance, Board of Regents policy, and AAUP</w:t>
      </w:r>
      <w:r w:rsidR="00D70985">
        <w:t>.</w:t>
      </w:r>
      <w:bookmarkStart w:id="0" w:name="_GoBack"/>
      <w:bookmarkEnd w:id="0"/>
    </w:p>
    <w:p w14:paraId="752BB9BD" w14:textId="0876ACCA" w:rsidR="00D70985" w:rsidRPr="00877BBD" w:rsidRDefault="00F95770" w:rsidP="00F95770">
      <w:r>
        <w:t>Meeting adjourned at 5:00 p.m.</w:t>
      </w:r>
    </w:p>
    <w:p w14:paraId="79D7C09F" w14:textId="77777777" w:rsidR="00877BBD" w:rsidRDefault="00877BBD" w:rsidP="00910B65"/>
    <w:p w14:paraId="6081813A" w14:textId="77777777" w:rsidR="00877BBD" w:rsidRDefault="00877BBD" w:rsidP="00910B65"/>
    <w:sectPr w:rsidR="00877BBD"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DE60F" w14:textId="77777777" w:rsidR="004C1881" w:rsidRDefault="004C1881" w:rsidP="0089112B">
      <w:pPr>
        <w:spacing w:after="0" w:line="240" w:lineRule="auto"/>
      </w:pPr>
      <w:r>
        <w:separator/>
      </w:r>
    </w:p>
  </w:endnote>
  <w:endnote w:type="continuationSeparator" w:id="0">
    <w:p w14:paraId="1A071D63" w14:textId="77777777" w:rsidR="004C1881" w:rsidRDefault="004C1881"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D2B27" w14:textId="77777777" w:rsidR="004C1881" w:rsidRDefault="004C1881" w:rsidP="0089112B">
      <w:pPr>
        <w:spacing w:after="0" w:line="240" w:lineRule="auto"/>
      </w:pPr>
      <w:r>
        <w:separator/>
      </w:r>
    </w:p>
  </w:footnote>
  <w:footnote w:type="continuationSeparator" w:id="0">
    <w:p w14:paraId="40EA07C7" w14:textId="77777777" w:rsidR="004C1881" w:rsidRDefault="004C1881"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ED5"/>
    <w:multiLevelType w:val="hybridMultilevel"/>
    <w:tmpl w:val="6D9C7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B3C1E"/>
    <w:multiLevelType w:val="hybridMultilevel"/>
    <w:tmpl w:val="1160F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C1490"/>
    <w:multiLevelType w:val="hybridMultilevel"/>
    <w:tmpl w:val="1A0A5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72348"/>
    <w:multiLevelType w:val="hybridMultilevel"/>
    <w:tmpl w:val="73A27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4F6785"/>
    <w:multiLevelType w:val="hybridMultilevel"/>
    <w:tmpl w:val="E6D03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54E4A"/>
    <w:multiLevelType w:val="hybridMultilevel"/>
    <w:tmpl w:val="79900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A449C"/>
    <w:multiLevelType w:val="hybridMultilevel"/>
    <w:tmpl w:val="8C1ED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F27BA"/>
    <w:multiLevelType w:val="hybridMultilevel"/>
    <w:tmpl w:val="842E6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360A4"/>
    <w:multiLevelType w:val="hybridMultilevel"/>
    <w:tmpl w:val="A0A8E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682EED"/>
    <w:multiLevelType w:val="hybridMultilevel"/>
    <w:tmpl w:val="E2321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8A69F2"/>
    <w:multiLevelType w:val="hybridMultilevel"/>
    <w:tmpl w:val="5CD02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FA44CF"/>
    <w:multiLevelType w:val="hybridMultilevel"/>
    <w:tmpl w:val="F06E4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7F5138"/>
    <w:multiLevelType w:val="hybridMultilevel"/>
    <w:tmpl w:val="0D749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67049F"/>
    <w:multiLevelType w:val="hybridMultilevel"/>
    <w:tmpl w:val="0294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5B7E27"/>
    <w:multiLevelType w:val="hybridMultilevel"/>
    <w:tmpl w:val="CDF81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D9697D"/>
    <w:multiLevelType w:val="hybridMultilevel"/>
    <w:tmpl w:val="6818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70107C"/>
    <w:multiLevelType w:val="hybridMultilevel"/>
    <w:tmpl w:val="4E940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245FE0"/>
    <w:multiLevelType w:val="hybridMultilevel"/>
    <w:tmpl w:val="A948B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3E3C7F"/>
    <w:multiLevelType w:val="hybridMultilevel"/>
    <w:tmpl w:val="4F48D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190B7F"/>
    <w:multiLevelType w:val="hybridMultilevel"/>
    <w:tmpl w:val="6336A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BF70EF"/>
    <w:multiLevelType w:val="hybridMultilevel"/>
    <w:tmpl w:val="8DEC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B86AB8"/>
    <w:multiLevelType w:val="hybridMultilevel"/>
    <w:tmpl w:val="B35C5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913EC8"/>
    <w:multiLevelType w:val="hybridMultilevel"/>
    <w:tmpl w:val="8F5E8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074743"/>
    <w:multiLevelType w:val="hybridMultilevel"/>
    <w:tmpl w:val="1676F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F75E1D"/>
    <w:multiLevelType w:val="hybridMultilevel"/>
    <w:tmpl w:val="9C6E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CE5F96"/>
    <w:multiLevelType w:val="hybridMultilevel"/>
    <w:tmpl w:val="4AE21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CB5A41"/>
    <w:multiLevelType w:val="hybridMultilevel"/>
    <w:tmpl w:val="5D805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F73E40"/>
    <w:multiLevelType w:val="hybridMultilevel"/>
    <w:tmpl w:val="AFEC9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0B42BA"/>
    <w:multiLevelType w:val="hybridMultilevel"/>
    <w:tmpl w:val="716C9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1C640E"/>
    <w:multiLevelType w:val="hybridMultilevel"/>
    <w:tmpl w:val="6ED0B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0F11D7"/>
    <w:multiLevelType w:val="hybridMultilevel"/>
    <w:tmpl w:val="3A3EC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E12A33"/>
    <w:multiLevelType w:val="hybridMultilevel"/>
    <w:tmpl w:val="563CC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7"/>
  </w:num>
  <w:num w:numId="3">
    <w:abstractNumId w:val="15"/>
  </w:num>
  <w:num w:numId="4">
    <w:abstractNumId w:val="19"/>
  </w:num>
  <w:num w:numId="5">
    <w:abstractNumId w:val="24"/>
  </w:num>
  <w:num w:numId="6">
    <w:abstractNumId w:val="25"/>
  </w:num>
  <w:num w:numId="7">
    <w:abstractNumId w:val="18"/>
  </w:num>
  <w:num w:numId="8">
    <w:abstractNumId w:val="21"/>
  </w:num>
  <w:num w:numId="9">
    <w:abstractNumId w:val="28"/>
  </w:num>
  <w:num w:numId="10">
    <w:abstractNumId w:val="31"/>
  </w:num>
  <w:num w:numId="11">
    <w:abstractNumId w:val="8"/>
  </w:num>
  <w:num w:numId="12">
    <w:abstractNumId w:val="22"/>
  </w:num>
  <w:num w:numId="13">
    <w:abstractNumId w:val="5"/>
  </w:num>
  <w:num w:numId="14">
    <w:abstractNumId w:val="30"/>
  </w:num>
  <w:num w:numId="15">
    <w:abstractNumId w:val="6"/>
  </w:num>
  <w:num w:numId="16">
    <w:abstractNumId w:val="11"/>
  </w:num>
  <w:num w:numId="17">
    <w:abstractNumId w:val="14"/>
  </w:num>
  <w:num w:numId="18">
    <w:abstractNumId w:val="23"/>
  </w:num>
  <w:num w:numId="19">
    <w:abstractNumId w:val="27"/>
  </w:num>
  <w:num w:numId="20">
    <w:abstractNumId w:val="10"/>
  </w:num>
  <w:num w:numId="21">
    <w:abstractNumId w:val="4"/>
  </w:num>
  <w:num w:numId="22">
    <w:abstractNumId w:val="9"/>
  </w:num>
  <w:num w:numId="23">
    <w:abstractNumId w:val="13"/>
  </w:num>
  <w:num w:numId="24">
    <w:abstractNumId w:val="2"/>
  </w:num>
  <w:num w:numId="25">
    <w:abstractNumId w:val="20"/>
  </w:num>
  <w:num w:numId="26">
    <w:abstractNumId w:val="3"/>
  </w:num>
  <w:num w:numId="27">
    <w:abstractNumId w:val="12"/>
  </w:num>
  <w:num w:numId="28">
    <w:abstractNumId w:val="1"/>
  </w:num>
  <w:num w:numId="29">
    <w:abstractNumId w:val="29"/>
  </w:num>
  <w:num w:numId="30">
    <w:abstractNumId w:val="0"/>
  </w:num>
  <w:num w:numId="31">
    <w:abstractNumId w:val="17"/>
  </w:num>
  <w:num w:numId="3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80A"/>
    <w:rsid w:val="00000CD0"/>
    <w:rsid w:val="00001AFB"/>
    <w:rsid w:val="00002096"/>
    <w:rsid w:val="0000227A"/>
    <w:rsid w:val="00002604"/>
    <w:rsid w:val="00002D13"/>
    <w:rsid w:val="00003CE2"/>
    <w:rsid w:val="00004880"/>
    <w:rsid w:val="00005841"/>
    <w:rsid w:val="00005B69"/>
    <w:rsid w:val="000067BA"/>
    <w:rsid w:val="00006F3D"/>
    <w:rsid w:val="00010F69"/>
    <w:rsid w:val="00011062"/>
    <w:rsid w:val="0001382E"/>
    <w:rsid w:val="00013A79"/>
    <w:rsid w:val="000142E9"/>
    <w:rsid w:val="00015075"/>
    <w:rsid w:val="0001549C"/>
    <w:rsid w:val="00020547"/>
    <w:rsid w:val="0002114F"/>
    <w:rsid w:val="000214EF"/>
    <w:rsid w:val="0002325E"/>
    <w:rsid w:val="00023460"/>
    <w:rsid w:val="000238D8"/>
    <w:rsid w:val="00025F7F"/>
    <w:rsid w:val="00026C93"/>
    <w:rsid w:val="00027915"/>
    <w:rsid w:val="000316C1"/>
    <w:rsid w:val="0003376F"/>
    <w:rsid w:val="00033F4C"/>
    <w:rsid w:val="00033F77"/>
    <w:rsid w:val="00034503"/>
    <w:rsid w:val="000360FF"/>
    <w:rsid w:val="00036488"/>
    <w:rsid w:val="00042091"/>
    <w:rsid w:val="0004246E"/>
    <w:rsid w:val="0004257B"/>
    <w:rsid w:val="00042937"/>
    <w:rsid w:val="000430B4"/>
    <w:rsid w:val="000445F6"/>
    <w:rsid w:val="0004485A"/>
    <w:rsid w:val="00044B90"/>
    <w:rsid w:val="00044FA7"/>
    <w:rsid w:val="000462E4"/>
    <w:rsid w:val="00046ACE"/>
    <w:rsid w:val="000501BD"/>
    <w:rsid w:val="00051C8A"/>
    <w:rsid w:val="00052F6A"/>
    <w:rsid w:val="00054CA7"/>
    <w:rsid w:val="000565DB"/>
    <w:rsid w:val="000572E3"/>
    <w:rsid w:val="00057C3A"/>
    <w:rsid w:val="00057D44"/>
    <w:rsid w:val="00057E03"/>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4264"/>
    <w:rsid w:val="0007484C"/>
    <w:rsid w:val="00074A0B"/>
    <w:rsid w:val="0007549E"/>
    <w:rsid w:val="00077999"/>
    <w:rsid w:val="00080055"/>
    <w:rsid w:val="00080A3E"/>
    <w:rsid w:val="00080B30"/>
    <w:rsid w:val="00081939"/>
    <w:rsid w:val="00081F83"/>
    <w:rsid w:val="00082D7A"/>
    <w:rsid w:val="000838B8"/>
    <w:rsid w:val="00083D10"/>
    <w:rsid w:val="00085039"/>
    <w:rsid w:val="00085170"/>
    <w:rsid w:val="00086C02"/>
    <w:rsid w:val="00087212"/>
    <w:rsid w:val="00087439"/>
    <w:rsid w:val="000901C0"/>
    <w:rsid w:val="00091EA8"/>
    <w:rsid w:val="00092919"/>
    <w:rsid w:val="00093DB0"/>
    <w:rsid w:val="00094EA1"/>
    <w:rsid w:val="00096E43"/>
    <w:rsid w:val="0009796F"/>
    <w:rsid w:val="000A03A9"/>
    <w:rsid w:val="000A03E2"/>
    <w:rsid w:val="000A070F"/>
    <w:rsid w:val="000A0B1B"/>
    <w:rsid w:val="000A10DB"/>
    <w:rsid w:val="000A1D4C"/>
    <w:rsid w:val="000A2EBB"/>
    <w:rsid w:val="000A590B"/>
    <w:rsid w:val="000A60BE"/>
    <w:rsid w:val="000A6403"/>
    <w:rsid w:val="000A6645"/>
    <w:rsid w:val="000A67B3"/>
    <w:rsid w:val="000A6DA7"/>
    <w:rsid w:val="000B0712"/>
    <w:rsid w:val="000B4246"/>
    <w:rsid w:val="000B55D7"/>
    <w:rsid w:val="000B5ACE"/>
    <w:rsid w:val="000B5EF8"/>
    <w:rsid w:val="000B6C77"/>
    <w:rsid w:val="000C04EA"/>
    <w:rsid w:val="000C110B"/>
    <w:rsid w:val="000C1225"/>
    <w:rsid w:val="000C15FD"/>
    <w:rsid w:val="000C2498"/>
    <w:rsid w:val="000C2A59"/>
    <w:rsid w:val="000C2E9D"/>
    <w:rsid w:val="000C42D4"/>
    <w:rsid w:val="000C5FE7"/>
    <w:rsid w:val="000C650C"/>
    <w:rsid w:val="000C7D56"/>
    <w:rsid w:val="000C7ED6"/>
    <w:rsid w:val="000D17FE"/>
    <w:rsid w:val="000D1AEC"/>
    <w:rsid w:val="000D2715"/>
    <w:rsid w:val="000D58FD"/>
    <w:rsid w:val="000D5ABD"/>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E6812"/>
    <w:rsid w:val="000E72B8"/>
    <w:rsid w:val="000E73DB"/>
    <w:rsid w:val="000F00B1"/>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6F9B"/>
    <w:rsid w:val="000F75BE"/>
    <w:rsid w:val="00101FDB"/>
    <w:rsid w:val="00102685"/>
    <w:rsid w:val="00103D19"/>
    <w:rsid w:val="001050DD"/>
    <w:rsid w:val="0010571E"/>
    <w:rsid w:val="001073D8"/>
    <w:rsid w:val="00110035"/>
    <w:rsid w:val="0011024E"/>
    <w:rsid w:val="00112103"/>
    <w:rsid w:val="00112256"/>
    <w:rsid w:val="001140A6"/>
    <w:rsid w:val="001203A2"/>
    <w:rsid w:val="001203D1"/>
    <w:rsid w:val="00121C71"/>
    <w:rsid w:val="00121F43"/>
    <w:rsid w:val="00122395"/>
    <w:rsid w:val="00124522"/>
    <w:rsid w:val="001248AF"/>
    <w:rsid w:val="00125E71"/>
    <w:rsid w:val="00126DAA"/>
    <w:rsid w:val="00126DC5"/>
    <w:rsid w:val="00131319"/>
    <w:rsid w:val="00131B22"/>
    <w:rsid w:val="00132B75"/>
    <w:rsid w:val="001331A6"/>
    <w:rsid w:val="0013375B"/>
    <w:rsid w:val="00133A00"/>
    <w:rsid w:val="00134965"/>
    <w:rsid w:val="00135611"/>
    <w:rsid w:val="00137441"/>
    <w:rsid w:val="0013744F"/>
    <w:rsid w:val="00140115"/>
    <w:rsid w:val="00140D49"/>
    <w:rsid w:val="00140DE8"/>
    <w:rsid w:val="001414AA"/>
    <w:rsid w:val="001414F1"/>
    <w:rsid w:val="001415E9"/>
    <w:rsid w:val="00141E70"/>
    <w:rsid w:val="00142A7A"/>
    <w:rsid w:val="00143791"/>
    <w:rsid w:val="00144CB7"/>
    <w:rsid w:val="00145787"/>
    <w:rsid w:val="00145AE1"/>
    <w:rsid w:val="00145EB7"/>
    <w:rsid w:val="00146D63"/>
    <w:rsid w:val="001500B4"/>
    <w:rsid w:val="00150289"/>
    <w:rsid w:val="00150623"/>
    <w:rsid w:val="0015175D"/>
    <w:rsid w:val="0015176A"/>
    <w:rsid w:val="00151D5E"/>
    <w:rsid w:val="00152880"/>
    <w:rsid w:val="00153799"/>
    <w:rsid w:val="001537A5"/>
    <w:rsid w:val="0015459C"/>
    <w:rsid w:val="00156BE7"/>
    <w:rsid w:val="00157AA7"/>
    <w:rsid w:val="001606FD"/>
    <w:rsid w:val="001617B3"/>
    <w:rsid w:val="00162D11"/>
    <w:rsid w:val="001632AE"/>
    <w:rsid w:val="001643EB"/>
    <w:rsid w:val="00165CD8"/>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74AF"/>
    <w:rsid w:val="00177616"/>
    <w:rsid w:val="00177F01"/>
    <w:rsid w:val="001811C5"/>
    <w:rsid w:val="00181671"/>
    <w:rsid w:val="00181DEC"/>
    <w:rsid w:val="001824E8"/>
    <w:rsid w:val="00183979"/>
    <w:rsid w:val="0018460C"/>
    <w:rsid w:val="00185006"/>
    <w:rsid w:val="001870DE"/>
    <w:rsid w:val="00187916"/>
    <w:rsid w:val="0019143E"/>
    <w:rsid w:val="00191EB3"/>
    <w:rsid w:val="00191FEC"/>
    <w:rsid w:val="001923E8"/>
    <w:rsid w:val="0019247E"/>
    <w:rsid w:val="00193A9E"/>
    <w:rsid w:val="0019682C"/>
    <w:rsid w:val="00196EEC"/>
    <w:rsid w:val="001A01C1"/>
    <w:rsid w:val="001A177B"/>
    <w:rsid w:val="001A1F9A"/>
    <w:rsid w:val="001A2606"/>
    <w:rsid w:val="001A4134"/>
    <w:rsid w:val="001A4BE7"/>
    <w:rsid w:val="001A5273"/>
    <w:rsid w:val="001A5B61"/>
    <w:rsid w:val="001A5DA8"/>
    <w:rsid w:val="001B0276"/>
    <w:rsid w:val="001B0AAF"/>
    <w:rsid w:val="001B1745"/>
    <w:rsid w:val="001B239A"/>
    <w:rsid w:val="001B287F"/>
    <w:rsid w:val="001B2DA5"/>
    <w:rsid w:val="001B4A48"/>
    <w:rsid w:val="001B5379"/>
    <w:rsid w:val="001B6D68"/>
    <w:rsid w:val="001B7541"/>
    <w:rsid w:val="001C0365"/>
    <w:rsid w:val="001C126C"/>
    <w:rsid w:val="001C19E3"/>
    <w:rsid w:val="001C1DC3"/>
    <w:rsid w:val="001C2560"/>
    <w:rsid w:val="001C265D"/>
    <w:rsid w:val="001C2B17"/>
    <w:rsid w:val="001C2C2B"/>
    <w:rsid w:val="001C5E1E"/>
    <w:rsid w:val="001D0D51"/>
    <w:rsid w:val="001D155F"/>
    <w:rsid w:val="001D23E8"/>
    <w:rsid w:val="001D288D"/>
    <w:rsid w:val="001D3D0F"/>
    <w:rsid w:val="001D45F8"/>
    <w:rsid w:val="001D4FD7"/>
    <w:rsid w:val="001D5053"/>
    <w:rsid w:val="001D7305"/>
    <w:rsid w:val="001D7E92"/>
    <w:rsid w:val="001E0CE3"/>
    <w:rsid w:val="001E1FA9"/>
    <w:rsid w:val="001E2C9C"/>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200B55"/>
    <w:rsid w:val="00201747"/>
    <w:rsid w:val="0020249B"/>
    <w:rsid w:val="00203194"/>
    <w:rsid w:val="002032F7"/>
    <w:rsid w:val="00203A65"/>
    <w:rsid w:val="00203A84"/>
    <w:rsid w:val="00203DD1"/>
    <w:rsid w:val="00204B82"/>
    <w:rsid w:val="00204ED9"/>
    <w:rsid w:val="00204FEE"/>
    <w:rsid w:val="00205315"/>
    <w:rsid w:val="00205519"/>
    <w:rsid w:val="00205D5D"/>
    <w:rsid w:val="00206012"/>
    <w:rsid w:val="00207060"/>
    <w:rsid w:val="00207D6E"/>
    <w:rsid w:val="00210B5E"/>
    <w:rsid w:val="00210F71"/>
    <w:rsid w:val="00211F60"/>
    <w:rsid w:val="00212F0B"/>
    <w:rsid w:val="002134EA"/>
    <w:rsid w:val="00215AE3"/>
    <w:rsid w:val="00215BAC"/>
    <w:rsid w:val="00215E76"/>
    <w:rsid w:val="002201AC"/>
    <w:rsid w:val="002209E4"/>
    <w:rsid w:val="00220B57"/>
    <w:rsid w:val="00221C66"/>
    <w:rsid w:val="002220B4"/>
    <w:rsid w:val="00222B0D"/>
    <w:rsid w:val="00224FD7"/>
    <w:rsid w:val="002254A6"/>
    <w:rsid w:val="0022700E"/>
    <w:rsid w:val="002271F5"/>
    <w:rsid w:val="00227375"/>
    <w:rsid w:val="002302C3"/>
    <w:rsid w:val="00230378"/>
    <w:rsid w:val="0023062E"/>
    <w:rsid w:val="00230B6A"/>
    <w:rsid w:val="00231607"/>
    <w:rsid w:val="00231C91"/>
    <w:rsid w:val="0023278D"/>
    <w:rsid w:val="00232B65"/>
    <w:rsid w:val="00233B17"/>
    <w:rsid w:val="0023408F"/>
    <w:rsid w:val="00234227"/>
    <w:rsid w:val="0023438B"/>
    <w:rsid w:val="002343B0"/>
    <w:rsid w:val="00234555"/>
    <w:rsid w:val="002348AB"/>
    <w:rsid w:val="00235DE0"/>
    <w:rsid w:val="00236C14"/>
    <w:rsid w:val="0023743B"/>
    <w:rsid w:val="002377C9"/>
    <w:rsid w:val="002377F1"/>
    <w:rsid w:val="0024088B"/>
    <w:rsid w:val="00240FA0"/>
    <w:rsid w:val="00242311"/>
    <w:rsid w:val="0024456C"/>
    <w:rsid w:val="00244986"/>
    <w:rsid w:val="00244C4C"/>
    <w:rsid w:val="00245F5B"/>
    <w:rsid w:val="00245FED"/>
    <w:rsid w:val="00246F0B"/>
    <w:rsid w:val="00246F89"/>
    <w:rsid w:val="00246F91"/>
    <w:rsid w:val="00247DBC"/>
    <w:rsid w:val="00247ED1"/>
    <w:rsid w:val="00250F6D"/>
    <w:rsid w:val="002520D4"/>
    <w:rsid w:val="00252422"/>
    <w:rsid w:val="002530F4"/>
    <w:rsid w:val="002531ED"/>
    <w:rsid w:val="00253F19"/>
    <w:rsid w:val="00255F25"/>
    <w:rsid w:val="00256E90"/>
    <w:rsid w:val="0025760D"/>
    <w:rsid w:val="002579C4"/>
    <w:rsid w:val="00262652"/>
    <w:rsid w:val="00264172"/>
    <w:rsid w:val="00265154"/>
    <w:rsid w:val="00265EAC"/>
    <w:rsid w:val="0026632B"/>
    <w:rsid w:val="002702B9"/>
    <w:rsid w:val="00270714"/>
    <w:rsid w:val="00270F91"/>
    <w:rsid w:val="00274102"/>
    <w:rsid w:val="0027472A"/>
    <w:rsid w:val="00275D3C"/>
    <w:rsid w:val="002763D5"/>
    <w:rsid w:val="00276A61"/>
    <w:rsid w:val="00276D6C"/>
    <w:rsid w:val="002772EB"/>
    <w:rsid w:val="002808C9"/>
    <w:rsid w:val="0028205C"/>
    <w:rsid w:val="00282188"/>
    <w:rsid w:val="0028501C"/>
    <w:rsid w:val="00285D85"/>
    <w:rsid w:val="00285F34"/>
    <w:rsid w:val="00286B7D"/>
    <w:rsid w:val="00286FC6"/>
    <w:rsid w:val="00287892"/>
    <w:rsid w:val="0029147B"/>
    <w:rsid w:val="00291A61"/>
    <w:rsid w:val="0029243B"/>
    <w:rsid w:val="002924B2"/>
    <w:rsid w:val="00293374"/>
    <w:rsid w:val="00293BD2"/>
    <w:rsid w:val="00293EC4"/>
    <w:rsid w:val="00294E1A"/>
    <w:rsid w:val="002952F0"/>
    <w:rsid w:val="00295A09"/>
    <w:rsid w:val="00295BCE"/>
    <w:rsid w:val="00295C4F"/>
    <w:rsid w:val="00296A06"/>
    <w:rsid w:val="00297D43"/>
    <w:rsid w:val="002A011C"/>
    <w:rsid w:val="002A02FA"/>
    <w:rsid w:val="002A20BF"/>
    <w:rsid w:val="002A267D"/>
    <w:rsid w:val="002A3B6B"/>
    <w:rsid w:val="002A405F"/>
    <w:rsid w:val="002A4110"/>
    <w:rsid w:val="002A4C7D"/>
    <w:rsid w:val="002A4FAB"/>
    <w:rsid w:val="002A4FF3"/>
    <w:rsid w:val="002A5018"/>
    <w:rsid w:val="002A563C"/>
    <w:rsid w:val="002A5DB5"/>
    <w:rsid w:val="002A7970"/>
    <w:rsid w:val="002A7BD0"/>
    <w:rsid w:val="002B02A8"/>
    <w:rsid w:val="002B0855"/>
    <w:rsid w:val="002B10E9"/>
    <w:rsid w:val="002B27FC"/>
    <w:rsid w:val="002B3660"/>
    <w:rsid w:val="002B3748"/>
    <w:rsid w:val="002B3D1C"/>
    <w:rsid w:val="002B42ED"/>
    <w:rsid w:val="002B47BF"/>
    <w:rsid w:val="002B5C25"/>
    <w:rsid w:val="002B62A6"/>
    <w:rsid w:val="002B6504"/>
    <w:rsid w:val="002B6653"/>
    <w:rsid w:val="002B6CC5"/>
    <w:rsid w:val="002B6E98"/>
    <w:rsid w:val="002B6EED"/>
    <w:rsid w:val="002C0015"/>
    <w:rsid w:val="002C1C58"/>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E0602"/>
    <w:rsid w:val="002E07BC"/>
    <w:rsid w:val="002E14CA"/>
    <w:rsid w:val="002E3C8D"/>
    <w:rsid w:val="002E470E"/>
    <w:rsid w:val="002E5222"/>
    <w:rsid w:val="002E53D1"/>
    <w:rsid w:val="002E5BA7"/>
    <w:rsid w:val="002E5D7C"/>
    <w:rsid w:val="002E6131"/>
    <w:rsid w:val="002E6977"/>
    <w:rsid w:val="002E6C38"/>
    <w:rsid w:val="002E7C4F"/>
    <w:rsid w:val="002F04B6"/>
    <w:rsid w:val="002F1223"/>
    <w:rsid w:val="002F127F"/>
    <w:rsid w:val="002F1910"/>
    <w:rsid w:val="002F2972"/>
    <w:rsid w:val="002F2C65"/>
    <w:rsid w:val="002F3BDE"/>
    <w:rsid w:val="002F43D4"/>
    <w:rsid w:val="002F5E20"/>
    <w:rsid w:val="002F5FEB"/>
    <w:rsid w:val="002F6B17"/>
    <w:rsid w:val="002F6C98"/>
    <w:rsid w:val="002F6F9F"/>
    <w:rsid w:val="002F78EF"/>
    <w:rsid w:val="00300224"/>
    <w:rsid w:val="00302218"/>
    <w:rsid w:val="0030252D"/>
    <w:rsid w:val="00302777"/>
    <w:rsid w:val="00302FFC"/>
    <w:rsid w:val="0030492A"/>
    <w:rsid w:val="00304A04"/>
    <w:rsid w:val="00310133"/>
    <w:rsid w:val="00310EBA"/>
    <w:rsid w:val="003120ED"/>
    <w:rsid w:val="0031313E"/>
    <w:rsid w:val="0031377F"/>
    <w:rsid w:val="00314954"/>
    <w:rsid w:val="00314D5C"/>
    <w:rsid w:val="00315E01"/>
    <w:rsid w:val="00315F43"/>
    <w:rsid w:val="00316C9E"/>
    <w:rsid w:val="00317283"/>
    <w:rsid w:val="00317AF4"/>
    <w:rsid w:val="00317C22"/>
    <w:rsid w:val="00317C42"/>
    <w:rsid w:val="0032106C"/>
    <w:rsid w:val="003214D2"/>
    <w:rsid w:val="003232E1"/>
    <w:rsid w:val="0032330E"/>
    <w:rsid w:val="00325485"/>
    <w:rsid w:val="003270E1"/>
    <w:rsid w:val="00327124"/>
    <w:rsid w:val="00327321"/>
    <w:rsid w:val="00327B7C"/>
    <w:rsid w:val="00327FC7"/>
    <w:rsid w:val="00327FEF"/>
    <w:rsid w:val="00331D37"/>
    <w:rsid w:val="00331FDD"/>
    <w:rsid w:val="003331DF"/>
    <w:rsid w:val="00333994"/>
    <w:rsid w:val="00333A8A"/>
    <w:rsid w:val="0033431C"/>
    <w:rsid w:val="00335A95"/>
    <w:rsid w:val="00335B17"/>
    <w:rsid w:val="00336999"/>
    <w:rsid w:val="00337CD8"/>
    <w:rsid w:val="00337D35"/>
    <w:rsid w:val="00340624"/>
    <w:rsid w:val="00340BA1"/>
    <w:rsid w:val="00340E8F"/>
    <w:rsid w:val="003421F5"/>
    <w:rsid w:val="00342A62"/>
    <w:rsid w:val="003432ED"/>
    <w:rsid w:val="00343916"/>
    <w:rsid w:val="0034413D"/>
    <w:rsid w:val="003443C7"/>
    <w:rsid w:val="00344A99"/>
    <w:rsid w:val="00344B2A"/>
    <w:rsid w:val="00344DBF"/>
    <w:rsid w:val="0034579A"/>
    <w:rsid w:val="00345FBE"/>
    <w:rsid w:val="0034655B"/>
    <w:rsid w:val="003469AC"/>
    <w:rsid w:val="00350EBA"/>
    <w:rsid w:val="00351DA8"/>
    <w:rsid w:val="00352800"/>
    <w:rsid w:val="00352FA6"/>
    <w:rsid w:val="0035357A"/>
    <w:rsid w:val="003546C3"/>
    <w:rsid w:val="00354730"/>
    <w:rsid w:val="0035574F"/>
    <w:rsid w:val="00355ECF"/>
    <w:rsid w:val="00356731"/>
    <w:rsid w:val="0035798E"/>
    <w:rsid w:val="0036017C"/>
    <w:rsid w:val="00360525"/>
    <w:rsid w:val="00360DA2"/>
    <w:rsid w:val="00361F88"/>
    <w:rsid w:val="0036252E"/>
    <w:rsid w:val="00362C1B"/>
    <w:rsid w:val="00363D8B"/>
    <w:rsid w:val="003647B8"/>
    <w:rsid w:val="00364806"/>
    <w:rsid w:val="003655E1"/>
    <w:rsid w:val="00365816"/>
    <w:rsid w:val="00365D1D"/>
    <w:rsid w:val="003660FB"/>
    <w:rsid w:val="00366EAF"/>
    <w:rsid w:val="003705D0"/>
    <w:rsid w:val="003713B1"/>
    <w:rsid w:val="00371D89"/>
    <w:rsid w:val="0037236C"/>
    <w:rsid w:val="00372662"/>
    <w:rsid w:val="00373498"/>
    <w:rsid w:val="00373B2C"/>
    <w:rsid w:val="003740C0"/>
    <w:rsid w:val="00374979"/>
    <w:rsid w:val="00375264"/>
    <w:rsid w:val="00375362"/>
    <w:rsid w:val="00375B4F"/>
    <w:rsid w:val="00375F91"/>
    <w:rsid w:val="0037708E"/>
    <w:rsid w:val="0037783B"/>
    <w:rsid w:val="003813B8"/>
    <w:rsid w:val="00381B4B"/>
    <w:rsid w:val="00381FA5"/>
    <w:rsid w:val="00382D2D"/>
    <w:rsid w:val="00383386"/>
    <w:rsid w:val="003860A2"/>
    <w:rsid w:val="00386565"/>
    <w:rsid w:val="00386B78"/>
    <w:rsid w:val="00386F9C"/>
    <w:rsid w:val="00387258"/>
    <w:rsid w:val="003872D8"/>
    <w:rsid w:val="00387679"/>
    <w:rsid w:val="00387C4E"/>
    <w:rsid w:val="00391DDE"/>
    <w:rsid w:val="00391F97"/>
    <w:rsid w:val="00392B11"/>
    <w:rsid w:val="00393306"/>
    <w:rsid w:val="003933C7"/>
    <w:rsid w:val="0039380D"/>
    <w:rsid w:val="00393E04"/>
    <w:rsid w:val="00394DE2"/>
    <w:rsid w:val="00396C25"/>
    <w:rsid w:val="00397107"/>
    <w:rsid w:val="00397231"/>
    <w:rsid w:val="003A09C5"/>
    <w:rsid w:val="003A0C8B"/>
    <w:rsid w:val="003A18B4"/>
    <w:rsid w:val="003A238A"/>
    <w:rsid w:val="003A273E"/>
    <w:rsid w:val="003A2829"/>
    <w:rsid w:val="003A388A"/>
    <w:rsid w:val="003A59FF"/>
    <w:rsid w:val="003A616A"/>
    <w:rsid w:val="003A61DB"/>
    <w:rsid w:val="003A65CA"/>
    <w:rsid w:val="003B0E2E"/>
    <w:rsid w:val="003B22D9"/>
    <w:rsid w:val="003B2542"/>
    <w:rsid w:val="003B25FD"/>
    <w:rsid w:val="003B39F7"/>
    <w:rsid w:val="003B5E61"/>
    <w:rsid w:val="003B5FAD"/>
    <w:rsid w:val="003B732D"/>
    <w:rsid w:val="003B7332"/>
    <w:rsid w:val="003C044D"/>
    <w:rsid w:val="003C0519"/>
    <w:rsid w:val="003C3581"/>
    <w:rsid w:val="003C3B9E"/>
    <w:rsid w:val="003C467A"/>
    <w:rsid w:val="003C4FC0"/>
    <w:rsid w:val="003C59D1"/>
    <w:rsid w:val="003C7727"/>
    <w:rsid w:val="003C7792"/>
    <w:rsid w:val="003C7EA6"/>
    <w:rsid w:val="003D0F46"/>
    <w:rsid w:val="003D0F80"/>
    <w:rsid w:val="003D2B32"/>
    <w:rsid w:val="003D3D03"/>
    <w:rsid w:val="003D4746"/>
    <w:rsid w:val="003D5208"/>
    <w:rsid w:val="003D532F"/>
    <w:rsid w:val="003D654A"/>
    <w:rsid w:val="003E082A"/>
    <w:rsid w:val="003E1C54"/>
    <w:rsid w:val="003E1EC3"/>
    <w:rsid w:val="003E4F2B"/>
    <w:rsid w:val="003E67CC"/>
    <w:rsid w:val="003E7969"/>
    <w:rsid w:val="003E7D67"/>
    <w:rsid w:val="003F019E"/>
    <w:rsid w:val="003F0435"/>
    <w:rsid w:val="003F1989"/>
    <w:rsid w:val="003F356C"/>
    <w:rsid w:val="003F4A06"/>
    <w:rsid w:val="003F4C47"/>
    <w:rsid w:val="003F6518"/>
    <w:rsid w:val="003F6BE5"/>
    <w:rsid w:val="003F7C1C"/>
    <w:rsid w:val="0040035E"/>
    <w:rsid w:val="00400788"/>
    <w:rsid w:val="00401293"/>
    <w:rsid w:val="00401D6F"/>
    <w:rsid w:val="00403046"/>
    <w:rsid w:val="00403727"/>
    <w:rsid w:val="00403F08"/>
    <w:rsid w:val="004055AA"/>
    <w:rsid w:val="004055F7"/>
    <w:rsid w:val="004057B6"/>
    <w:rsid w:val="00405FB6"/>
    <w:rsid w:val="00406207"/>
    <w:rsid w:val="0040637E"/>
    <w:rsid w:val="00407376"/>
    <w:rsid w:val="00407D21"/>
    <w:rsid w:val="0041016F"/>
    <w:rsid w:val="0041033F"/>
    <w:rsid w:val="00410EA2"/>
    <w:rsid w:val="0041171B"/>
    <w:rsid w:val="00411C2C"/>
    <w:rsid w:val="004128E3"/>
    <w:rsid w:val="00413C6C"/>
    <w:rsid w:val="00416223"/>
    <w:rsid w:val="00416D8D"/>
    <w:rsid w:val="00420E4C"/>
    <w:rsid w:val="0042177A"/>
    <w:rsid w:val="004228FB"/>
    <w:rsid w:val="00422EA8"/>
    <w:rsid w:val="00424A9A"/>
    <w:rsid w:val="00425EA2"/>
    <w:rsid w:val="00426D72"/>
    <w:rsid w:val="00427F71"/>
    <w:rsid w:val="00431788"/>
    <w:rsid w:val="00431E4F"/>
    <w:rsid w:val="004329EA"/>
    <w:rsid w:val="00432C71"/>
    <w:rsid w:val="004409D5"/>
    <w:rsid w:val="00440FF3"/>
    <w:rsid w:val="00441E22"/>
    <w:rsid w:val="00441F5D"/>
    <w:rsid w:val="00442B44"/>
    <w:rsid w:val="00442BAA"/>
    <w:rsid w:val="0044401C"/>
    <w:rsid w:val="0044486E"/>
    <w:rsid w:val="00445B93"/>
    <w:rsid w:val="00446C3A"/>
    <w:rsid w:val="00447048"/>
    <w:rsid w:val="00450509"/>
    <w:rsid w:val="004511AB"/>
    <w:rsid w:val="004517F1"/>
    <w:rsid w:val="00454FD5"/>
    <w:rsid w:val="004553ED"/>
    <w:rsid w:val="00455633"/>
    <w:rsid w:val="00455B6D"/>
    <w:rsid w:val="00456318"/>
    <w:rsid w:val="00456943"/>
    <w:rsid w:val="004579A8"/>
    <w:rsid w:val="004600B1"/>
    <w:rsid w:val="00460380"/>
    <w:rsid w:val="0046093B"/>
    <w:rsid w:val="00460B1F"/>
    <w:rsid w:val="00462887"/>
    <w:rsid w:val="00463037"/>
    <w:rsid w:val="00463552"/>
    <w:rsid w:val="00464178"/>
    <w:rsid w:val="00465AC5"/>
    <w:rsid w:val="004666E5"/>
    <w:rsid w:val="00466A95"/>
    <w:rsid w:val="00470316"/>
    <w:rsid w:val="00470801"/>
    <w:rsid w:val="00470D00"/>
    <w:rsid w:val="00471B00"/>
    <w:rsid w:val="00471C4F"/>
    <w:rsid w:val="00472055"/>
    <w:rsid w:val="004741F0"/>
    <w:rsid w:val="004751AA"/>
    <w:rsid w:val="004759D7"/>
    <w:rsid w:val="00475C5D"/>
    <w:rsid w:val="00476309"/>
    <w:rsid w:val="00476BE8"/>
    <w:rsid w:val="00476FE3"/>
    <w:rsid w:val="004776FB"/>
    <w:rsid w:val="00477843"/>
    <w:rsid w:val="00480478"/>
    <w:rsid w:val="00480DE2"/>
    <w:rsid w:val="004811FD"/>
    <w:rsid w:val="00481BBB"/>
    <w:rsid w:val="004835D1"/>
    <w:rsid w:val="00483E72"/>
    <w:rsid w:val="00484137"/>
    <w:rsid w:val="00484CA1"/>
    <w:rsid w:val="0048554A"/>
    <w:rsid w:val="004856D5"/>
    <w:rsid w:val="00486215"/>
    <w:rsid w:val="00486AD5"/>
    <w:rsid w:val="00486C2B"/>
    <w:rsid w:val="004877CE"/>
    <w:rsid w:val="00490CAF"/>
    <w:rsid w:val="00491385"/>
    <w:rsid w:val="00491802"/>
    <w:rsid w:val="00491B0B"/>
    <w:rsid w:val="00492D83"/>
    <w:rsid w:val="00493698"/>
    <w:rsid w:val="00493A09"/>
    <w:rsid w:val="004943D7"/>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407"/>
    <w:rsid w:val="004B071D"/>
    <w:rsid w:val="004B0D96"/>
    <w:rsid w:val="004B2857"/>
    <w:rsid w:val="004B2DA6"/>
    <w:rsid w:val="004B3BA7"/>
    <w:rsid w:val="004B4014"/>
    <w:rsid w:val="004B40B7"/>
    <w:rsid w:val="004B4643"/>
    <w:rsid w:val="004B474C"/>
    <w:rsid w:val="004B63BE"/>
    <w:rsid w:val="004B6C08"/>
    <w:rsid w:val="004B712B"/>
    <w:rsid w:val="004C1881"/>
    <w:rsid w:val="004C1FCB"/>
    <w:rsid w:val="004C37D8"/>
    <w:rsid w:val="004C3986"/>
    <w:rsid w:val="004C3DD3"/>
    <w:rsid w:val="004C4056"/>
    <w:rsid w:val="004C476F"/>
    <w:rsid w:val="004C4CD5"/>
    <w:rsid w:val="004C60A6"/>
    <w:rsid w:val="004C61F4"/>
    <w:rsid w:val="004D00A8"/>
    <w:rsid w:val="004D2D91"/>
    <w:rsid w:val="004D2E6A"/>
    <w:rsid w:val="004D3002"/>
    <w:rsid w:val="004D3A56"/>
    <w:rsid w:val="004D4652"/>
    <w:rsid w:val="004D552B"/>
    <w:rsid w:val="004D5A68"/>
    <w:rsid w:val="004D67C9"/>
    <w:rsid w:val="004D6A3E"/>
    <w:rsid w:val="004D6CE5"/>
    <w:rsid w:val="004D7226"/>
    <w:rsid w:val="004D739A"/>
    <w:rsid w:val="004E0C89"/>
    <w:rsid w:val="004E1028"/>
    <w:rsid w:val="004E12B5"/>
    <w:rsid w:val="004E18B6"/>
    <w:rsid w:val="004E2C21"/>
    <w:rsid w:val="004E47AD"/>
    <w:rsid w:val="004E5BE3"/>
    <w:rsid w:val="004E7273"/>
    <w:rsid w:val="004F0727"/>
    <w:rsid w:val="004F1106"/>
    <w:rsid w:val="004F1AC7"/>
    <w:rsid w:val="004F230A"/>
    <w:rsid w:val="004F2ADA"/>
    <w:rsid w:val="004F2F62"/>
    <w:rsid w:val="004F362C"/>
    <w:rsid w:val="004F64F0"/>
    <w:rsid w:val="004F6BA8"/>
    <w:rsid w:val="004F735D"/>
    <w:rsid w:val="00500B28"/>
    <w:rsid w:val="00500E5D"/>
    <w:rsid w:val="00501000"/>
    <w:rsid w:val="00501562"/>
    <w:rsid w:val="005018D6"/>
    <w:rsid w:val="00501F9F"/>
    <w:rsid w:val="00502189"/>
    <w:rsid w:val="005022EC"/>
    <w:rsid w:val="00502E23"/>
    <w:rsid w:val="00503BE9"/>
    <w:rsid w:val="005045E2"/>
    <w:rsid w:val="00504970"/>
    <w:rsid w:val="00504CA6"/>
    <w:rsid w:val="00504D82"/>
    <w:rsid w:val="005055F1"/>
    <w:rsid w:val="005056C4"/>
    <w:rsid w:val="005061AF"/>
    <w:rsid w:val="00506597"/>
    <w:rsid w:val="00506B82"/>
    <w:rsid w:val="00506EC6"/>
    <w:rsid w:val="00507EE4"/>
    <w:rsid w:val="00510840"/>
    <w:rsid w:val="00510BB4"/>
    <w:rsid w:val="00511538"/>
    <w:rsid w:val="00511EAE"/>
    <w:rsid w:val="00511F30"/>
    <w:rsid w:val="0051308E"/>
    <w:rsid w:val="00515E98"/>
    <w:rsid w:val="005174FF"/>
    <w:rsid w:val="0052027C"/>
    <w:rsid w:val="00522287"/>
    <w:rsid w:val="00522C90"/>
    <w:rsid w:val="0052424F"/>
    <w:rsid w:val="005246ED"/>
    <w:rsid w:val="00525C5D"/>
    <w:rsid w:val="005269D6"/>
    <w:rsid w:val="00526AD8"/>
    <w:rsid w:val="00531111"/>
    <w:rsid w:val="005323D9"/>
    <w:rsid w:val="00532647"/>
    <w:rsid w:val="00533160"/>
    <w:rsid w:val="005355FC"/>
    <w:rsid w:val="005437DF"/>
    <w:rsid w:val="00546130"/>
    <w:rsid w:val="005468B2"/>
    <w:rsid w:val="00547DE0"/>
    <w:rsid w:val="00550668"/>
    <w:rsid w:val="00550A31"/>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71"/>
    <w:rsid w:val="005761A2"/>
    <w:rsid w:val="005766D2"/>
    <w:rsid w:val="00576A8D"/>
    <w:rsid w:val="00577886"/>
    <w:rsid w:val="00577CC4"/>
    <w:rsid w:val="00580038"/>
    <w:rsid w:val="005806AD"/>
    <w:rsid w:val="005809F8"/>
    <w:rsid w:val="00580CC0"/>
    <w:rsid w:val="00581B15"/>
    <w:rsid w:val="00581B4C"/>
    <w:rsid w:val="00582E13"/>
    <w:rsid w:val="005832B4"/>
    <w:rsid w:val="00583856"/>
    <w:rsid w:val="00583A6D"/>
    <w:rsid w:val="00584B6B"/>
    <w:rsid w:val="00584CD6"/>
    <w:rsid w:val="00585A08"/>
    <w:rsid w:val="00585D6F"/>
    <w:rsid w:val="0058693D"/>
    <w:rsid w:val="00590104"/>
    <w:rsid w:val="00590EEA"/>
    <w:rsid w:val="00590FA2"/>
    <w:rsid w:val="00592E64"/>
    <w:rsid w:val="00594114"/>
    <w:rsid w:val="005941FA"/>
    <w:rsid w:val="0059427B"/>
    <w:rsid w:val="0059445A"/>
    <w:rsid w:val="00594490"/>
    <w:rsid w:val="00594CE0"/>
    <w:rsid w:val="00595A85"/>
    <w:rsid w:val="00595F60"/>
    <w:rsid w:val="005972EF"/>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B02E3"/>
    <w:rsid w:val="005B0ADC"/>
    <w:rsid w:val="005B1829"/>
    <w:rsid w:val="005B38D2"/>
    <w:rsid w:val="005B3D28"/>
    <w:rsid w:val="005B4F8E"/>
    <w:rsid w:val="005B52F7"/>
    <w:rsid w:val="005B5C52"/>
    <w:rsid w:val="005B658D"/>
    <w:rsid w:val="005B6F82"/>
    <w:rsid w:val="005B7934"/>
    <w:rsid w:val="005B7E99"/>
    <w:rsid w:val="005C02B9"/>
    <w:rsid w:val="005C0804"/>
    <w:rsid w:val="005C1511"/>
    <w:rsid w:val="005C19A8"/>
    <w:rsid w:val="005C29F7"/>
    <w:rsid w:val="005C3966"/>
    <w:rsid w:val="005C4A9E"/>
    <w:rsid w:val="005C5435"/>
    <w:rsid w:val="005C6B45"/>
    <w:rsid w:val="005C6DA8"/>
    <w:rsid w:val="005C7089"/>
    <w:rsid w:val="005D00C9"/>
    <w:rsid w:val="005D2411"/>
    <w:rsid w:val="005D2587"/>
    <w:rsid w:val="005D273C"/>
    <w:rsid w:val="005D2FED"/>
    <w:rsid w:val="005D3F9C"/>
    <w:rsid w:val="005D4744"/>
    <w:rsid w:val="005D4830"/>
    <w:rsid w:val="005D6333"/>
    <w:rsid w:val="005D6E77"/>
    <w:rsid w:val="005D7789"/>
    <w:rsid w:val="005E009E"/>
    <w:rsid w:val="005E1FDA"/>
    <w:rsid w:val="005E233C"/>
    <w:rsid w:val="005E262D"/>
    <w:rsid w:val="005E2C38"/>
    <w:rsid w:val="005E2E50"/>
    <w:rsid w:val="005E4B2D"/>
    <w:rsid w:val="005E5AF3"/>
    <w:rsid w:val="005E5D31"/>
    <w:rsid w:val="005E736E"/>
    <w:rsid w:val="005E73E9"/>
    <w:rsid w:val="005F04B8"/>
    <w:rsid w:val="005F06E4"/>
    <w:rsid w:val="005F1A80"/>
    <w:rsid w:val="005F2078"/>
    <w:rsid w:val="005F2696"/>
    <w:rsid w:val="005F3A76"/>
    <w:rsid w:val="005F40AE"/>
    <w:rsid w:val="005F58E7"/>
    <w:rsid w:val="005F5B4C"/>
    <w:rsid w:val="005F5C6C"/>
    <w:rsid w:val="005F629E"/>
    <w:rsid w:val="005F67F0"/>
    <w:rsid w:val="005F6911"/>
    <w:rsid w:val="005F7276"/>
    <w:rsid w:val="005F7612"/>
    <w:rsid w:val="006006BA"/>
    <w:rsid w:val="00601A59"/>
    <w:rsid w:val="00601E1F"/>
    <w:rsid w:val="00602503"/>
    <w:rsid w:val="00602E2A"/>
    <w:rsid w:val="006046AA"/>
    <w:rsid w:val="00604D21"/>
    <w:rsid w:val="00607C3D"/>
    <w:rsid w:val="0061081D"/>
    <w:rsid w:val="0061236B"/>
    <w:rsid w:val="00612505"/>
    <w:rsid w:val="00613A54"/>
    <w:rsid w:val="00613D86"/>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1D79"/>
    <w:rsid w:val="00632099"/>
    <w:rsid w:val="006330A9"/>
    <w:rsid w:val="00634FCF"/>
    <w:rsid w:val="0063676D"/>
    <w:rsid w:val="006372FF"/>
    <w:rsid w:val="006373AC"/>
    <w:rsid w:val="0063795A"/>
    <w:rsid w:val="00641170"/>
    <w:rsid w:val="006422F1"/>
    <w:rsid w:val="00642374"/>
    <w:rsid w:val="00642478"/>
    <w:rsid w:val="006435DF"/>
    <w:rsid w:val="006446F8"/>
    <w:rsid w:val="006453DE"/>
    <w:rsid w:val="006456B6"/>
    <w:rsid w:val="006463ED"/>
    <w:rsid w:val="00646FD1"/>
    <w:rsid w:val="006477E7"/>
    <w:rsid w:val="006477F9"/>
    <w:rsid w:val="006478AB"/>
    <w:rsid w:val="00650106"/>
    <w:rsid w:val="006505F2"/>
    <w:rsid w:val="006512A5"/>
    <w:rsid w:val="00651AEB"/>
    <w:rsid w:val="00652F1E"/>
    <w:rsid w:val="00653063"/>
    <w:rsid w:val="006537BE"/>
    <w:rsid w:val="00653B6F"/>
    <w:rsid w:val="0065519B"/>
    <w:rsid w:val="0066226B"/>
    <w:rsid w:val="0066394D"/>
    <w:rsid w:val="00665632"/>
    <w:rsid w:val="00665E72"/>
    <w:rsid w:val="0066615D"/>
    <w:rsid w:val="006672DA"/>
    <w:rsid w:val="00667CB7"/>
    <w:rsid w:val="00670BDA"/>
    <w:rsid w:val="006712C4"/>
    <w:rsid w:val="00671850"/>
    <w:rsid w:val="00671AB2"/>
    <w:rsid w:val="00672D5B"/>
    <w:rsid w:val="006749BA"/>
    <w:rsid w:val="00674CD1"/>
    <w:rsid w:val="006753B0"/>
    <w:rsid w:val="00676403"/>
    <w:rsid w:val="006764A7"/>
    <w:rsid w:val="00676637"/>
    <w:rsid w:val="00676FB2"/>
    <w:rsid w:val="00676FD6"/>
    <w:rsid w:val="00677176"/>
    <w:rsid w:val="00677763"/>
    <w:rsid w:val="00680379"/>
    <w:rsid w:val="00680A39"/>
    <w:rsid w:val="00680F5A"/>
    <w:rsid w:val="006826D0"/>
    <w:rsid w:val="00683AA6"/>
    <w:rsid w:val="00687022"/>
    <w:rsid w:val="00690275"/>
    <w:rsid w:val="00692A83"/>
    <w:rsid w:val="006935CF"/>
    <w:rsid w:val="00693E7B"/>
    <w:rsid w:val="006949B3"/>
    <w:rsid w:val="00694B84"/>
    <w:rsid w:val="006952B2"/>
    <w:rsid w:val="0069580F"/>
    <w:rsid w:val="00697111"/>
    <w:rsid w:val="006972A2"/>
    <w:rsid w:val="00697424"/>
    <w:rsid w:val="006A0271"/>
    <w:rsid w:val="006A109C"/>
    <w:rsid w:val="006A13A3"/>
    <w:rsid w:val="006A1D7D"/>
    <w:rsid w:val="006A2DD4"/>
    <w:rsid w:val="006A32FD"/>
    <w:rsid w:val="006A56EB"/>
    <w:rsid w:val="006A6C7C"/>
    <w:rsid w:val="006B0D23"/>
    <w:rsid w:val="006B2879"/>
    <w:rsid w:val="006B2999"/>
    <w:rsid w:val="006B3807"/>
    <w:rsid w:val="006B3EA5"/>
    <w:rsid w:val="006B4297"/>
    <w:rsid w:val="006B4411"/>
    <w:rsid w:val="006B6266"/>
    <w:rsid w:val="006B6C28"/>
    <w:rsid w:val="006B7261"/>
    <w:rsid w:val="006C01BA"/>
    <w:rsid w:val="006C02E9"/>
    <w:rsid w:val="006C1057"/>
    <w:rsid w:val="006C1CCA"/>
    <w:rsid w:val="006C1E6F"/>
    <w:rsid w:val="006C4D11"/>
    <w:rsid w:val="006C7960"/>
    <w:rsid w:val="006C7C97"/>
    <w:rsid w:val="006C7D7A"/>
    <w:rsid w:val="006C7FC8"/>
    <w:rsid w:val="006D20B1"/>
    <w:rsid w:val="006D28A4"/>
    <w:rsid w:val="006D2BD9"/>
    <w:rsid w:val="006D2CF3"/>
    <w:rsid w:val="006D30C2"/>
    <w:rsid w:val="006D3965"/>
    <w:rsid w:val="006D3C25"/>
    <w:rsid w:val="006D45A5"/>
    <w:rsid w:val="006D45DE"/>
    <w:rsid w:val="006D4C7E"/>
    <w:rsid w:val="006D52E7"/>
    <w:rsid w:val="006D5502"/>
    <w:rsid w:val="006D57AA"/>
    <w:rsid w:val="006D6A2D"/>
    <w:rsid w:val="006E01A4"/>
    <w:rsid w:val="006E0959"/>
    <w:rsid w:val="006E17A7"/>
    <w:rsid w:val="006E3415"/>
    <w:rsid w:val="006E44B6"/>
    <w:rsid w:val="006E4691"/>
    <w:rsid w:val="006E4D32"/>
    <w:rsid w:val="006E61E6"/>
    <w:rsid w:val="006E6459"/>
    <w:rsid w:val="006E6C51"/>
    <w:rsid w:val="006F2416"/>
    <w:rsid w:val="006F27D3"/>
    <w:rsid w:val="006F2E21"/>
    <w:rsid w:val="006F3056"/>
    <w:rsid w:val="006F3CD5"/>
    <w:rsid w:val="006F4B0A"/>
    <w:rsid w:val="006F626D"/>
    <w:rsid w:val="006F6579"/>
    <w:rsid w:val="007002AD"/>
    <w:rsid w:val="007005DF"/>
    <w:rsid w:val="007041E0"/>
    <w:rsid w:val="00704EFE"/>
    <w:rsid w:val="007056CB"/>
    <w:rsid w:val="00706DCB"/>
    <w:rsid w:val="00707748"/>
    <w:rsid w:val="00707F2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2A7B"/>
    <w:rsid w:val="00732BC2"/>
    <w:rsid w:val="00733C7B"/>
    <w:rsid w:val="00735C27"/>
    <w:rsid w:val="0073613D"/>
    <w:rsid w:val="007369F5"/>
    <w:rsid w:val="00736A69"/>
    <w:rsid w:val="00736E40"/>
    <w:rsid w:val="007378B8"/>
    <w:rsid w:val="007404B2"/>
    <w:rsid w:val="00741D80"/>
    <w:rsid w:val="00742579"/>
    <w:rsid w:val="00742C41"/>
    <w:rsid w:val="007431CA"/>
    <w:rsid w:val="00744FEA"/>
    <w:rsid w:val="007454C7"/>
    <w:rsid w:val="0074552C"/>
    <w:rsid w:val="007455D1"/>
    <w:rsid w:val="007456D9"/>
    <w:rsid w:val="007458BD"/>
    <w:rsid w:val="00746F2B"/>
    <w:rsid w:val="00747094"/>
    <w:rsid w:val="00750980"/>
    <w:rsid w:val="0075122B"/>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278"/>
    <w:rsid w:val="00762682"/>
    <w:rsid w:val="007639A0"/>
    <w:rsid w:val="00763DE9"/>
    <w:rsid w:val="007642BB"/>
    <w:rsid w:val="007645E8"/>
    <w:rsid w:val="0076480D"/>
    <w:rsid w:val="007650D2"/>
    <w:rsid w:val="00766609"/>
    <w:rsid w:val="00767D72"/>
    <w:rsid w:val="007702B4"/>
    <w:rsid w:val="00770F50"/>
    <w:rsid w:val="00770FD9"/>
    <w:rsid w:val="0077261B"/>
    <w:rsid w:val="00772EA0"/>
    <w:rsid w:val="00773A99"/>
    <w:rsid w:val="00774182"/>
    <w:rsid w:val="007747C8"/>
    <w:rsid w:val="00774965"/>
    <w:rsid w:val="00776CB2"/>
    <w:rsid w:val="007776DA"/>
    <w:rsid w:val="00781A81"/>
    <w:rsid w:val="00781D1F"/>
    <w:rsid w:val="00783194"/>
    <w:rsid w:val="00784301"/>
    <w:rsid w:val="00784730"/>
    <w:rsid w:val="00784E01"/>
    <w:rsid w:val="00785B78"/>
    <w:rsid w:val="007860C5"/>
    <w:rsid w:val="007866CB"/>
    <w:rsid w:val="007875CF"/>
    <w:rsid w:val="00787CAD"/>
    <w:rsid w:val="007923D9"/>
    <w:rsid w:val="00792929"/>
    <w:rsid w:val="007933C2"/>
    <w:rsid w:val="00794C06"/>
    <w:rsid w:val="007953C9"/>
    <w:rsid w:val="00795E32"/>
    <w:rsid w:val="0079662B"/>
    <w:rsid w:val="00796E55"/>
    <w:rsid w:val="00797692"/>
    <w:rsid w:val="007A14D6"/>
    <w:rsid w:val="007A1965"/>
    <w:rsid w:val="007A1A76"/>
    <w:rsid w:val="007A1D61"/>
    <w:rsid w:val="007A2808"/>
    <w:rsid w:val="007A315C"/>
    <w:rsid w:val="007A38F8"/>
    <w:rsid w:val="007A3B96"/>
    <w:rsid w:val="007A41D4"/>
    <w:rsid w:val="007A4581"/>
    <w:rsid w:val="007A4A9E"/>
    <w:rsid w:val="007A4D4A"/>
    <w:rsid w:val="007A4EDF"/>
    <w:rsid w:val="007A528D"/>
    <w:rsid w:val="007A5996"/>
    <w:rsid w:val="007A5DB4"/>
    <w:rsid w:val="007A6DE7"/>
    <w:rsid w:val="007A7695"/>
    <w:rsid w:val="007B2428"/>
    <w:rsid w:val="007B2717"/>
    <w:rsid w:val="007B2EA9"/>
    <w:rsid w:val="007B32D9"/>
    <w:rsid w:val="007B3461"/>
    <w:rsid w:val="007B3C7A"/>
    <w:rsid w:val="007B4D61"/>
    <w:rsid w:val="007B5144"/>
    <w:rsid w:val="007B517C"/>
    <w:rsid w:val="007B544B"/>
    <w:rsid w:val="007B5ED6"/>
    <w:rsid w:val="007B731D"/>
    <w:rsid w:val="007B7897"/>
    <w:rsid w:val="007B7ED3"/>
    <w:rsid w:val="007C06CC"/>
    <w:rsid w:val="007C20D4"/>
    <w:rsid w:val="007C2A03"/>
    <w:rsid w:val="007C2E2B"/>
    <w:rsid w:val="007C3183"/>
    <w:rsid w:val="007C356E"/>
    <w:rsid w:val="007C5B18"/>
    <w:rsid w:val="007C6984"/>
    <w:rsid w:val="007C705D"/>
    <w:rsid w:val="007C75B6"/>
    <w:rsid w:val="007C7673"/>
    <w:rsid w:val="007D0AAB"/>
    <w:rsid w:val="007D3802"/>
    <w:rsid w:val="007D4021"/>
    <w:rsid w:val="007D444D"/>
    <w:rsid w:val="007D44D6"/>
    <w:rsid w:val="007D519E"/>
    <w:rsid w:val="007D65E4"/>
    <w:rsid w:val="007E0FA6"/>
    <w:rsid w:val="007E1E07"/>
    <w:rsid w:val="007E2884"/>
    <w:rsid w:val="007E3731"/>
    <w:rsid w:val="007E398E"/>
    <w:rsid w:val="007E3CC9"/>
    <w:rsid w:val="007E44E4"/>
    <w:rsid w:val="007E58FE"/>
    <w:rsid w:val="007E5C5F"/>
    <w:rsid w:val="007E5F08"/>
    <w:rsid w:val="007E65AD"/>
    <w:rsid w:val="007E6989"/>
    <w:rsid w:val="007E6B6F"/>
    <w:rsid w:val="007E6D5C"/>
    <w:rsid w:val="007E702C"/>
    <w:rsid w:val="007E7693"/>
    <w:rsid w:val="007E7B65"/>
    <w:rsid w:val="007F066C"/>
    <w:rsid w:val="007F141B"/>
    <w:rsid w:val="007F1DE8"/>
    <w:rsid w:val="007F1EDE"/>
    <w:rsid w:val="007F47B3"/>
    <w:rsid w:val="007F49DA"/>
    <w:rsid w:val="007F5996"/>
    <w:rsid w:val="007F5C5A"/>
    <w:rsid w:val="007F5D74"/>
    <w:rsid w:val="007F668E"/>
    <w:rsid w:val="007F78D9"/>
    <w:rsid w:val="008005C9"/>
    <w:rsid w:val="00801613"/>
    <w:rsid w:val="00802658"/>
    <w:rsid w:val="00802C52"/>
    <w:rsid w:val="00803080"/>
    <w:rsid w:val="008031EE"/>
    <w:rsid w:val="00803B42"/>
    <w:rsid w:val="00804603"/>
    <w:rsid w:val="0080463D"/>
    <w:rsid w:val="00806031"/>
    <w:rsid w:val="00806269"/>
    <w:rsid w:val="00810B02"/>
    <w:rsid w:val="00811059"/>
    <w:rsid w:val="00813292"/>
    <w:rsid w:val="00815263"/>
    <w:rsid w:val="00815B3F"/>
    <w:rsid w:val="00815CBD"/>
    <w:rsid w:val="00815F8C"/>
    <w:rsid w:val="0081713A"/>
    <w:rsid w:val="00821348"/>
    <w:rsid w:val="00821442"/>
    <w:rsid w:val="0082270A"/>
    <w:rsid w:val="00822845"/>
    <w:rsid w:val="00824D7A"/>
    <w:rsid w:val="00826717"/>
    <w:rsid w:val="00826A8D"/>
    <w:rsid w:val="008273AE"/>
    <w:rsid w:val="008275A6"/>
    <w:rsid w:val="00827940"/>
    <w:rsid w:val="00827EDA"/>
    <w:rsid w:val="00830FA6"/>
    <w:rsid w:val="0083115D"/>
    <w:rsid w:val="008336CE"/>
    <w:rsid w:val="00833E89"/>
    <w:rsid w:val="00833F0E"/>
    <w:rsid w:val="00835B01"/>
    <w:rsid w:val="00837429"/>
    <w:rsid w:val="00837649"/>
    <w:rsid w:val="00837C41"/>
    <w:rsid w:val="0084130B"/>
    <w:rsid w:val="00842232"/>
    <w:rsid w:val="008431DB"/>
    <w:rsid w:val="00845792"/>
    <w:rsid w:val="00846673"/>
    <w:rsid w:val="008475E1"/>
    <w:rsid w:val="00850716"/>
    <w:rsid w:val="00851B53"/>
    <w:rsid w:val="00851EF2"/>
    <w:rsid w:val="00852A3B"/>
    <w:rsid w:val="00853DFB"/>
    <w:rsid w:val="00854BAA"/>
    <w:rsid w:val="008552CB"/>
    <w:rsid w:val="00856107"/>
    <w:rsid w:val="008569D7"/>
    <w:rsid w:val="00856AA2"/>
    <w:rsid w:val="00856F54"/>
    <w:rsid w:val="0085700B"/>
    <w:rsid w:val="008601A7"/>
    <w:rsid w:val="00860467"/>
    <w:rsid w:val="00860DBD"/>
    <w:rsid w:val="00860DD9"/>
    <w:rsid w:val="00861867"/>
    <w:rsid w:val="00861BDD"/>
    <w:rsid w:val="00861D71"/>
    <w:rsid w:val="00863581"/>
    <w:rsid w:val="00863D5F"/>
    <w:rsid w:val="008643BF"/>
    <w:rsid w:val="008643C7"/>
    <w:rsid w:val="00864887"/>
    <w:rsid w:val="00865766"/>
    <w:rsid w:val="0086732D"/>
    <w:rsid w:val="00867CB3"/>
    <w:rsid w:val="0087027B"/>
    <w:rsid w:val="0087068C"/>
    <w:rsid w:val="0087498E"/>
    <w:rsid w:val="00874ADA"/>
    <w:rsid w:val="008756A6"/>
    <w:rsid w:val="0087594D"/>
    <w:rsid w:val="00875CA8"/>
    <w:rsid w:val="00876A50"/>
    <w:rsid w:val="00876AB3"/>
    <w:rsid w:val="00876B28"/>
    <w:rsid w:val="008773CC"/>
    <w:rsid w:val="00877BBD"/>
    <w:rsid w:val="008800CE"/>
    <w:rsid w:val="008806D2"/>
    <w:rsid w:val="00880AA1"/>
    <w:rsid w:val="00880AE5"/>
    <w:rsid w:val="00880C47"/>
    <w:rsid w:val="0088106B"/>
    <w:rsid w:val="0088185E"/>
    <w:rsid w:val="00881A98"/>
    <w:rsid w:val="00883C5D"/>
    <w:rsid w:val="00885340"/>
    <w:rsid w:val="00885502"/>
    <w:rsid w:val="0088688B"/>
    <w:rsid w:val="0088756D"/>
    <w:rsid w:val="008879A1"/>
    <w:rsid w:val="0089023D"/>
    <w:rsid w:val="0089112B"/>
    <w:rsid w:val="00892835"/>
    <w:rsid w:val="00894367"/>
    <w:rsid w:val="0089560A"/>
    <w:rsid w:val="008972F0"/>
    <w:rsid w:val="00897D24"/>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704B"/>
    <w:rsid w:val="008B7CAF"/>
    <w:rsid w:val="008C15C0"/>
    <w:rsid w:val="008C16BF"/>
    <w:rsid w:val="008C1E28"/>
    <w:rsid w:val="008C1E64"/>
    <w:rsid w:val="008C37C3"/>
    <w:rsid w:val="008C3BEE"/>
    <w:rsid w:val="008C43E4"/>
    <w:rsid w:val="008C4451"/>
    <w:rsid w:val="008C4620"/>
    <w:rsid w:val="008C46FA"/>
    <w:rsid w:val="008C5A1C"/>
    <w:rsid w:val="008C65EA"/>
    <w:rsid w:val="008C787F"/>
    <w:rsid w:val="008D1B21"/>
    <w:rsid w:val="008D1C37"/>
    <w:rsid w:val="008D22B5"/>
    <w:rsid w:val="008D2CBD"/>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630A"/>
    <w:rsid w:val="008E7399"/>
    <w:rsid w:val="008E754F"/>
    <w:rsid w:val="008E75BA"/>
    <w:rsid w:val="008F1122"/>
    <w:rsid w:val="008F187E"/>
    <w:rsid w:val="008F2AB9"/>
    <w:rsid w:val="008F300D"/>
    <w:rsid w:val="008F32BC"/>
    <w:rsid w:val="008F3EF7"/>
    <w:rsid w:val="008F40D9"/>
    <w:rsid w:val="008F459E"/>
    <w:rsid w:val="008F4B66"/>
    <w:rsid w:val="008F54CF"/>
    <w:rsid w:val="008F5E3C"/>
    <w:rsid w:val="008F6A14"/>
    <w:rsid w:val="008F6E06"/>
    <w:rsid w:val="00900540"/>
    <w:rsid w:val="00901D03"/>
    <w:rsid w:val="0090278A"/>
    <w:rsid w:val="009028C1"/>
    <w:rsid w:val="00903AD3"/>
    <w:rsid w:val="0090452B"/>
    <w:rsid w:val="00904593"/>
    <w:rsid w:val="00905CAE"/>
    <w:rsid w:val="00905FC2"/>
    <w:rsid w:val="00905FF2"/>
    <w:rsid w:val="009063D7"/>
    <w:rsid w:val="009072EF"/>
    <w:rsid w:val="00907B2D"/>
    <w:rsid w:val="00910B65"/>
    <w:rsid w:val="00910E5F"/>
    <w:rsid w:val="00911153"/>
    <w:rsid w:val="00911753"/>
    <w:rsid w:val="00912694"/>
    <w:rsid w:val="0091340D"/>
    <w:rsid w:val="00913FF3"/>
    <w:rsid w:val="009141BD"/>
    <w:rsid w:val="00915927"/>
    <w:rsid w:val="009162B3"/>
    <w:rsid w:val="00916E37"/>
    <w:rsid w:val="00917445"/>
    <w:rsid w:val="0092219E"/>
    <w:rsid w:val="00922393"/>
    <w:rsid w:val="009224E5"/>
    <w:rsid w:val="009226D5"/>
    <w:rsid w:val="009238DA"/>
    <w:rsid w:val="00925A6B"/>
    <w:rsid w:val="00925AF9"/>
    <w:rsid w:val="00927D42"/>
    <w:rsid w:val="00930EA2"/>
    <w:rsid w:val="009321C3"/>
    <w:rsid w:val="009324A0"/>
    <w:rsid w:val="009327B0"/>
    <w:rsid w:val="009328FD"/>
    <w:rsid w:val="00932C67"/>
    <w:rsid w:val="00934311"/>
    <w:rsid w:val="009351BE"/>
    <w:rsid w:val="00935392"/>
    <w:rsid w:val="00936FC7"/>
    <w:rsid w:val="009376D2"/>
    <w:rsid w:val="00937E24"/>
    <w:rsid w:val="009403D6"/>
    <w:rsid w:val="009407B3"/>
    <w:rsid w:val="00940B44"/>
    <w:rsid w:val="0094100A"/>
    <w:rsid w:val="00941F8D"/>
    <w:rsid w:val="00944283"/>
    <w:rsid w:val="009445FA"/>
    <w:rsid w:val="009446E8"/>
    <w:rsid w:val="00944AA6"/>
    <w:rsid w:val="00944BC4"/>
    <w:rsid w:val="00944CAB"/>
    <w:rsid w:val="0094525B"/>
    <w:rsid w:val="00945550"/>
    <w:rsid w:val="00945B77"/>
    <w:rsid w:val="00946FD5"/>
    <w:rsid w:val="00950C6B"/>
    <w:rsid w:val="00950C76"/>
    <w:rsid w:val="0095135E"/>
    <w:rsid w:val="0095249E"/>
    <w:rsid w:val="00953B5F"/>
    <w:rsid w:val="00954D92"/>
    <w:rsid w:val="00955203"/>
    <w:rsid w:val="0095574F"/>
    <w:rsid w:val="00955B4C"/>
    <w:rsid w:val="00956C1E"/>
    <w:rsid w:val="00956FD7"/>
    <w:rsid w:val="009572A0"/>
    <w:rsid w:val="00961110"/>
    <w:rsid w:val="0096148E"/>
    <w:rsid w:val="00962183"/>
    <w:rsid w:val="009643C2"/>
    <w:rsid w:val="0096473B"/>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237"/>
    <w:rsid w:val="009764DC"/>
    <w:rsid w:val="00976851"/>
    <w:rsid w:val="0097689A"/>
    <w:rsid w:val="00976F3C"/>
    <w:rsid w:val="00977620"/>
    <w:rsid w:val="00980F72"/>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7B1D"/>
    <w:rsid w:val="009A0F9D"/>
    <w:rsid w:val="009A14C0"/>
    <w:rsid w:val="009A2D4E"/>
    <w:rsid w:val="009A3557"/>
    <w:rsid w:val="009A3719"/>
    <w:rsid w:val="009A43CE"/>
    <w:rsid w:val="009A560F"/>
    <w:rsid w:val="009A5677"/>
    <w:rsid w:val="009A5A0B"/>
    <w:rsid w:val="009A62A4"/>
    <w:rsid w:val="009A64EA"/>
    <w:rsid w:val="009A683D"/>
    <w:rsid w:val="009A72FF"/>
    <w:rsid w:val="009A7C30"/>
    <w:rsid w:val="009B0014"/>
    <w:rsid w:val="009B05AC"/>
    <w:rsid w:val="009B15AA"/>
    <w:rsid w:val="009B1EF6"/>
    <w:rsid w:val="009B201B"/>
    <w:rsid w:val="009B2BDA"/>
    <w:rsid w:val="009B5390"/>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2E1"/>
    <w:rsid w:val="009C46D6"/>
    <w:rsid w:val="009C574B"/>
    <w:rsid w:val="009C63A3"/>
    <w:rsid w:val="009C7E2A"/>
    <w:rsid w:val="009D0303"/>
    <w:rsid w:val="009D07E0"/>
    <w:rsid w:val="009D0E6D"/>
    <w:rsid w:val="009D1A2E"/>
    <w:rsid w:val="009D51BF"/>
    <w:rsid w:val="009D5E2F"/>
    <w:rsid w:val="009D6F97"/>
    <w:rsid w:val="009D73CB"/>
    <w:rsid w:val="009D7468"/>
    <w:rsid w:val="009E04A5"/>
    <w:rsid w:val="009E07C9"/>
    <w:rsid w:val="009E0B72"/>
    <w:rsid w:val="009E0BD0"/>
    <w:rsid w:val="009E1019"/>
    <w:rsid w:val="009E2753"/>
    <w:rsid w:val="009E2911"/>
    <w:rsid w:val="009E2EEE"/>
    <w:rsid w:val="009E3622"/>
    <w:rsid w:val="009E40EB"/>
    <w:rsid w:val="009E45FC"/>
    <w:rsid w:val="009E545A"/>
    <w:rsid w:val="009E54EA"/>
    <w:rsid w:val="009E5CB7"/>
    <w:rsid w:val="009E68F4"/>
    <w:rsid w:val="009F0712"/>
    <w:rsid w:val="009F0A0D"/>
    <w:rsid w:val="009F0D4E"/>
    <w:rsid w:val="009F12C4"/>
    <w:rsid w:val="009F188A"/>
    <w:rsid w:val="009F192C"/>
    <w:rsid w:val="009F1E6C"/>
    <w:rsid w:val="009F209C"/>
    <w:rsid w:val="009F3035"/>
    <w:rsid w:val="009F3817"/>
    <w:rsid w:val="009F504C"/>
    <w:rsid w:val="009F5263"/>
    <w:rsid w:val="009F649A"/>
    <w:rsid w:val="009F6D17"/>
    <w:rsid w:val="009F782D"/>
    <w:rsid w:val="009F7B2F"/>
    <w:rsid w:val="009F7CCD"/>
    <w:rsid w:val="00A0027A"/>
    <w:rsid w:val="00A01409"/>
    <w:rsid w:val="00A01CF4"/>
    <w:rsid w:val="00A0218B"/>
    <w:rsid w:val="00A022F8"/>
    <w:rsid w:val="00A02B68"/>
    <w:rsid w:val="00A03D11"/>
    <w:rsid w:val="00A04F79"/>
    <w:rsid w:val="00A059FF"/>
    <w:rsid w:val="00A05D57"/>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DD8"/>
    <w:rsid w:val="00A252A4"/>
    <w:rsid w:val="00A257C1"/>
    <w:rsid w:val="00A25886"/>
    <w:rsid w:val="00A27594"/>
    <w:rsid w:val="00A30738"/>
    <w:rsid w:val="00A30786"/>
    <w:rsid w:val="00A315F0"/>
    <w:rsid w:val="00A32585"/>
    <w:rsid w:val="00A32A66"/>
    <w:rsid w:val="00A33BC4"/>
    <w:rsid w:val="00A33D23"/>
    <w:rsid w:val="00A33DD8"/>
    <w:rsid w:val="00A35272"/>
    <w:rsid w:val="00A35501"/>
    <w:rsid w:val="00A360DF"/>
    <w:rsid w:val="00A376BB"/>
    <w:rsid w:val="00A40023"/>
    <w:rsid w:val="00A40C2D"/>
    <w:rsid w:val="00A4139C"/>
    <w:rsid w:val="00A4163C"/>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5915"/>
    <w:rsid w:val="00A566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175"/>
    <w:rsid w:val="00A7461A"/>
    <w:rsid w:val="00A75BAA"/>
    <w:rsid w:val="00A80265"/>
    <w:rsid w:val="00A80E3A"/>
    <w:rsid w:val="00A81785"/>
    <w:rsid w:val="00A82AAA"/>
    <w:rsid w:val="00A8358F"/>
    <w:rsid w:val="00A84450"/>
    <w:rsid w:val="00A849CD"/>
    <w:rsid w:val="00A84A7E"/>
    <w:rsid w:val="00A86236"/>
    <w:rsid w:val="00A867FB"/>
    <w:rsid w:val="00A86A40"/>
    <w:rsid w:val="00A86CDD"/>
    <w:rsid w:val="00A87D64"/>
    <w:rsid w:val="00A90C43"/>
    <w:rsid w:val="00A91C24"/>
    <w:rsid w:val="00A91CC1"/>
    <w:rsid w:val="00A9295C"/>
    <w:rsid w:val="00A93D79"/>
    <w:rsid w:val="00A947C3"/>
    <w:rsid w:val="00A96BBB"/>
    <w:rsid w:val="00A9708F"/>
    <w:rsid w:val="00A97548"/>
    <w:rsid w:val="00A97A5F"/>
    <w:rsid w:val="00A97A75"/>
    <w:rsid w:val="00AA2FA1"/>
    <w:rsid w:val="00AA3C8B"/>
    <w:rsid w:val="00AA4284"/>
    <w:rsid w:val="00AA5589"/>
    <w:rsid w:val="00AA6327"/>
    <w:rsid w:val="00AB0250"/>
    <w:rsid w:val="00AB1163"/>
    <w:rsid w:val="00AB144D"/>
    <w:rsid w:val="00AB1CCB"/>
    <w:rsid w:val="00AB1EC1"/>
    <w:rsid w:val="00AB409F"/>
    <w:rsid w:val="00AB4FCF"/>
    <w:rsid w:val="00AB5E22"/>
    <w:rsid w:val="00AB62DF"/>
    <w:rsid w:val="00AB6BA5"/>
    <w:rsid w:val="00AB6D99"/>
    <w:rsid w:val="00AC126D"/>
    <w:rsid w:val="00AC175B"/>
    <w:rsid w:val="00AC29C0"/>
    <w:rsid w:val="00AC359C"/>
    <w:rsid w:val="00AC373E"/>
    <w:rsid w:val="00AC4066"/>
    <w:rsid w:val="00AC54BC"/>
    <w:rsid w:val="00AC5797"/>
    <w:rsid w:val="00AC621E"/>
    <w:rsid w:val="00AC6641"/>
    <w:rsid w:val="00AC6CD7"/>
    <w:rsid w:val="00AC6DFA"/>
    <w:rsid w:val="00AD092E"/>
    <w:rsid w:val="00AD0966"/>
    <w:rsid w:val="00AD0FE4"/>
    <w:rsid w:val="00AD1698"/>
    <w:rsid w:val="00AD1846"/>
    <w:rsid w:val="00AD1B38"/>
    <w:rsid w:val="00AD2D79"/>
    <w:rsid w:val="00AD5540"/>
    <w:rsid w:val="00AD5E30"/>
    <w:rsid w:val="00AD62C3"/>
    <w:rsid w:val="00AD62D8"/>
    <w:rsid w:val="00AE1470"/>
    <w:rsid w:val="00AE322D"/>
    <w:rsid w:val="00AE4E3D"/>
    <w:rsid w:val="00AE526E"/>
    <w:rsid w:val="00AE52DB"/>
    <w:rsid w:val="00AE62B4"/>
    <w:rsid w:val="00AE65D6"/>
    <w:rsid w:val="00AE6B73"/>
    <w:rsid w:val="00AF0EF2"/>
    <w:rsid w:val="00AF15E2"/>
    <w:rsid w:val="00AF21E7"/>
    <w:rsid w:val="00AF2652"/>
    <w:rsid w:val="00AF2691"/>
    <w:rsid w:val="00AF27AA"/>
    <w:rsid w:val="00AF41B9"/>
    <w:rsid w:val="00AF46FC"/>
    <w:rsid w:val="00AF5018"/>
    <w:rsid w:val="00AF5081"/>
    <w:rsid w:val="00AF5FB7"/>
    <w:rsid w:val="00AF65A9"/>
    <w:rsid w:val="00AF78BB"/>
    <w:rsid w:val="00AF7AFC"/>
    <w:rsid w:val="00B002B2"/>
    <w:rsid w:val="00B00743"/>
    <w:rsid w:val="00B0090C"/>
    <w:rsid w:val="00B01A78"/>
    <w:rsid w:val="00B03542"/>
    <w:rsid w:val="00B03810"/>
    <w:rsid w:val="00B03CBF"/>
    <w:rsid w:val="00B04530"/>
    <w:rsid w:val="00B05905"/>
    <w:rsid w:val="00B06A02"/>
    <w:rsid w:val="00B073EA"/>
    <w:rsid w:val="00B076EC"/>
    <w:rsid w:val="00B10922"/>
    <w:rsid w:val="00B1181B"/>
    <w:rsid w:val="00B11E8B"/>
    <w:rsid w:val="00B1253B"/>
    <w:rsid w:val="00B125AA"/>
    <w:rsid w:val="00B14E7C"/>
    <w:rsid w:val="00B167E1"/>
    <w:rsid w:val="00B17D3B"/>
    <w:rsid w:val="00B213A2"/>
    <w:rsid w:val="00B2172F"/>
    <w:rsid w:val="00B223BE"/>
    <w:rsid w:val="00B22775"/>
    <w:rsid w:val="00B22F01"/>
    <w:rsid w:val="00B23515"/>
    <w:rsid w:val="00B24C09"/>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8BA"/>
    <w:rsid w:val="00B3690A"/>
    <w:rsid w:val="00B3691E"/>
    <w:rsid w:val="00B374AB"/>
    <w:rsid w:val="00B37EF7"/>
    <w:rsid w:val="00B417B8"/>
    <w:rsid w:val="00B44359"/>
    <w:rsid w:val="00B448A6"/>
    <w:rsid w:val="00B44DB6"/>
    <w:rsid w:val="00B453AF"/>
    <w:rsid w:val="00B45DA1"/>
    <w:rsid w:val="00B45DC9"/>
    <w:rsid w:val="00B4626E"/>
    <w:rsid w:val="00B46A03"/>
    <w:rsid w:val="00B47950"/>
    <w:rsid w:val="00B52170"/>
    <w:rsid w:val="00B52F01"/>
    <w:rsid w:val="00B53E5F"/>
    <w:rsid w:val="00B549AF"/>
    <w:rsid w:val="00B57907"/>
    <w:rsid w:val="00B57BFB"/>
    <w:rsid w:val="00B57E81"/>
    <w:rsid w:val="00B6026D"/>
    <w:rsid w:val="00B61920"/>
    <w:rsid w:val="00B61FED"/>
    <w:rsid w:val="00B64FA2"/>
    <w:rsid w:val="00B65F03"/>
    <w:rsid w:val="00B6642D"/>
    <w:rsid w:val="00B70838"/>
    <w:rsid w:val="00B7110A"/>
    <w:rsid w:val="00B71401"/>
    <w:rsid w:val="00B7174E"/>
    <w:rsid w:val="00B7175D"/>
    <w:rsid w:val="00B738F6"/>
    <w:rsid w:val="00B75AD3"/>
    <w:rsid w:val="00B75E75"/>
    <w:rsid w:val="00B76315"/>
    <w:rsid w:val="00B7652B"/>
    <w:rsid w:val="00B76825"/>
    <w:rsid w:val="00B76D63"/>
    <w:rsid w:val="00B76FA7"/>
    <w:rsid w:val="00B77092"/>
    <w:rsid w:val="00B77BC8"/>
    <w:rsid w:val="00B80318"/>
    <w:rsid w:val="00B82345"/>
    <w:rsid w:val="00B82B87"/>
    <w:rsid w:val="00B833F5"/>
    <w:rsid w:val="00B83710"/>
    <w:rsid w:val="00B837ED"/>
    <w:rsid w:val="00B845A4"/>
    <w:rsid w:val="00B85717"/>
    <w:rsid w:val="00B857AA"/>
    <w:rsid w:val="00B86094"/>
    <w:rsid w:val="00B866CA"/>
    <w:rsid w:val="00B86C69"/>
    <w:rsid w:val="00B904A3"/>
    <w:rsid w:val="00B90B9B"/>
    <w:rsid w:val="00B90D7A"/>
    <w:rsid w:val="00B910F5"/>
    <w:rsid w:val="00B91318"/>
    <w:rsid w:val="00B925F5"/>
    <w:rsid w:val="00B927BD"/>
    <w:rsid w:val="00B95A38"/>
    <w:rsid w:val="00B96508"/>
    <w:rsid w:val="00B96530"/>
    <w:rsid w:val="00B967E1"/>
    <w:rsid w:val="00BA127B"/>
    <w:rsid w:val="00BA13C8"/>
    <w:rsid w:val="00BA16E6"/>
    <w:rsid w:val="00BA19AB"/>
    <w:rsid w:val="00BA22B5"/>
    <w:rsid w:val="00BA2E1E"/>
    <w:rsid w:val="00BA31BF"/>
    <w:rsid w:val="00BA4064"/>
    <w:rsid w:val="00BA4E02"/>
    <w:rsid w:val="00BA6BE8"/>
    <w:rsid w:val="00BA6D68"/>
    <w:rsid w:val="00BB00D0"/>
    <w:rsid w:val="00BB0D3E"/>
    <w:rsid w:val="00BB11A2"/>
    <w:rsid w:val="00BB37D4"/>
    <w:rsid w:val="00BB5C10"/>
    <w:rsid w:val="00BB5D18"/>
    <w:rsid w:val="00BB74D2"/>
    <w:rsid w:val="00BB798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2DB2"/>
    <w:rsid w:val="00BD3B6A"/>
    <w:rsid w:val="00BD43C9"/>
    <w:rsid w:val="00BD5179"/>
    <w:rsid w:val="00BD6596"/>
    <w:rsid w:val="00BD6C81"/>
    <w:rsid w:val="00BE060B"/>
    <w:rsid w:val="00BE0815"/>
    <w:rsid w:val="00BE1300"/>
    <w:rsid w:val="00BE36F5"/>
    <w:rsid w:val="00BE3A9E"/>
    <w:rsid w:val="00BE5065"/>
    <w:rsid w:val="00BE5320"/>
    <w:rsid w:val="00BE694B"/>
    <w:rsid w:val="00BE780E"/>
    <w:rsid w:val="00BE7D88"/>
    <w:rsid w:val="00BF114C"/>
    <w:rsid w:val="00BF25CC"/>
    <w:rsid w:val="00BF32B5"/>
    <w:rsid w:val="00BF3936"/>
    <w:rsid w:val="00BF43C0"/>
    <w:rsid w:val="00BF4D12"/>
    <w:rsid w:val="00BF4D95"/>
    <w:rsid w:val="00BF5D15"/>
    <w:rsid w:val="00BF61FF"/>
    <w:rsid w:val="00BF631B"/>
    <w:rsid w:val="00BF6323"/>
    <w:rsid w:val="00BF6D0E"/>
    <w:rsid w:val="00BF7B57"/>
    <w:rsid w:val="00C00708"/>
    <w:rsid w:val="00C01EF1"/>
    <w:rsid w:val="00C025BF"/>
    <w:rsid w:val="00C02673"/>
    <w:rsid w:val="00C02DF1"/>
    <w:rsid w:val="00C03131"/>
    <w:rsid w:val="00C037EF"/>
    <w:rsid w:val="00C0386E"/>
    <w:rsid w:val="00C047EB"/>
    <w:rsid w:val="00C051EA"/>
    <w:rsid w:val="00C05D55"/>
    <w:rsid w:val="00C10452"/>
    <w:rsid w:val="00C11184"/>
    <w:rsid w:val="00C116C3"/>
    <w:rsid w:val="00C123B9"/>
    <w:rsid w:val="00C13187"/>
    <w:rsid w:val="00C135BF"/>
    <w:rsid w:val="00C14309"/>
    <w:rsid w:val="00C14B0F"/>
    <w:rsid w:val="00C15777"/>
    <w:rsid w:val="00C16B38"/>
    <w:rsid w:val="00C17F04"/>
    <w:rsid w:val="00C17F90"/>
    <w:rsid w:val="00C21222"/>
    <w:rsid w:val="00C22814"/>
    <w:rsid w:val="00C2500A"/>
    <w:rsid w:val="00C25E8F"/>
    <w:rsid w:val="00C26145"/>
    <w:rsid w:val="00C26209"/>
    <w:rsid w:val="00C2633A"/>
    <w:rsid w:val="00C26701"/>
    <w:rsid w:val="00C27394"/>
    <w:rsid w:val="00C33A0F"/>
    <w:rsid w:val="00C33D24"/>
    <w:rsid w:val="00C34DD9"/>
    <w:rsid w:val="00C34E26"/>
    <w:rsid w:val="00C354F4"/>
    <w:rsid w:val="00C35822"/>
    <w:rsid w:val="00C35C28"/>
    <w:rsid w:val="00C35D58"/>
    <w:rsid w:val="00C36A2B"/>
    <w:rsid w:val="00C36C67"/>
    <w:rsid w:val="00C36CD6"/>
    <w:rsid w:val="00C36D69"/>
    <w:rsid w:val="00C413A4"/>
    <w:rsid w:val="00C424D6"/>
    <w:rsid w:val="00C45243"/>
    <w:rsid w:val="00C45D18"/>
    <w:rsid w:val="00C4606F"/>
    <w:rsid w:val="00C47060"/>
    <w:rsid w:val="00C47489"/>
    <w:rsid w:val="00C47918"/>
    <w:rsid w:val="00C50416"/>
    <w:rsid w:val="00C5204B"/>
    <w:rsid w:val="00C523A3"/>
    <w:rsid w:val="00C54141"/>
    <w:rsid w:val="00C55025"/>
    <w:rsid w:val="00C55721"/>
    <w:rsid w:val="00C55B0C"/>
    <w:rsid w:val="00C55CE1"/>
    <w:rsid w:val="00C57C39"/>
    <w:rsid w:val="00C6046B"/>
    <w:rsid w:val="00C61D87"/>
    <w:rsid w:val="00C62263"/>
    <w:rsid w:val="00C62450"/>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4991"/>
    <w:rsid w:val="00C74FB1"/>
    <w:rsid w:val="00C7768A"/>
    <w:rsid w:val="00C77B51"/>
    <w:rsid w:val="00C77C68"/>
    <w:rsid w:val="00C82B38"/>
    <w:rsid w:val="00C839EB"/>
    <w:rsid w:val="00C83F9A"/>
    <w:rsid w:val="00C84492"/>
    <w:rsid w:val="00C84D1D"/>
    <w:rsid w:val="00C84F96"/>
    <w:rsid w:val="00C8678D"/>
    <w:rsid w:val="00C8681D"/>
    <w:rsid w:val="00C86F38"/>
    <w:rsid w:val="00C87908"/>
    <w:rsid w:val="00C87BA0"/>
    <w:rsid w:val="00C900A0"/>
    <w:rsid w:val="00C9081F"/>
    <w:rsid w:val="00C91177"/>
    <w:rsid w:val="00C918FA"/>
    <w:rsid w:val="00C92E4D"/>
    <w:rsid w:val="00C93614"/>
    <w:rsid w:val="00C936A2"/>
    <w:rsid w:val="00C93A98"/>
    <w:rsid w:val="00C9414E"/>
    <w:rsid w:val="00C95B09"/>
    <w:rsid w:val="00C9649D"/>
    <w:rsid w:val="00C97A25"/>
    <w:rsid w:val="00C97E69"/>
    <w:rsid w:val="00CA03E9"/>
    <w:rsid w:val="00CA191C"/>
    <w:rsid w:val="00CA1EE6"/>
    <w:rsid w:val="00CA26E1"/>
    <w:rsid w:val="00CA2817"/>
    <w:rsid w:val="00CA2FAA"/>
    <w:rsid w:val="00CA334B"/>
    <w:rsid w:val="00CA4530"/>
    <w:rsid w:val="00CA716B"/>
    <w:rsid w:val="00CA75E5"/>
    <w:rsid w:val="00CB0121"/>
    <w:rsid w:val="00CB0228"/>
    <w:rsid w:val="00CB140E"/>
    <w:rsid w:val="00CB2D58"/>
    <w:rsid w:val="00CB3A9E"/>
    <w:rsid w:val="00CB410B"/>
    <w:rsid w:val="00CB577B"/>
    <w:rsid w:val="00CB5B5F"/>
    <w:rsid w:val="00CB73D7"/>
    <w:rsid w:val="00CB759D"/>
    <w:rsid w:val="00CB7994"/>
    <w:rsid w:val="00CC046B"/>
    <w:rsid w:val="00CC14EE"/>
    <w:rsid w:val="00CC2467"/>
    <w:rsid w:val="00CC33EC"/>
    <w:rsid w:val="00CC3461"/>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5E86"/>
    <w:rsid w:val="00CD6235"/>
    <w:rsid w:val="00CD681A"/>
    <w:rsid w:val="00CD7A26"/>
    <w:rsid w:val="00CE04A1"/>
    <w:rsid w:val="00CE1BC3"/>
    <w:rsid w:val="00CE1D3D"/>
    <w:rsid w:val="00CE2A32"/>
    <w:rsid w:val="00CE3CAE"/>
    <w:rsid w:val="00CE4801"/>
    <w:rsid w:val="00CE4C4B"/>
    <w:rsid w:val="00CE5754"/>
    <w:rsid w:val="00CE5898"/>
    <w:rsid w:val="00CE75E7"/>
    <w:rsid w:val="00CE797A"/>
    <w:rsid w:val="00CF0CF7"/>
    <w:rsid w:val="00CF1993"/>
    <w:rsid w:val="00CF3D3F"/>
    <w:rsid w:val="00CF4062"/>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6827"/>
    <w:rsid w:val="00D07838"/>
    <w:rsid w:val="00D10615"/>
    <w:rsid w:val="00D11EB2"/>
    <w:rsid w:val="00D11EBA"/>
    <w:rsid w:val="00D11FC4"/>
    <w:rsid w:val="00D1259F"/>
    <w:rsid w:val="00D126DD"/>
    <w:rsid w:val="00D13688"/>
    <w:rsid w:val="00D142F4"/>
    <w:rsid w:val="00D152D3"/>
    <w:rsid w:val="00D15872"/>
    <w:rsid w:val="00D15DD3"/>
    <w:rsid w:val="00D16A47"/>
    <w:rsid w:val="00D16D62"/>
    <w:rsid w:val="00D17850"/>
    <w:rsid w:val="00D2074C"/>
    <w:rsid w:val="00D20A20"/>
    <w:rsid w:val="00D20E12"/>
    <w:rsid w:val="00D21814"/>
    <w:rsid w:val="00D22182"/>
    <w:rsid w:val="00D224CF"/>
    <w:rsid w:val="00D25069"/>
    <w:rsid w:val="00D2564E"/>
    <w:rsid w:val="00D26654"/>
    <w:rsid w:val="00D27369"/>
    <w:rsid w:val="00D315B9"/>
    <w:rsid w:val="00D317C5"/>
    <w:rsid w:val="00D31FD0"/>
    <w:rsid w:val="00D329F7"/>
    <w:rsid w:val="00D3470B"/>
    <w:rsid w:val="00D34BF5"/>
    <w:rsid w:val="00D35DFC"/>
    <w:rsid w:val="00D361CA"/>
    <w:rsid w:val="00D3748F"/>
    <w:rsid w:val="00D44065"/>
    <w:rsid w:val="00D459E8"/>
    <w:rsid w:val="00D46738"/>
    <w:rsid w:val="00D46D38"/>
    <w:rsid w:val="00D46D88"/>
    <w:rsid w:val="00D46EFA"/>
    <w:rsid w:val="00D47097"/>
    <w:rsid w:val="00D470E9"/>
    <w:rsid w:val="00D47119"/>
    <w:rsid w:val="00D51129"/>
    <w:rsid w:val="00D512BC"/>
    <w:rsid w:val="00D514AC"/>
    <w:rsid w:val="00D51E9E"/>
    <w:rsid w:val="00D5272C"/>
    <w:rsid w:val="00D54297"/>
    <w:rsid w:val="00D55413"/>
    <w:rsid w:val="00D55D58"/>
    <w:rsid w:val="00D56219"/>
    <w:rsid w:val="00D5629D"/>
    <w:rsid w:val="00D56389"/>
    <w:rsid w:val="00D57ACE"/>
    <w:rsid w:val="00D60BF7"/>
    <w:rsid w:val="00D61262"/>
    <w:rsid w:val="00D61338"/>
    <w:rsid w:val="00D61AE2"/>
    <w:rsid w:val="00D6277E"/>
    <w:rsid w:val="00D62F49"/>
    <w:rsid w:val="00D62FC7"/>
    <w:rsid w:val="00D643F8"/>
    <w:rsid w:val="00D6596E"/>
    <w:rsid w:val="00D66465"/>
    <w:rsid w:val="00D6666E"/>
    <w:rsid w:val="00D67A2E"/>
    <w:rsid w:val="00D67DC6"/>
    <w:rsid w:val="00D67E6C"/>
    <w:rsid w:val="00D70624"/>
    <w:rsid w:val="00D70630"/>
    <w:rsid w:val="00D70985"/>
    <w:rsid w:val="00D70FEC"/>
    <w:rsid w:val="00D765A3"/>
    <w:rsid w:val="00D776C4"/>
    <w:rsid w:val="00D800D5"/>
    <w:rsid w:val="00D80837"/>
    <w:rsid w:val="00D80E31"/>
    <w:rsid w:val="00D81061"/>
    <w:rsid w:val="00D82756"/>
    <w:rsid w:val="00D829D2"/>
    <w:rsid w:val="00D841FC"/>
    <w:rsid w:val="00D8420B"/>
    <w:rsid w:val="00D844FA"/>
    <w:rsid w:val="00D849F9"/>
    <w:rsid w:val="00D84B71"/>
    <w:rsid w:val="00D859D2"/>
    <w:rsid w:val="00D85EB1"/>
    <w:rsid w:val="00D87428"/>
    <w:rsid w:val="00D91BBF"/>
    <w:rsid w:val="00D92770"/>
    <w:rsid w:val="00D92810"/>
    <w:rsid w:val="00D9300F"/>
    <w:rsid w:val="00D93B27"/>
    <w:rsid w:val="00D943E3"/>
    <w:rsid w:val="00D9442D"/>
    <w:rsid w:val="00D94BA5"/>
    <w:rsid w:val="00D95657"/>
    <w:rsid w:val="00D95FD2"/>
    <w:rsid w:val="00D968E5"/>
    <w:rsid w:val="00D96A54"/>
    <w:rsid w:val="00D97EB3"/>
    <w:rsid w:val="00DA0486"/>
    <w:rsid w:val="00DA06D7"/>
    <w:rsid w:val="00DA3DD2"/>
    <w:rsid w:val="00DA444E"/>
    <w:rsid w:val="00DA46C6"/>
    <w:rsid w:val="00DA5829"/>
    <w:rsid w:val="00DA6AAE"/>
    <w:rsid w:val="00DA75AD"/>
    <w:rsid w:val="00DB05B3"/>
    <w:rsid w:val="00DB1F33"/>
    <w:rsid w:val="00DB2638"/>
    <w:rsid w:val="00DB272A"/>
    <w:rsid w:val="00DB320A"/>
    <w:rsid w:val="00DB4502"/>
    <w:rsid w:val="00DB45BF"/>
    <w:rsid w:val="00DB47FC"/>
    <w:rsid w:val="00DB527E"/>
    <w:rsid w:val="00DB5640"/>
    <w:rsid w:val="00DB5A10"/>
    <w:rsid w:val="00DB5C8D"/>
    <w:rsid w:val="00DB6589"/>
    <w:rsid w:val="00DB77DB"/>
    <w:rsid w:val="00DB7E49"/>
    <w:rsid w:val="00DC11AE"/>
    <w:rsid w:val="00DC18A1"/>
    <w:rsid w:val="00DC3005"/>
    <w:rsid w:val="00DC317D"/>
    <w:rsid w:val="00DC39D6"/>
    <w:rsid w:val="00DC5622"/>
    <w:rsid w:val="00DC669B"/>
    <w:rsid w:val="00DD059D"/>
    <w:rsid w:val="00DD1B0E"/>
    <w:rsid w:val="00DD481E"/>
    <w:rsid w:val="00DD4BFD"/>
    <w:rsid w:val="00DD4FEF"/>
    <w:rsid w:val="00DD52A5"/>
    <w:rsid w:val="00DD69B4"/>
    <w:rsid w:val="00DD7422"/>
    <w:rsid w:val="00DE0A59"/>
    <w:rsid w:val="00DE0DC6"/>
    <w:rsid w:val="00DE1040"/>
    <w:rsid w:val="00DE1395"/>
    <w:rsid w:val="00DE145B"/>
    <w:rsid w:val="00DE30B6"/>
    <w:rsid w:val="00DE3776"/>
    <w:rsid w:val="00DE3B3B"/>
    <w:rsid w:val="00DE4AFF"/>
    <w:rsid w:val="00DE53AA"/>
    <w:rsid w:val="00DE6003"/>
    <w:rsid w:val="00DE660E"/>
    <w:rsid w:val="00DE7103"/>
    <w:rsid w:val="00DE75B2"/>
    <w:rsid w:val="00DE7649"/>
    <w:rsid w:val="00DE7B1E"/>
    <w:rsid w:val="00DF099D"/>
    <w:rsid w:val="00DF0CE2"/>
    <w:rsid w:val="00DF142C"/>
    <w:rsid w:val="00DF23D5"/>
    <w:rsid w:val="00DF3A99"/>
    <w:rsid w:val="00DF4142"/>
    <w:rsid w:val="00DF41DC"/>
    <w:rsid w:val="00DF6102"/>
    <w:rsid w:val="00DF6F6B"/>
    <w:rsid w:val="00DF7CF1"/>
    <w:rsid w:val="00E000DF"/>
    <w:rsid w:val="00E00279"/>
    <w:rsid w:val="00E01567"/>
    <w:rsid w:val="00E0256C"/>
    <w:rsid w:val="00E03653"/>
    <w:rsid w:val="00E03AAE"/>
    <w:rsid w:val="00E03D7C"/>
    <w:rsid w:val="00E041EE"/>
    <w:rsid w:val="00E050BB"/>
    <w:rsid w:val="00E057BD"/>
    <w:rsid w:val="00E0677F"/>
    <w:rsid w:val="00E07DDA"/>
    <w:rsid w:val="00E10E08"/>
    <w:rsid w:val="00E13F24"/>
    <w:rsid w:val="00E1423C"/>
    <w:rsid w:val="00E16715"/>
    <w:rsid w:val="00E16DD1"/>
    <w:rsid w:val="00E17030"/>
    <w:rsid w:val="00E17BD4"/>
    <w:rsid w:val="00E17E02"/>
    <w:rsid w:val="00E20D10"/>
    <w:rsid w:val="00E20D5E"/>
    <w:rsid w:val="00E211EC"/>
    <w:rsid w:val="00E226E3"/>
    <w:rsid w:val="00E226F5"/>
    <w:rsid w:val="00E22A76"/>
    <w:rsid w:val="00E23133"/>
    <w:rsid w:val="00E2338D"/>
    <w:rsid w:val="00E2495D"/>
    <w:rsid w:val="00E2598D"/>
    <w:rsid w:val="00E26C90"/>
    <w:rsid w:val="00E27060"/>
    <w:rsid w:val="00E3021D"/>
    <w:rsid w:val="00E30432"/>
    <w:rsid w:val="00E31BED"/>
    <w:rsid w:val="00E32170"/>
    <w:rsid w:val="00E32958"/>
    <w:rsid w:val="00E3493F"/>
    <w:rsid w:val="00E350AE"/>
    <w:rsid w:val="00E35684"/>
    <w:rsid w:val="00E36040"/>
    <w:rsid w:val="00E373B4"/>
    <w:rsid w:val="00E37486"/>
    <w:rsid w:val="00E3795D"/>
    <w:rsid w:val="00E404EB"/>
    <w:rsid w:val="00E4078F"/>
    <w:rsid w:val="00E41891"/>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50FD6"/>
    <w:rsid w:val="00E51632"/>
    <w:rsid w:val="00E517FF"/>
    <w:rsid w:val="00E535A8"/>
    <w:rsid w:val="00E545B8"/>
    <w:rsid w:val="00E54F94"/>
    <w:rsid w:val="00E56B86"/>
    <w:rsid w:val="00E57B7E"/>
    <w:rsid w:val="00E601E7"/>
    <w:rsid w:val="00E604B3"/>
    <w:rsid w:val="00E611AA"/>
    <w:rsid w:val="00E61766"/>
    <w:rsid w:val="00E61F1C"/>
    <w:rsid w:val="00E62DA2"/>
    <w:rsid w:val="00E63214"/>
    <w:rsid w:val="00E63CA3"/>
    <w:rsid w:val="00E63D96"/>
    <w:rsid w:val="00E64856"/>
    <w:rsid w:val="00E64C84"/>
    <w:rsid w:val="00E64FD8"/>
    <w:rsid w:val="00E656C2"/>
    <w:rsid w:val="00E66437"/>
    <w:rsid w:val="00E667D2"/>
    <w:rsid w:val="00E67948"/>
    <w:rsid w:val="00E70958"/>
    <w:rsid w:val="00E71E1F"/>
    <w:rsid w:val="00E7242A"/>
    <w:rsid w:val="00E72ED2"/>
    <w:rsid w:val="00E7333E"/>
    <w:rsid w:val="00E738CB"/>
    <w:rsid w:val="00E752DD"/>
    <w:rsid w:val="00E75643"/>
    <w:rsid w:val="00E803B5"/>
    <w:rsid w:val="00E80690"/>
    <w:rsid w:val="00E80749"/>
    <w:rsid w:val="00E808C9"/>
    <w:rsid w:val="00E820D7"/>
    <w:rsid w:val="00E8413E"/>
    <w:rsid w:val="00E84ABA"/>
    <w:rsid w:val="00E85FC5"/>
    <w:rsid w:val="00E85FF7"/>
    <w:rsid w:val="00E90E0D"/>
    <w:rsid w:val="00E913C7"/>
    <w:rsid w:val="00E914D0"/>
    <w:rsid w:val="00E914EB"/>
    <w:rsid w:val="00E91769"/>
    <w:rsid w:val="00E9286A"/>
    <w:rsid w:val="00E936D8"/>
    <w:rsid w:val="00E93D0B"/>
    <w:rsid w:val="00E96C38"/>
    <w:rsid w:val="00E97F8A"/>
    <w:rsid w:val="00EA000E"/>
    <w:rsid w:val="00EA1251"/>
    <w:rsid w:val="00EA1995"/>
    <w:rsid w:val="00EA2DC5"/>
    <w:rsid w:val="00EA2FEB"/>
    <w:rsid w:val="00EA3960"/>
    <w:rsid w:val="00EA4CDF"/>
    <w:rsid w:val="00EA7B53"/>
    <w:rsid w:val="00EA7C4F"/>
    <w:rsid w:val="00EB13BC"/>
    <w:rsid w:val="00EB2CA9"/>
    <w:rsid w:val="00EB3531"/>
    <w:rsid w:val="00EB4846"/>
    <w:rsid w:val="00EB54DA"/>
    <w:rsid w:val="00EB56C7"/>
    <w:rsid w:val="00EB5EE3"/>
    <w:rsid w:val="00EB6D2A"/>
    <w:rsid w:val="00EB7131"/>
    <w:rsid w:val="00EB7738"/>
    <w:rsid w:val="00EC09E1"/>
    <w:rsid w:val="00EC1676"/>
    <w:rsid w:val="00EC1E46"/>
    <w:rsid w:val="00EC2FDB"/>
    <w:rsid w:val="00EC30CE"/>
    <w:rsid w:val="00EC3991"/>
    <w:rsid w:val="00EC4619"/>
    <w:rsid w:val="00EC5025"/>
    <w:rsid w:val="00EC605A"/>
    <w:rsid w:val="00EC644F"/>
    <w:rsid w:val="00EC7AA1"/>
    <w:rsid w:val="00ED0A02"/>
    <w:rsid w:val="00ED181C"/>
    <w:rsid w:val="00ED1AA7"/>
    <w:rsid w:val="00ED3427"/>
    <w:rsid w:val="00ED372D"/>
    <w:rsid w:val="00ED4658"/>
    <w:rsid w:val="00ED4F01"/>
    <w:rsid w:val="00ED51D9"/>
    <w:rsid w:val="00ED5950"/>
    <w:rsid w:val="00ED5AA5"/>
    <w:rsid w:val="00ED6180"/>
    <w:rsid w:val="00ED68B1"/>
    <w:rsid w:val="00ED6A99"/>
    <w:rsid w:val="00ED7BBE"/>
    <w:rsid w:val="00EE1B46"/>
    <w:rsid w:val="00EE35D1"/>
    <w:rsid w:val="00EE3AB6"/>
    <w:rsid w:val="00EE45F9"/>
    <w:rsid w:val="00EE5D49"/>
    <w:rsid w:val="00EE5FDC"/>
    <w:rsid w:val="00EE6A66"/>
    <w:rsid w:val="00EE739C"/>
    <w:rsid w:val="00EE7448"/>
    <w:rsid w:val="00EE7637"/>
    <w:rsid w:val="00EE7C98"/>
    <w:rsid w:val="00EF0005"/>
    <w:rsid w:val="00EF040B"/>
    <w:rsid w:val="00EF08C2"/>
    <w:rsid w:val="00EF11E8"/>
    <w:rsid w:val="00EF29E2"/>
    <w:rsid w:val="00EF2CD5"/>
    <w:rsid w:val="00EF2EE4"/>
    <w:rsid w:val="00EF30C3"/>
    <w:rsid w:val="00EF35B1"/>
    <w:rsid w:val="00EF3FC2"/>
    <w:rsid w:val="00EF4069"/>
    <w:rsid w:val="00EF5B14"/>
    <w:rsid w:val="00EF7070"/>
    <w:rsid w:val="00EF7151"/>
    <w:rsid w:val="00EF75CE"/>
    <w:rsid w:val="00EF7FE9"/>
    <w:rsid w:val="00F0107A"/>
    <w:rsid w:val="00F02487"/>
    <w:rsid w:val="00F03D9F"/>
    <w:rsid w:val="00F040ED"/>
    <w:rsid w:val="00F06088"/>
    <w:rsid w:val="00F071E4"/>
    <w:rsid w:val="00F07369"/>
    <w:rsid w:val="00F10E5B"/>
    <w:rsid w:val="00F12599"/>
    <w:rsid w:val="00F12858"/>
    <w:rsid w:val="00F129CC"/>
    <w:rsid w:val="00F12F75"/>
    <w:rsid w:val="00F14501"/>
    <w:rsid w:val="00F14885"/>
    <w:rsid w:val="00F14AAA"/>
    <w:rsid w:val="00F14AE0"/>
    <w:rsid w:val="00F14CC8"/>
    <w:rsid w:val="00F16FB7"/>
    <w:rsid w:val="00F20092"/>
    <w:rsid w:val="00F21AC8"/>
    <w:rsid w:val="00F21AF4"/>
    <w:rsid w:val="00F2259E"/>
    <w:rsid w:val="00F23027"/>
    <w:rsid w:val="00F238AC"/>
    <w:rsid w:val="00F24A54"/>
    <w:rsid w:val="00F2697D"/>
    <w:rsid w:val="00F26BFA"/>
    <w:rsid w:val="00F2764C"/>
    <w:rsid w:val="00F30D1D"/>
    <w:rsid w:val="00F3265B"/>
    <w:rsid w:val="00F32D9C"/>
    <w:rsid w:val="00F33150"/>
    <w:rsid w:val="00F33FC3"/>
    <w:rsid w:val="00F34B3B"/>
    <w:rsid w:val="00F34CBB"/>
    <w:rsid w:val="00F35093"/>
    <w:rsid w:val="00F353C1"/>
    <w:rsid w:val="00F3570D"/>
    <w:rsid w:val="00F360C6"/>
    <w:rsid w:val="00F362BE"/>
    <w:rsid w:val="00F370AE"/>
    <w:rsid w:val="00F37686"/>
    <w:rsid w:val="00F37F10"/>
    <w:rsid w:val="00F4093A"/>
    <w:rsid w:val="00F411E8"/>
    <w:rsid w:val="00F41F51"/>
    <w:rsid w:val="00F427E2"/>
    <w:rsid w:val="00F464EB"/>
    <w:rsid w:val="00F50509"/>
    <w:rsid w:val="00F50781"/>
    <w:rsid w:val="00F50915"/>
    <w:rsid w:val="00F50961"/>
    <w:rsid w:val="00F51A6E"/>
    <w:rsid w:val="00F52184"/>
    <w:rsid w:val="00F52630"/>
    <w:rsid w:val="00F52B9D"/>
    <w:rsid w:val="00F531C7"/>
    <w:rsid w:val="00F54D06"/>
    <w:rsid w:val="00F56579"/>
    <w:rsid w:val="00F57DEB"/>
    <w:rsid w:val="00F57EB9"/>
    <w:rsid w:val="00F60055"/>
    <w:rsid w:val="00F613C0"/>
    <w:rsid w:val="00F622B4"/>
    <w:rsid w:val="00F6236E"/>
    <w:rsid w:val="00F626C8"/>
    <w:rsid w:val="00F62FEB"/>
    <w:rsid w:val="00F638E5"/>
    <w:rsid w:val="00F63B2F"/>
    <w:rsid w:val="00F657BB"/>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2C38"/>
    <w:rsid w:val="00F84E51"/>
    <w:rsid w:val="00F851E0"/>
    <w:rsid w:val="00F8635E"/>
    <w:rsid w:val="00F87CFA"/>
    <w:rsid w:val="00F90A60"/>
    <w:rsid w:val="00F90FA8"/>
    <w:rsid w:val="00F912F9"/>
    <w:rsid w:val="00F913D3"/>
    <w:rsid w:val="00F914E7"/>
    <w:rsid w:val="00F91747"/>
    <w:rsid w:val="00F92D37"/>
    <w:rsid w:val="00F92ED6"/>
    <w:rsid w:val="00F93A15"/>
    <w:rsid w:val="00F9423C"/>
    <w:rsid w:val="00F9465D"/>
    <w:rsid w:val="00F95770"/>
    <w:rsid w:val="00F95E1E"/>
    <w:rsid w:val="00F9770B"/>
    <w:rsid w:val="00FA01AC"/>
    <w:rsid w:val="00FA0576"/>
    <w:rsid w:val="00FA057F"/>
    <w:rsid w:val="00FA08BC"/>
    <w:rsid w:val="00FA0FA2"/>
    <w:rsid w:val="00FA15E5"/>
    <w:rsid w:val="00FA1631"/>
    <w:rsid w:val="00FA1B41"/>
    <w:rsid w:val="00FA3348"/>
    <w:rsid w:val="00FA55D5"/>
    <w:rsid w:val="00FA63BD"/>
    <w:rsid w:val="00FA67AB"/>
    <w:rsid w:val="00FA6B95"/>
    <w:rsid w:val="00FA70FF"/>
    <w:rsid w:val="00FA71E1"/>
    <w:rsid w:val="00FB0175"/>
    <w:rsid w:val="00FB018B"/>
    <w:rsid w:val="00FB0785"/>
    <w:rsid w:val="00FB0CD2"/>
    <w:rsid w:val="00FB495D"/>
    <w:rsid w:val="00FB609E"/>
    <w:rsid w:val="00FB6A18"/>
    <w:rsid w:val="00FB7103"/>
    <w:rsid w:val="00FB7B9C"/>
    <w:rsid w:val="00FC08BB"/>
    <w:rsid w:val="00FC0A5C"/>
    <w:rsid w:val="00FC1CB3"/>
    <w:rsid w:val="00FC1F4C"/>
    <w:rsid w:val="00FC36E8"/>
    <w:rsid w:val="00FC3947"/>
    <w:rsid w:val="00FC3E3A"/>
    <w:rsid w:val="00FC45E8"/>
    <w:rsid w:val="00FC4E87"/>
    <w:rsid w:val="00FC4F21"/>
    <w:rsid w:val="00FC50FC"/>
    <w:rsid w:val="00FC52AA"/>
    <w:rsid w:val="00FC630A"/>
    <w:rsid w:val="00FC670F"/>
    <w:rsid w:val="00FC7538"/>
    <w:rsid w:val="00FD04FE"/>
    <w:rsid w:val="00FD0639"/>
    <w:rsid w:val="00FD0D04"/>
    <w:rsid w:val="00FD12A4"/>
    <w:rsid w:val="00FD21D8"/>
    <w:rsid w:val="00FD2886"/>
    <w:rsid w:val="00FD4545"/>
    <w:rsid w:val="00FD4F73"/>
    <w:rsid w:val="00FD523A"/>
    <w:rsid w:val="00FD6D15"/>
    <w:rsid w:val="00FE17A1"/>
    <w:rsid w:val="00FE2048"/>
    <w:rsid w:val="00FE20DA"/>
    <w:rsid w:val="00FE306F"/>
    <w:rsid w:val="00FE526C"/>
    <w:rsid w:val="00FE640F"/>
    <w:rsid w:val="00FE7245"/>
    <w:rsid w:val="00FE7B09"/>
    <w:rsid w:val="00FF0049"/>
    <w:rsid w:val="00FF0A4B"/>
    <w:rsid w:val="00FF3504"/>
    <w:rsid w:val="00FF3935"/>
    <w:rsid w:val="00FF3F1A"/>
    <w:rsid w:val="00FF4440"/>
    <w:rsid w:val="00FF455A"/>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u.edu/pba/docs/2017-18pba_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A0339-BEE6-47ED-891C-E0E7F62A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6</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67</cp:revision>
  <dcterms:created xsi:type="dcterms:W3CDTF">2017-10-17T21:00:00Z</dcterms:created>
  <dcterms:modified xsi:type="dcterms:W3CDTF">2017-10-20T15:32:00Z</dcterms:modified>
</cp:coreProperties>
</file>