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0DFFF2BF" w:rsidR="00A462B9" w:rsidRDefault="00944BC4" w:rsidP="00A462B9">
      <w:pPr>
        <w:spacing w:after="0" w:line="240" w:lineRule="auto"/>
        <w:jc w:val="center"/>
      </w:pPr>
      <w:r>
        <w:t>December 8</w:t>
      </w:r>
      <w:r w:rsidR="002348AB">
        <w:t>, 2015</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74B8D9C5" w:rsidR="00627903" w:rsidRPr="002A5DB5" w:rsidRDefault="00A462B9" w:rsidP="00C051EA">
      <w:r w:rsidRPr="00C051EA">
        <w:rPr>
          <w:b/>
          <w:i/>
        </w:rPr>
        <w:t>Present</w:t>
      </w:r>
      <w:r w:rsidRPr="003B0E2E">
        <w:t xml:space="preserve">: </w:t>
      </w:r>
      <w:r w:rsidR="00FF3935" w:rsidRPr="00365816">
        <w:t xml:space="preserve">Kim Abunuwara, </w:t>
      </w:r>
      <w:r w:rsidR="00627903" w:rsidRPr="00365816">
        <w:t xml:space="preserve">Christa Albrecht-Crane, </w:t>
      </w:r>
      <w:r w:rsidR="001A2606" w:rsidRPr="00365816">
        <w:t xml:space="preserve">Steve Allred, </w:t>
      </w:r>
      <w:r w:rsidR="00627903" w:rsidRPr="00365816">
        <w:t>Anne</w:t>
      </w:r>
      <w:r w:rsidR="005C4A9E" w:rsidRPr="00365816">
        <w:t xml:space="preserve"> Arendt</w:t>
      </w:r>
      <w:r w:rsidR="00627903" w:rsidRPr="00365816">
        <w:t xml:space="preserve">, </w:t>
      </w:r>
      <w:r w:rsidR="00227375">
        <w:t xml:space="preserve">Brian Barthel, </w:t>
      </w:r>
      <w:r w:rsidR="00627903" w:rsidRPr="00365816">
        <w:t xml:space="preserve">Nicholas Ball, </w:t>
      </w:r>
      <w:r w:rsidR="001A2606" w:rsidRPr="00365816">
        <w:t xml:space="preserve">Howard Bezzant, </w:t>
      </w:r>
      <w:r w:rsidR="00627903" w:rsidRPr="00365816">
        <w:t xml:space="preserve">Debanjan </w:t>
      </w:r>
      <w:proofErr w:type="spellStart"/>
      <w:r w:rsidR="00627903" w:rsidRPr="00365816">
        <w:t>Bhattacharjee</w:t>
      </w:r>
      <w:proofErr w:type="spellEnd"/>
      <w:r w:rsidR="00627903" w:rsidRPr="00365816">
        <w:t xml:space="preserve">, </w:t>
      </w:r>
      <w:r w:rsidR="001A2606" w:rsidRPr="00365816">
        <w:t xml:space="preserve">Dean </w:t>
      </w:r>
      <w:proofErr w:type="spellStart"/>
      <w:r w:rsidR="001A2606" w:rsidRPr="00365816">
        <w:t>Bohl</w:t>
      </w:r>
      <w:proofErr w:type="spellEnd"/>
      <w:r w:rsidR="001A2606" w:rsidRPr="00365816">
        <w:t xml:space="preserve">, </w:t>
      </w:r>
      <w:r w:rsidR="00753099" w:rsidRPr="00365816">
        <w:t xml:space="preserve">Mark </w:t>
      </w:r>
      <w:proofErr w:type="spellStart"/>
      <w:r w:rsidR="00753099" w:rsidRPr="00365816">
        <w:t>Borchelt</w:t>
      </w:r>
      <w:proofErr w:type="spellEnd"/>
      <w:r w:rsidR="00753099" w:rsidRPr="00365816">
        <w:t>,</w:t>
      </w:r>
      <w:r w:rsidR="00753099" w:rsidRPr="00227375">
        <w:t xml:space="preserve"> </w:t>
      </w:r>
      <w:r w:rsidR="00627903" w:rsidRPr="00365816">
        <w:t xml:space="preserve">Mark Bracken, </w:t>
      </w:r>
      <w:r w:rsidR="00753099" w:rsidRPr="00365816">
        <w:t>Joel Bradford,</w:t>
      </w:r>
      <w:r w:rsidR="00753099" w:rsidRPr="00227375">
        <w:t xml:space="preserve"> </w:t>
      </w:r>
      <w:r w:rsidR="00627903" w:rsidRPr="00365816">
        <w:t xml:space="preserve">Clayton Brown, </w:t>
      </w:r>
      <w:r w:rsidR="00753099" w:rsidRPr="00365816">
        <w:t>Kat Brown,</w:t>
      </w:r>
      <w:r w:rsidR="00753099" w:rsidRPr="00227375">
        <w:t xml:space="preserve"> </w:t>
      </w:r>
      <w:r w:rsidR="00227375">
        <w:t xml:space="preserve">Josh </w:t>
      </w:r>
      <w:proofErr w:type="spellStart"/>
      <w:r w:rsidR="00227375">
        <w:t>Cieslewicz</w:t>
      </w:r>
      <w:proofErr w:type="spellEnd"/>
      <w:r w:rsidR="00227375">
        <w:t xml:space="preserve">, Alan Clarke, </w:t>
      </w:r>
      <w:r w:rsidR="00627903" w:rsidRPr="00365816">
        <w:t xml:space="preserve">David Connelly, </w:t>
      </w:r>
      <w:r w:rsidR="00227375">
        <w:t xml:space="preserve">Rob Cousins, Ken Crook, </w:t>
      </w:r>
      <w:r w:rsidR="00627903" w:rsidRPr="00365816">
        <w:t>Karen Cushing, Courtney Davis, Debora Escalante,</w:t>
      </w:r>
      <w:r w:rsidR="00227375">
        <w:t xml:space="preserve"> Dustin Fife (Library),</w:t>
      </w:r>
      <w:r w:rsidR="00627903" w:rsidRPr="00365816">
        <w:t xml:space="preserve"> Doug Gardner, </w:t>
      </w:r>
      <w:r w:rsidR="00227375">
        <w:t xml:space="preserve">Lindsey Gerber, </w:t>
      </w:r>
      <w:r w:rsidR="00627903" w:rsidRPr="00365816">
        <w:t xml:space="preserve">Laurie Harrop-Purser, </w:t>
      </w:r>
      <w:r w:rsidR="00227375">
        <w:t xml:space="preserve">Sherry Harward (PACE), </w:t>
      </w:r>
      <w:r w:rsidR="00627903" w:rsidRPr="00365816">
        <w:t xml:space="preserve">Ellis Jensen, </w:t>
      </w:r>
      <w:r w:rsidR="00227375">
        <w:t xml:space="preserve">Robert Jorgensen, Lydia Kerr, </w:t>
      </w:r>
      <w:r w:rsidR="00753099" w:rsidRPr="00365816">
        <w:t xml:space="preserve">Ryan </w:t>
      </w:r>
      <w:proofErr w:type="spellStart"/>
      <w:r w:rsidR="00753099" w:rsidRPr="00365816">
        <w:t>Leick</w:t>
      </w:r>
      <w:proofErr w:type="spellEnd"/>
      <w:r w:rsidR="00753099" w:rsidRPr="00365816">
        <w:t>,</w:t>
      </w:r>
      <w:r w:rsidR="00753099" w:rsidRPr="00227375">
        <w:t xml:space="preserve"> </w:t>
      </w:r>
      <w:r w:rsidR="00627903" w:rsidRPr="00365816">
        <w:t xml:space="preserve">Dianne McAdams-Jones, </w:t>
      </w:r>
      <w:r w:rsidR="00E25C50" w:rsidRPr="00365816">
        <w:t>Gary Mercado,</w:t>
      </w:r>
      <w:r w:rsidR="00E25C50">
        <w:t xml:space="preserve"> </w:t>
      </w:r>
      <w:r w:rsidR="001A2606" w:rsidRPr="00365816">
        <w:t xml:space="preserve">Tyler Nelson, </w:t>
      </w:r>
      <w:proofErr w:type="spellStart"/>
      <w:r w:rsidR="00627903" w:rsidRPr="00365816">
        <w:t>CheolHwan</w:t>
      </w:r>
      <w:proofErr w:type="spellEnd"/>
      <w:r w:rsidR="00627903" w:rsidRPr="00365816">
        <w:t xml:space="preserve"> Oh, </w:t>
      </w:r>
      <w:r w:rsidR="001A2606" w:rsidRPr="00365816">
        <w:t xml:space="preserve">Jeff Olson, </w:t>
      </w:r>
      <w:r w:rsidR="00227375">
        <w:t xml:space="preserve">Jeff Peterson, </w:t>
      </w:r>
      <w:r w:rsidR="00E25C50">
        <w:t>Jim Pettersson,</w:t>
      </w:r>
      <w:r w:rsidR="00E25C50">
        <w:t xml:space="preserve"> </w:t>
      </w:r>
      <w:r w:rsidR="00227375">
        <w:t xml:space="preserve">Karen Preston, Robert Robbins, </w:t>
      </w:r>
      <w:r w:rsidR="00627903" w:rsidRPr="00365816">
        <w:t xml:space="preserve">Sheri </w:t>
      </w:r>
      <w:proofErr w:type="spellStart"/>
      <w:r w:rsidR="00627903" w:rsidRPr="00365816">
        <w:t>Rysdam</w:t>
      </w:r>
      <w:proofErr w:type="spellEnd"/>
      <w:r w:rsidR="00627903" w:rsidRPr="00365816">
        <w:t xml:space="preserve">, Makenzie </w:t>
      </w:r>
      <w:proofErr w:type="spellStart"/>
      <w:r w:rsidR="00627903" w:rsidRPr="00365816">
        <w:t>Selland</w:t>
      </w:r>
      <w:proofErr w:type="spellEnd"/>
      <w:r w:rsidR="00627903" w:rsidRPr="00365816">
        <w:t xml:space="preserve">, </w:t>
      </w:r>
      <w:proofErr w:type="spellStart"/>
      <w:r w:rsidR="00627903" w:rsidRPr="00365816">
        <w:t>Cyrill</w:t>
      </w:r>
      <w:proofErr w:type="spellEnd"/>
      <w:r w:rsidR="00627903" w:rsidRPr="00365816">
        <w:t xml:space="preserve"> </w:t>
      </w:r>
      <w:proofErr w:type="spellStart"/>
      <w:r w:rsidR="00627903" w:rsidRPr="00365816">
        <w:t>Slezak</w:t>
      </w:r>
      <w:proofErr w:type="spellEnd"/>
      <w:r w:rsidR="00627903" w:rsidRPr="00365816">
        <w:t xml:space="preserve">, </w:t>
      </w:r>
      <w:r w:rsidR="001A2606" w:rsidRPr="00365816">
        <w:t xml:space="preserve">Allison Swenson, </w:t>
      </w:r>
      <w:r w:rsidR="00627903" w:rsidRPr="00365816">
        <w:t xml:space="preserve">Craig Thulin, </w:t>
      </w:r>
      <w:r w:rsidR="00227375">
        <w:t xml:space="preserve">Sean Tolman, </w:t>
      </w:r>
      <w:r w:rsidR="00627903" w:rsidRPr="00365816">
        <w:t>Violeta Vasilevska, Alex Yuan</w:t>
      </w:r>
      <w:r w:rsidR="002F5FEB">
        <w:t xml:space="preserve"> </w:t>
      </w:r>
    </w:p>
    <w:p w14:paraId="1CD8FCA6" w14:textId="4766DEAB" w:rsidR="00627903" w:rsidRDefault="00A462B9" w:rsidP="00627903">
      <w:r w:rsidRPr="002A5DB5">
        <w:rPr>
          <w:b/>
          <w:i/>
        </w:rPr>
        <w:t>Excused or Absent</w:t>
      </w:r>
      <w:r w:rsidRPr="002A5DB5">
        <w:t xml:space="preserve">: </w:t>
      </w:r>
      <w:r w:rsidR="00227375" w:rsidRPr="00365816">
        <w:t xml:space="preserve">Barry </w:t>
      </w:r>
      <w:proofErr w:type="spellStart"/>
      <w:r w:rsidR="00227375" w:rsidRPr="00365816">
        <w:t>Hallsted</w:t>
      </w:r>
      <w:proofErr w:type="spellEnd"/>
      <w:r w:rsidR="00227375" w:rsidRPr="00365816">
        <w:t>,</w:t>
      </w:r>
      <w:r w:rsidR="00227375">
        <w:t xml:space="preserve"> Ron Hammond, </w:t>
      </w:r>
      <w:r w:rsidR="00E25C50" w:rsidRPr="00365816">
        <w:t xml:space="preserve">Matthew Holland, </w:t>
      </w:r>
      <w:r w:rsidR="00227375" w:rsidRPr="00365816">
        <w:t>John Hunt,</w:t>
      </w:r>
      <w:r w:rsidR="00227375" w:rsidRPr="00227375">
        <w:t xml:space="preserve"> </w:t>
      </w:r>
      <w:r w:rsidR="00E25C50">
        <w:t xml:space="preserve">Duane Miller, </w:t>
      </w:r>
      <w:r w:rsidR="00E25C50" w:rsidRPr="00365816">
        <w:t xml:space="preserve">David Morin, </w:t>
      </w:r>
      <w:r w:rsidR="00227375">
        <w:t>Jim Price</w:t>
      </w:r>
      <w:r w:rsidR="00E25C50">
        <w:t>,</w:t>
      </w:r>
      <w:r w:rsidR="00E25C50" w:rsidRPr="00E25C50">
        <w:t xml:space="preserve"> </w:t>
      </w:r>
      <w:r w:rsidR="00E25C50" w:rsidRPr="00365816">
        <w:t xml:space="preserve">Matt Robins (UVUSA), </w:t>
      </w:r>
      <w:r w:rsidR="00E25C50">
        <w:t xml:space="preserve">Anthony </w:t>
      </w:r>
      <w:proofErr w:type="spellStart"/>
      <w:r w:rsidR="00E25C50">
        <w:t>Romrell</w:t>
      </w:r>
      <w:proofErr w:type="spellEnd"/>
      <w:r w:rsidR="00E25C50">
        <w:t>,</w:t>
      </w:r>
      <w:r w:rsidR="00E25C50" w:rsidRPr="00E25C50">
        <w:t xml:space="preserve"> </w:t>
      </w:r>
      <w:r w:rsidR="00E25C50">
        <w:t>Stuart Stein</w:t>
      </w:r>
    </w:p>
    <w:p w14:paraId="1BC5706A" w14:textId="6E97C6C8" w:rsidR="007454C7" w:rsidRPr="00B46A03" w:rsidRDefault="00750980" w:rsidP="007454C7">
      <w:r w:rsidRPr="00750980">
        <w:rPr>
          <w:b/>
          <w:i/>
        </w:rPr>
        <w:t>Guests:</w:t>
      </w:r>
      <w:r>
        <w:rPr>
          <w:b/>
          <w:i/>
        </w:rPr>
        <w:tab/>
      </w:r>
      <w:r w:rsidR="00971586">
        <w:t>Bethany Alden-Rivers, Parker Fawson</w:t>
      </w:r>
      <w:bookmarkStart w:id="0" w:name="_GoBack"/>
      <w:bookmarkEnd w:id="0"/>
    </w:p>
    <w:p w14:paraId="1FC4F74E" w14:textId="24A3CDF6" w:rsidR="002A5018" w:rsidRDefault="00FA71E1" w:rsidP="007454C7">
      <w:r>
        <w:t xml:space="preserve">Call to order </w:t>
      </w:r>
      <w:r w:rsidR="00000CD0">
        <w:t>–</w:t>
      </w:r>
      <w:r>
        <w:t xml:space="preserve"> </w:t>
      </w:r>
      <w:r w:rsidR="00971586">
        <w:t>3:06</w:t>
      </w:r>
      <w:r w:rsidR="00361F88">
        <w:t xml:space="preserve"> p.m.</w:t>
      </w:r>
    </w:p>
    <w:p w14:paraId="29456DC3" w14:textId="5C76DEBF" w:rsidR="008F300D" w:rsidRDefault="00231C91" w:rsidP="00B866CA">
      <w:r>
        <w:t>App</w:t>
      </w:r>
      <w:r w:rsidR="00C7032C">
        <w:t>r</w:t>
      </w:r>
      <w:r w:rsidR="00D9442D">
        <w:t xml:space="preserve">oval of Minutes </w:t>
      </w:r>
      <w:r w:rsidR="00BC3E4E">
        <w:t xml:space="preserve">from </w:t>
      </w:r>
      <w:r w:rsidR="00944BC4">
        <w:t>December 1, 2015 postponed</w:t>
      </w:r>
      <w:r w:rsidR="004C37D8">
        <w:t>.</w:t>
      </w:r>
      <w:r w:rsidR="00860DBD">
        <w:t xml:space="preserve"> </w:t>
      </w:r>
    </w:p>
    <w:p w14:paraId="66A7F308" w14:textId="3E50DB4C" w:rsidR="00971586" w:rsidRDefault="00971586" w:rsidP="00B866CA">
      <w:r>
        <w:br/>
        <w:t>Faculty Excellence Awards</w:t>
      </w:r>
    </w:p>
    <w:p w14:paraId="020CC0E6" w14:textId="10FDDB7D" w:rsidR="00971586" w:rsidRDefault="00971586" w:rsidP="00971586">
      <w:pPr>
        <w:pStyle w:val="ListParagraph"/>
        <w:numPr>
          <w:ilvl w:val="0"/>
          <w:numId w:val="14"/>
        </w:numPr>
      </w:pPr>
      <w:r>
        <w:t>Call for Nominations will go out today. Awards are fundamentally the responsibility of Faculty Senate. There is a</w:t>
      </w:r>
      <w:r w:rsidR="00DF440B">
        <w:t xml:space="preserve"> full-time</w:t>
      </w:r>
      <w:r>
        <w:t xml:space="preserve"> award and </w:t>
      </w:r>
      <w:r w:rsidR="00DF440B">
        <w:t xml:space="preserve">an </w:t>
      </w:r>
      <w:r>
        <w:t xml:space="preserve">Adjunct award for each college. Talk to colleagues in </w:t>
      </w:r>
      <w:r w:rsidR="00DF440B">
        <w:t>your department. Nominations are handled</w:t>
      </w:r>
      <w:r>
        <w:t xml:space="preserve"> through the Chairs not necessarily by the Chairs. See Faculty Senate website for guidelines and dates.</w:t>
      </w:r>
    </w:p>
    <w:p w14:paraId="037BE7E3" w14:textId="6571AF32" w:rsidR="00971586" w:rsidRDefault="00971586" w:rsidP="00971586">
      <w:pPr>
        <w:pStyle w:val="ListParagraph"/>
        <w:numPr>
          <w:ilvl w:val="0"/>
          <w:numId w:val="14"/>
        </w:numPr>
      </w:pPr>
      <w:r>
        <w:t>The Faculty Dev</w:t>
      </w:r>
      <w:r w:rsidR="00DF440B">
        <w:t>elopment</w:t>
      </w:r>
      <w:r>
        <w:t xml:space="preserve"> </w:t>
      </w:r>
      <w:r w:rsidR="00DF440B">
        <w:t>C</w:t>
      </w:r>
      <w:r>
        <w:t xml:space="preserve">ommittee is developing some recommendations for improvement. Will bring to the </w:t>
      </w:r>
      <w:r w:rsidR="00DF440B">
        <w:t>Faculty Senate</w:t>
      </w:r>
      <w:r>
        <w:t xml:space="preserve"> next semester for proposals for improvement of the awards and the process.</w:t>
      </w:r>
    </w:p>
    <w:p w14:paraId="77102146" w14:textId="207FA2CA" w:rsidR="00971586" w:rsidRDefault="00DF440B" w:rsidP="00971586">
      <w:r>
        <w:t>Academic Affairs</w:t>
      </w:r>
    </w:p>
    <w:p w14:paraId="209082E9" w14:textId="7ACE2C89" w:rsidR="00971586" w:rsidRDefault="00971586" w:rsidP="00971586">
      <w:pPr>
        <w:pStyle w:val="ListParagraph"/>
        <w:numPr>
          <w:ilvl w:val="0"/>
          <w:numId w:val="15"/>
        </w:numPr>
      </w:pPr>
      <w:r>
        <w:t>Kat</w:t>
      </w:r>
      <w:r w:rsidR="00DF440B">
        <w:t xml:space="preserve"> Brown</w:t>
      </w:r>
      <w:r>
        <w:t xml:space="preserve"> excused the President and noted that </w:t>
      </w:r>
      <w:r w:rsidR="00DF440B">
        <w:t xml:space="preserve">Jeff </w:t>
      </w:r>
      <w:r>
        <w:t>Olson would be late.</w:t>
      </w:r>
    </w:p>
    <w:p w14:paraId="1A58EC08" w14:textId="555B381C" w:rsidR="00971586" w:rsidRDefault="00971586" w:rsidP="00971586">
      <w:r>
        <w:t>Academic Master Plan Activity</w:t>
      </w:r>
    </w:p>
    <w:p w14:paraId="4A23AAC6" w14:textId="756E124F" w:rsidR="00971586" w:rsidRDefault="00971586" w:rsidP="00971586">
      <w:pPr>
        <w:pStyle w:val="ListParagraph"/>
        <w:numPr>
          <w:ilvl w:val="0"/>
          <w:numId w:val="15"/>
        </w:numPr>
      </w:pPr>
      <w:r>
        <w:t>Parker</w:t>
      </w:r>
      <w:r w:rsidR="00DF440B">
        <w:t xml:space="preserve"> Fawson and</w:t>
      </w:r>
      <w:r>
        <w:t xml:space="preserve"> Bethany </w:t>
      </w:r>
      <w:r w:rsidR="00DF440B">
        <w:t xml:space="preserve">Alden-Rivers will </w:t>
      </w:r>
      <w:r>
        <w:t>take a few themes from previo</w:t>
      </w:r>
      <w:r w:rsidR="00DF440B">
        <w:t>us discussions</w:t>
      </w:r>
      <w:r>
        <w:t xml:space="preserve"> to take a few steps to move conversation forward in those areas. Olson will then have faculty address two issues most closely tied to Facilities Master Plan.</w:t>
      </w:r>
    </w:p>
    <w:p w14:paraId="4A178028" w14:textId="5D579661" w:rsidR="00971586" w:rsidRDefault="000501BD" w:rsidP="00971586">
      <w:pPr>
        <w:pStyle w:val="ListParagraph"/>
        <w:numPr>
          <w:ilvl w:val="0"/>
          <w:numId w:val="15"/>
        </w:numPr>
      </w:pPr>
      <w:r>
        <w:t>Provided overview of the development of the Office of Teaching &amp; Learning.</w:t>
      </w:r>
    </w:p>
    <w:p w14:paraId="570B08A5" w14:textId="471B31AD" w:rsidR="000501BD" w:rsidRPr="0015424E" w:rsidRDefault="000501BD" w:rsidP="000501BD">
      <w:pPr>
        <w:rPr>
          <w:b/>
        </w:rPr>
      </w:pPr>
      <w:r w:rsidRPr="0015424E">
        <w:rPr>
          <w:b/>
        </w:rPr>
        <w:t>Bethany</w:t>
      </w:r>
      <w:r w:rsidR="008226DB" w:rsidRPr="0015424E">
        <w:rPr>
          <w:b/>
        </w:rPr>
        <w:t xml:space="preserve"> Alden-Rivers, Assistant VP, Teaching &amp; Learning</w:t>
      </w:r>
    </w:p>
    <w:p w14:paraId="7265E75C" w14:textId="1FFD3133" w:rsidR="00DF440B" w:rsidRDefault="00DF440B" w:rsidP="000501BD">
      <w:pPr>
        <w:pStyle w:val="ListParagraph"/>
        <w:numPr>
          <w:ilvl w:val="0"/>
          <w:numId w:val="16"/>
        </w:numPr>
      </w:pPr>
      <w:r>
        <w:lastRenderedPageBreak/>
        <w:t xml:space="preserve">Discussion will revolve around how we can advance our thinking into more strategic activities, specifically program design and delivery. Conducted workshop when she first arrived about “who we are.” </w:t>
      </w:r>
    </w:p>
    <w:p w14:paraId="6ACCDF59" w14:textId="6589CC0C" w:rsidR="000501BD" w:rsidRDefault="00DF440B" w:rsidP="000501BD">
      <w:pPr>
        <w:pStyle w:val="ListParagraph"/>
        <w:numPr>
          <w:ilvl w:val="0"/>
          <w:numId w:val="16"/>
        </w:numPr>
      </w:pPr>
      <w:r>
        <w:t>Referenced Derek Bok’s Book “Higher Education in America</w:t>
      </w:r>
      <w:r w:rsidR="000501BD">
        <w:t>”</w:t>
      </w:r>
    </w:p>
    <w:p w14:paraId="250260EF" w14:textId="77777777" w:rsidR="000501BD" w:rsidRDefault="000501BD" w:rsidP="000501BD">
      <w:pPr>
        <w:pStyle w:val="ListParagraph"/>
        <w:numPr>
          <w:ilvl w:val="1"/>
          <w:numId w:val="16"/>
        </w:numPr>
      </w:pPr>
      <w:r>
        <w:t>Two most urgent priorities</w:t>
      </w:r>
    </w:p>
    <w:p w14:paraId="674D706D" w14:textId="1F4F5A03" w:rsidR="000501BD" w:rsidRDefault="007D1783" w:rsidP="000501BD">
      <w:pPr>
        <w:pStyle w:val="ListParagraph"/>
        <w:numPr>
          <w:ilvl w:val="2"/>
          <w:numId w:val="16"/>
        </w:numPr>
      </w:pPr>
      <w:r>
        <w:t xml:space="preserve">Access and making </w:t>
      </w:r>
      <w:r w:rsidR="000501BD">
        <w:t>learning opportunities</w:t>
      </w:r>
      <w:r>
        <w:t xml:space="preserve"> more available to students</w:t>
      </w:r>
    </w:p>
    <w:p w14:paraId="20DEFEB9" w14:textId="77777777" w:rsidR="000501BD" w:rsidRDefault="000501BD" w:rsidP="000501BD">
      <w:pPr>
        <w:pStyle w:val="ListParagraph"/>
        <w:numPr>
          <w:ilvl w:val="2"/>
          <w:numId w:val="16"/>
        </w:numPr>
      </w:pPr>
      <w:r>
        <w:t>Assuring the quality of learning opportunities</w:t>
      </w:r>
    </w:p>
    <w:p w14:paraId="07C17DC3" w14:textId="1CE41B76" w:rsidR="000501BD" w:rsidRDefault="000501BD" w:rsidP="000501BD">
      <w:pPr>
        <w:pStyle w:val="ListParagraph"/>
        <w:numPr>
          <w:ilvl w:val="0"/>
          <w:numId w:val="16"/>
        </w:numPr>
      </w:pPr>
      <w:r>
        <w:t>Sledge &amp; Fishman Book “Reimagining Higher Education”</w:t>
      </w:r>
    </w:p>
    <w:p w14:paraId="25DEB768" w14:textId="59242DCB" w:rsidR="000501BD" w:rsidRDefault="000501BD" w:rsidP="000501BD">
      <w:pPr>
        <w:pStyle w:val="ListParagraph"/>
        <w:numPr>
          <w:ilvl w:val="1"/>
          <w:numId w:val="16"/>
        </w:numPr>
      </w:pPr>
      <w:r>
        <w:t>Affordability</w:t>
      </w:r>
    </w:p>
    <w:p w14:paraId="5A7F1A63" w14:textId="19836420" w:rsidR="000501BD" w:rsidRDefault="000501BD" w:rsidP="000501BD">
      <w:pPr>
        <w:pStyle w:val="ListParagraph"/>
        <w:numPr>
          <w:ilvl w:val="1"/>
          <w:numId w:val="16"/>
        </w:numPr>
      </w:pPr>
      <w:r>
        <w:t>Relevance (ROI)</w:t>
      </w:r>
      <w:r w:rsidR="009370B8">
        <w:t xml:space="preserve"> of academic programs</w:t>
      </w:r>
    </w:p>
    <w:p w14:paraId="74A1DEF8" w14:textId="679C97D0" w:rsidR="007F0CDC" w:rsidRDefault="000501BD" w:rsidP="007F0CDC">
      <w:pPr>
        <w:pStyle w:val="ListParagraph"/>
        <w:numPr>
          <w:ilvl w:val="0"/>
          <w:numId w:val="16"/>
        </w:numPr>
      </w:pPr>
      <w:r>
        <w:t xml:space="preserve">Scenario Planning is a curiosity-driven approach to strategic thinking and planning. </w:t>
      </w:r>
      <w:r w:rsidR="007B76D6">
        <w:t xml:space="preserve">Need to think about what we can do now for the future. </w:t>
      </w:r>
      <w:r>
        <w:t>Shared Laura’s story. (Video)</w:t>
      </w:r>
      <w:r w:rsidR="002F0552">
        <w:t xml:space="preserve">. </w:t>
      </w:r>
    </w:p>
    <w:p w14:paraId="74AB152E" w14:textId="58BCC7BF" w:rsidR="007F0CDC" w:rsidRDefault="007F0CDC" w:rsidP="007F0CDC">
      <w:pPr>
        <w:pStyle w:val="ListParagraph"/>
        <w:numPr>
          <w:ilvl w:val="0"/>
          <w:numId w:val="16"/>
        </w:numPr>
      </w:pPr>
      <w:r>
        <w:t>Ideal or not?</w:t>
      </w:r>
    </w:p>
    <w:p w14:paraId="616B4408" w14:textId="465596C3" w:rsidR="007F0CDC" w:rsidRDefault="007F0CDC" w:rsidP="00573371">
      <w:pPr>
        <w:pStyle w:val="ListParagraph"/>
        <w:numPr>
          <w:ilvl w:val="1"/>
          <w:numId w:val="16"/>
        </w:numPr>
      </w:pPr>
      <w:r>
        <w:t>18 year old students probably don’t know what they really want. Need counselors to assist them.</w:t>
      </w:r>
    </w:p>
    <w:p w14:paraId="60678F84" w14:textId="74A4D79D" w:rsidR="000501BD" w:rsidRDefault="00573371" w:rsidP="00573371">
      <w:pPr>
        <w:pStyle w:val="ListParagraph"/>
        <w:numPr>
          <w:ilvl w:val="1"/>
          <w:numId w:val="16"/>
        </w:numPr>
      </w:pPr>
      <w:r>
        <w:t>Discussion about higher education and what direction individuals are seeking at different stages in their lives.</w:t>
      </w:r>
    </w:p>
    <w:p w14:paraId="0982A948" w14:textId="150B4A38" w:rsidR="00573371" w:rsidRDefault="00573371" w:rsidP="00573371">
      <w:pPr>
        <w:pStyle w:val="ListParagraph"/>
        <w:numPr>
          <w:ilvl w:val="1"/>
          <w:numId w:val="16"/>
        </w:numPr>
      </w:pPr>
      <w:r>
        <w:t>Story sounded more like job training.</w:t>
      </w:r>
    </w:p>
    <w:p w14:paraId="6D2B0AE7" w14:textId="59E59FCF" w:rsidR="00573371" w:rsidRDefault="00573371" w:rsidP="00573371">
      <w:pPr>
        <w:pStyle w:val="ListParagraph"/>
        <w:numPr>
          <w:ilvl w:val="1"/>
          <w:numId w:val="16"/>
        </w:numPr>
      </w:pPr>
      <w:r>
        <w:t xml:space="preserve">Thulin rejected ROI </w:t>
      </w:r>
      <w:r w:rsidR="003B5BF5">
        <w:t xml:space="preserve">model </w:t>
      </w:r>
      <w:r>
        <w:t>in education. Education is not just about training people for jobs.</w:t>
      </w:r>
      <w:r w:rsidR="00BE1BAB">
        <w:t xml:space="preserve"> Higher Education is about improving the backbone of society not just the financial side or training for jobs.</w:t>
      </w:r>
    </w:p>
    <w:p w14:paraId="274E217A" w14:textId="21FA6535" w:rsidR="00573371" w:rsidRDefault="00573371" w:rsidP="00573371">
      <w:pPr>
        <w:pStyle w:val="ListParagraph"/>
        <w:numPr>
          <w:ilvl w:val="1"/>
          <w:numId w:val="16"/>
        </w:numPr>
      </w:pPr>
      <w:r>
        <w:t>Training individuals for a specific position is good from a business perspective, but the individual is not well rounded.</w:t>
      </w:r>
    </w:p>
    <w:p w14:paraId="3B435AAD" w14:textId="6A63B37D" w:rsidR="00573371" w:rsidRDefault="00573371" w:rsidP="00573371">
      <w:pPr>
        <w:pStyle w:val="ListParagraph"/>
        <w:numPr>
          <w:ilvl w:val="1"/>
          <w:numId w:val="16"/>
        </w:numPr>
      </w:pPr>
      <w:r>
        <w:t>In support of ROI is not just job training, but a better society.</w:t>
      </w:r>
    </w:p>
    <w:p w14:paraId="77027254" w14:textId="345CF11B" w:rsidR="00573371" w:rsidRDefault="00573371" w:rsidP="00573371">
      <w:pPr>
        <w:pStyle w:val="ListParagraph"/>
        <w:numPr>
          <w:ilvl w:val="1"/>
          <w:numId w:val="16"/>
        </w:numPr>
      </w:pPr>
      <w:r>
        <w:t>Story is common in the world trying to force education into. Connelly noted that if Laura’s story is where the world is g</w:t>
      </w:r>
      <w:r w:rsidR="0061344E">
        <w:t>oing, how does UVU stay relevant without being consumed by the other forces?</w:t>
      </w:r>
    </w:p>
    <w:p w14:paraId="1E096B3D" w14:textId="2B1C0690" w:rsidR="00573371" w:rsidRDefault="00573371" w:rsidP="00573371">
      <w:pPr>
        <w:pStyle w:val="ListParagraph"/>
        <w:numPr>
          <w:ilvl w:val="1"/>
          <w:numId w:val="16"/>
        </w:numPr>
      </w:pPr>
      <w:r>
        <w:t>What’s my role as faculty in a world of MOOCs?</w:t>
      </w:r>
    </w:p>
    <w:p w14:paraId="4CD89013" w14:textId="16A2127B" w:rsidR="00573371" w:rsidRDefault="00573371" w:rsidP="00573371">
      <w:pPr>
        <w:pStyle w:val="ListParagraph"/>
        <w:numPr>
          <w:ilvl w:val="1"/>
          <w:numId w:val="16"/>
        </w:numPr>
      </w:pPr>
      <w:r>
        <w:t>Myriad Themes</w:t>
      </w:r>
    </w:p>
    <w:p w14:paraId="6D349E19" w14:textId="7017E5A2" w:rsidR="00573371" w:rsidRDefault="00573371" w:rsidP="00573371">
      <w:pPr>
        <w:pStyle w:val="ListParagraph"/>
        <w:numPr>
          <w:ilvl w:val="2"/>
          <w:numId w:val="16"/>
        </w:numPr>
      </w:pPr>
      <w:r>
        <w:t>MOOCs</w:t>
      </w:r>
    </w:p>
    <w:p w14:paraId="62ABB3A6" w14:textId="7DA1F4C0" w:rsidR="00573371" w:rsidRDefault="00573371" w:rsidP="00573371">
      <w:pPr>
        <w:pStyle w:val="ListParagraph"/>
        <w:numPr>
          <w:ilvl w:val="2"/>
          <w:numId w:val="16"/>
        </w:numPr>
      </w:pPr>
      <w:r>
        <w:t>Open Education</w:t>
      </w:r>
    </w:p>
    <w:p w14:paraId="5FD15B21" w14:textId="192DEF4E" w:rsidR="00573371" w:rsidRDefault="00573371" w:rsidP="00573371">
      <w:pPr>
        <w:pStyle w:val="ListParagraph"/>
        <w:numPr>
          <w:ilvl w:val="2"/>
          <w:numId w:val="16"/>
        </w:numPr>
      </w:pPr>
      <w:r>
        <w:t>Competency Ba</w:t>
      </w:r>
      <w:r w:rsidR="00D3502C">
        <w:t>s</w:t>
      </w:r>
      <w:r>
        <w:t>ed Education</w:t>
      </w:r>
    </w:p>
    <w:p w14:paraId="49375BF1" w14:textId="6A665799" w:rsidR="00573371" w:rsidRDefault="00573371" w:rsidP="00573371">
      <w:pPr>
        <w:pStyle w:val="ListParagraph"/>
        <w:numPr>
          <w:ilvl w:val="2"/>
          <w:numId w:val="16"/>
        </w:numPr>
      </w:pPr>
      <w:r>
        <w:t>Immersives</w:t>
      </w:r>
    </w:p>
    <w:p w14:paraId="7F2C87E5" w14:textId="492D100B" w:rsidR="00573371" w:rsidRDefault="00573371" w:rsidP="00573371">
      <w:pPr>
        <w:pStyle w:val="ListParagraph"/>
        <w:numPr>
          <w:ilvl w:val="2"/>
          <w:numId w:val="16"/>
        </w:numPr>
      </w:pPr>
      <w:r>
        <w:t>Just Right Education or On demand learning</w:t>
      </w:r>
    </w:p>
    <w:p w14:paraId="733B68B6" w14:textId="4CCE0DE0" w:rsidR="00573371" w:rsidRDefault="00573371" w:rsidP="00573371">
      <w:pPr>
        <w:pStyle w:val="ListParagraph"/>
        <w:numPr>
          <w:ilvl w:val="2"/>
          <w:numId w:val="16"/>
        </w:numPr>
      </w:pPr>
      <w:r>
        <w:t xml:space="preserve">Cooperative models of </w:t>
      </w:r>
      <w:r w:rsidR="001C400F">
        <w:t>Higher Education</w:t>
      </w:r>
    </w:p>
    <w:p w14:paraId="412BF789" w14:textId="2D63781B" w:rsidR="00573371" w:rsidRDefault="001C400F" w:rsidP="00573371">
      <w:pPr>
        <w:pStyle w:val="ListParagraph"/>
        <w:numPr>
          <w:ilvl w:val="2"/>
          <w:numId w:val="16"/>
        </w:numPr>
      </w:pPr>
      <w:r>
        <w:t xml:space="preserve">Personal learning Networks </w:t>
      </w:r>
      <w:r w:rsidR="00573371">
        <w:t>(PLNs)</w:t>
      </w:r>
    </w:p>
    <w:p w14:paraId="551FD79E" w14:textId="301E2D3F" w:rsidR="00573371" w:rsidRDefault="00573371" w:rsidP="00573371">
      <w:pPr>
        <w:pStyle w:val="ListParagraph"/>
        <w:numPr>
          <w:ilvl w:val="2"/>
          <w:numId w:val="16"/>
        </w:numPr>
      </w:pPr>
      <w:r>
        <w:t>Experiential learning</w:t>
      </w:r>
    </w:p>
    <w:p w14:paraId="10BA9891" w14:textId="29C5828C" w:rsidR="00573371" w:rsidRDefault="00573371" w:rsidP="00573371">
      <w:pPr>
        <w:pStyle w:val="ListParagraph"/>
        <w:numPr>
          <w:ilvl w:val="2"/>
          <w:numId w:val="16"/>
        </w:numPr>
      </w:pPr>
      <w:r>
        <w:t>Predic</w:t>
      </w:r>
      <w:r w:rsidR="00D3502C">
        <w:t>t</w:t>
      </w:r>
      <w:r>
        <w:t>ive Analytics</w:t>
      </w:r>
    </w:p>
    <w:p w14:paraId="61848D86" w14:textId="5C40F294" w:rsidR="00573371" w:rsidRDefault="00573371" w:rsidP="00573371">
      <w:pPr>
        <w:pStyle w:val="ListParagraph"/>
        <w:numPr>
          <w:ilvl w:val="2"/>
          <w:numId w:val="16"/>
        </w:numPr>
      </w:pPr>
      <w:r>
        <w:t>Learning dashboard</w:t>
      </w:r>
    </w:p>
    <w:p w14:paraId="7E2E9617" w14:textId="1D8EEAF1" w:rsidR="00573371" w:rsidRDefault="00573371" w:rsidP="00573371">
      <w:pPr>
        <w:pStyle w:val="ListParagraph"/>
        <w:numPr>
          <w:ilvl w:val="2"/>
          <w:numId w:val="16"/>
        </w:numPr>
      </w:pPr>
      <w:r>
        <w:t>Self-directed learning pathways</w:t>
      </w:r>
    </w:p>
    <w:p w14:paraId="42A70C47" w14:textId="6BE68031" w:rsidR="00573371" w:rsidRDefault="00573371" w:rsidP="00573371">
      <w:pPr>
        <w:pStyle w:val="ListParagraph"/>
        <w:numPr>
          <w:ilvl w:val="2"/>
          <w:numId w:val="16"/>
        </w:numPr>
      </w:pPr>
      <w:r>
        <w:t>Stackables</w:t>
      </w:r>
    </w:p>
    <w:p w14:paraId="0ED7EFA7" w14:textId="61A8F4D5" w:rsidR="00573371" w:rsidRDefault="00573371" w:rsidP="00573371">
      <w:pPr>
        <w:pStyle w:val="ListParagraph"/>
        <w:numPr>
          <w:ilvl w:val="2"/>
          <w:numId w:val="16"/>
        </w:numPr>
      </w:pPr>
      <w:r>
        <w:lastRenderedPageBreak/>
        <w:t>Unbund</w:t>
      </w:r>
      <w:r w:rsidR="00D3502C">
        <w:t>l</w:t>
      </w:r>
      <w:r>
        <w:t>ed degrees</w:t>
      </w:r>
    </w:p>
    <w:p w14:paraId="4486B8E7" w14:textId="614C6702" w:rsidR="00573371" w:rsidRDefault="00573371" w:rsidP="00573371">
      <w:pPr>
        <w:pStyle w:val="ListParagraph"/>
        <w:numPr>
          <w:ilvl w:val="2"/>
          <w:numId w:val="16"/>
        </w:numPr>
      </w:pPr>
      <w:r>
        <w:t xml:space="preserve">Enhanced </w:t>
      </w:r>
      <w:r w:rsidR="00305577">
        <w:t>transcripts</w:t>
      </w:r>
    </w:p>
    <w:p w14:paraId="2C7D1059" w14:textId="5C14C89B" w:rsidR="00573371" w:rsidRDefault="00573371" w:rsidP="00573371">
      <w:pPr>
        <w:pStyle w:val="ListParagraph"/>
        <w:numPr>
          <w:ilvl w:val="2"/>
          <w:numId w:val="16"/>
        </w:numPr>
      </w:pPr>
      <w:r>
        <w:t>Entrepreneurial learning</w:t>
      </w:r>
    </w:p>
    <w:p w14:paraId="2460DC5E" w14:textId="6128B5E5" w:rsidR="00573371" w:rsidRDefault="000C2277" w:rsidP="000C2277">
      <w:pPr>
        <w:pStyle w:val="ListParagraph"/>
        <w:numPr>
          <w:ilvl w:val="1"/>
          <w:numId w:val="16"/>
        </w:numPr>
      </w:pPr>
      <w:r>
        <w:t>Need to consider the possible drivers for the themes</w:t>
      </w:r>
    </w:p>
    <w:p w14:paraId="295031B2" w14:textId="5CE12563" w:rsidR="00573371" w:rsidRDefault="00573371" w:rsidP="00573371">
      <w:pPr>
        <w:pStyle w:val="ListParagraph"/>
        <w:numPr>
          <w:ilvl w:val="1"/>
          <w:numId w:val="16"/>
        </w:numPr>
      </w:pPr>
      <w:r>
        <w:t>How things have changed in 2025</w:t>
      </w:r>
    </w:p>
    <w:p w14:paraId="6D43CB74" w14:textId="5A659516" w:rsidR="00573371" w:rsidRDefault="00573371" w:rsidP="00573371">
      <w:pPr>
        <w:pStyle w:val="ListParagraph"/>
        <w:numPr>
          <w:ilvl w:val="2"/>
          <w:numId w:val="16"/>
        </w:numPr>
      </w:pPr>
      <w:r>
        <w:t xml:space="preserve">College decision making process </w:t>
      </w:r>
    </w:p>
    <w:p w14:paraId="446437BB" w14:textId="234B918D" w:rsidR="00573371" w:rsidRDefault="00C1745C" w:rsidP="00573371">
      <w:pPr>
        <w:pStyle w:val="ListParagraph"/>
        <w:numPr>
          <w:ilvl w:val="2"/>
          <w:numId w:val="16"/>
        </w:numPr>
      </w:pPr>
      <w:r>
        <w:t>Student experience</w:t>
      </w:r>
    </w:p>
    <w:p w14:paraId="4486F729" w14:textId="7C4767C9" w:rsidR="00573371" w:rsidRDefault="00573371" w:rsidP="00573371">
      <w:pPr>
        <w:pStyle w:val="ListParagraph"/>
        <w:numPr>
          <w:ilvl w:val="2"/>
          <w:numId w:val="16"/>
        </w:numPr>
      </w:pPr>
      <w:r>
        <w:t>Credentialing</w:t>
      </w:r>
    </w:p>
    <w:p w14:paraId="76F77496" w14:textId="424D2138" w:rsidR="00DB527E" w:rsidRDefault="00DB527E" w:rsidP="00DB527E">
      <w:pPr>
        <w:pStyle w:val="ListParagraph"/>
        <w:numPr>
          <w:ilvl w:val="1"/>
          <w:numId w:val="16"/>
        </w:numPr>
      </w:pPr>
      <w:r>
        <w:t xml:space="preserve">Discussion Activity – </w:t>
      </w:r>
      <w:r w:rsidR="004062A9">
        <w:t xml:space="preserve">Take Laura’s story as the future scenario and think about 1) </w:t>
      </w:r>
      <w:proofErr w:type="gramStart"/>
      <w:r>
        <w:t>Where</w:t>
      </w:r>
      <w:proofErr w:type="gramEnd"/>
      <w:r>
        <w:t xml:space="preserve"> are we now? </w:t>
      </w:r>
      <w:r w:rsidR="004062A9">
        <w:t xml:space="preserve">2) What things are driving us? </w:t>
      </w:r>
      <w:r w:rsidR="003B4C82">
        <w:t>A</w:t>
      </w:r>
      <w:r w:rsidR="004062A9">
        <w:t>nd</w:t>
      </w:r>
      <w:r w:rsidR="003B4C82">
        <w:t xml:space="preserve"> 4</w:t>
      </w:r>
      <w:r w:rsidR="004062A9">
        <w:t xml:space="preserve">) </w:t>
      </w:r>
      <w:r w:rsidR="003B4C82">
        <w:t>what</w:t>
      </w:r>
      <w:r w:rsidR="004062A9">
        <w:t xml:space="preserve"> are the barriers? Consider what do we need to do now to get to where the story was going?</w:t>
      </w:r>
    </w:p>
    <w:p w14:paraId="64075B16" w14:textId="4FD80B60" w:rsidR="00D02530" w:rsidRDefault="00D02530" w:rsidP="00D02530">
      <w:pPr>
        <w:pStyle w:val="ListParagraph"/>
        <w:numPr>
          <w:ilvl w:val="2"/>
          <w:numId w:val="16"/>
        </w:numPr>
      </w:pPr>
      <w:r>
        <w:t>Assumption that the bachelor</w:t>
      </w:r>
      <w:r w:rsidR="003B4C82">
        <w:t>’</w:t>
      </w:r>
      <w:r>
        <w:t>s degree is broken, but throwing it out is not n</w:t>
      </w:r>
      <w:r w:rsidR="003B4C82">
        <w:t>ecessarily the answer. Need a two-</w:t>
      </w:r>
      <w:r>
        <w:t xml:space="preserve">way conversation and relationship </w:t>
      </w:r>
      <w:r w:rsidR="003B4C82">
        <w:t>between</w:t>
      </w:r>
      <w:r>
        <w:t xml:space="preserve"> world of work and UVU. Employers need to listen and learn from educators for life-long learning. </w:t>
      </w:r>
    </w:p>
    <w:p w14:paraId="093E543B" w14:textId="15D7994E" w:rsidR="00D02530" w:rsidRDefault="00D02530" w:rsidP="00D02530">
      <w:pPr>
        <w:pStyle w:val="ListParagraph"/>
        <w:numPr>
          <w:ilvl w:val="2"/>
          <w:numId w:val="16"/>
        </w:numPr>
      </w:pPr>
      <w:r>
        <w:t xml:space="preserve">Students that learn something in the classroom need to have side-by-side experience to recognize the relevance. </w:t>
      </w:r>
    </w:p>
    <w:p w14:paraId="308044A9" w14:textId="4F18F7A5" w:rsidR="00E43F72" w:rsidRDefault="00E43F72" w:rsidP="00D02530">
      <w:pPr>
        <w:pStyle w:val="ListParagraph"/>
        <w:numPr>
          <w:ilvl w:val="2"/>
          <w:numId w:val="16"/>
        </w:numPr>
      </w:pPr>
      <w:r>
        <w:t>Felt Laura’s story illustrated “for profit” model. Model fails to consider 1</w:t>
      </w:r>
      <w:r w:rsidRPr="00E43F72">
        <w:rPr>
          <w:vertAlign w:val="superscript"/>
        </w:rPr>
        <w:t>st</w:t>
      </w:r>
      <w:r>
        <w:t xml:space="preserve"> generation</w:t>
      </w:r>
      <w:r w:rsidR="003B4C82">
        <w:t xml:space="preserve"> students</w:t>
      </w:r>
      <w:r>
        <w:t xml:space="preserve">, minority students, indigent, </w:t>
      </w:r>
      <w:r w:rsidR="005B6BC3">
        <w:t xml:space="preserve">it is big data </w:t>
      </w:r>
      <w:r w:rsidR="003B4C82">
        <w:t xml:space="preserve">and </w:t>
      </w:r>
      <w:r>
        <w:t xml:space="preserve">leaves out all context. Believe Laura winds up in </w:t>
      </w:r>
      <w:r w:rsidR="00C47D65">
        <w:t>situation</w:t>
      </w:r>
      <w:r>
        <w:t xml:space="preserve"> that</w:t>
      </w:r>
      <w:r w:rsidR="003B4C82">
        <w:t>’s</w:t>
      </w:r>
      <w:r>
        <w:t xml:space="preserve"> inflexible, </w:t>
      </w:r>
      <w:r w:rsidR="00C47D65">
        <w:t xml:space="preserve">lacks face-to-face network, lacks the challenges provided by a classroom experience, </w:t>
      </w:r>
      <w:r>
        <w:t xml:space="preserve">ability to </w:t>
      </w:r>
      <w:r w:rsidR="00C47D65">
        <w:t>question</w:t>
      </w:r>
      <w:r>
        <w:t xml:space="preserve"> own assumptions, </w:t>
      </w:r>
      <w:r w:rsidR="00C47D65">
        <w:t>have experience with diversity, doesn’t confront perspectives of her own.</w:t>
      </w:r>
    </w:p>
    <w:p w14:paraId="33B3B638" w14:textId="05AF01FA" w:rsidR="00E43F72" w:rsidRDefault="00E43F72" w:rsidP="00D02530">
      <w:pPr>
        <w:pStyle w:val="ListParagraph"/>
        <w:numPr>
          <w:ilvl w:val="2"/>
          <w:numId w:val="16"/>
        </w:numPr>
      </w:pPr>
      <w:r>
        <w:t>Moving beyond ski</w:t>
      </w:r>
      <w:r w:rsidR="00420121">
        <w:t>lls and content to uncovering (inaudible).</w:t>
      </w:r>
      <w:r>
        <w:t xml:space="preserve"> Dispositions are the residual of education. If not teaching students how to think and learn</w:t>
      </w:r>
      <w:r w:rsidR="00C420A2">
        <w:t xml:space="preserve"> and modeling them for passion of what that is</w:t>
      </w:r>
      <w:r>
        <w:t xml:space="preserve">, </w:t>
      </w:r>
      <w:r w:rsidR="00C420A2">
        <w:t>where</w:t>
      </w:r>
      <w:r>
        <w:t xml:space="preserve"> are they going to </w:t>
      </w:r>
      <w:r w:rsidR="00C420A2">
        <w:t>go</w:t>
      </w:r>
      <w:r>
        <w:t xml:space="preserve">? </w:t>
      </w:r>
      <w:r w:rsidR="006F521C">
        <w:t>Higher Education</w:t>
      </w:r>
      <w:r>
        <w:t xml:space="preserve"> has foundational input for seriousness, engaged, etc. </w:t>
      </w:r>
    </w:p>
    <w:p w14:paraId="7860BD0F" w14:textId="71FF0E5A" w:rsidR="00E43F72" w:rsidRDefault="00E43F72" w:rsidP="00D02530">
      <w:pPr>
        <w:pStyle w:val="ListParagraph"/>
        <w:numPr>
          <w:ilvl w:val="2"/>
          <w:numId w:val="16"/>
        </w:numPr>
      </w:pPr>
      <w:r>
        <w:t xml:space="preserve">If too targeted, not flexible for job. </w:t>
      </w:r>
      <w:r w:rsidR="00112817">
        <w:t xml:space="preserve">Want deeper diversity in classes. </w:t>
      </w:r>
      <w:r>
        <w:t xml:space="preserve">Broader understanding for the world. Story seems to work well for life-long learning. Degrees have value and not </w:t>
      </w:r>
      <w:r w:rsidR="00E91365">
        <w:t xml:space="preserve">idea of not </w:t>
      </w:r>
      <w:r>
        <w:t xml:space="preserve">having a degree is an issue. Laura’s story is great for those who are self-directed. Need to not pit one thing against </w:t>
      </w:r>
      <w:r w:rsidR="00B60727">
        <w:t>the other</w:t>
      </w:r>
      <w:r>
        <w:t>. What can we take from new things and incorporate</w:t>
      </w:r>
      <w:r w:rsidR="00CE46BF">
        <w:t xml:space="preserve"> into what we are doing</w:t>
      </w:r>
      <w:r>
        <w:t>? Great dev</w:t>
      </w:r>
      <w:r w:rsidR="00CE46BF">
        <w:t xml:space="preserve">elopments have been made in education and </w:t>
      </w:r>
      <w:r w:rsidR="00AE421A">
        <w:t>technology, just need to use how to use them correctly.</w:t>
      </w:r>
    </w:p>
    <w:p w14:paraId="77CE55A3" w14:textId="391D986C" w:rsidR="00E43F72" w:rsidRDefault="00E43F72" w:rsidP="00D02530">
      <w:pPr>
        <w:pStyle w:val="ListParagraph"/>
        <w:numPr>
          <w:ilvl w:val="2"/>
          <w:numId w:val="16"/>
        </w:numPr>
      </w:pPr>
      <w:r>
        <w:t>Process one goes through to get to a credentialed state or measure of performance to get the job. Too often let people get to the end before we check in with them</w:t>
      </w:r>
      <w:r w:rsidR="009E7B53">
        <w:t xml:space="preserve"> and find out if they actually have the skill set</w:t>
      </w:r>
      <w:r>
        <w:t>.</w:t>
      </w:r>
      <w:r w:rsidR="00E56B86">
        <w:t xml:space="preserve">  Need to get better early on at checking </w:t>
      </w:r>
      <w:r w:rsidR="009973ED">
        <w:t>credentials</w:t>
      </w:r>
      <w:r w:rsidR="00E56B86">
        <w:t xml:space="preserve"> and performance to see if they have met the criteria. Will help to cover issue of pulling from various places.</w:t>
      </w:r>
    </w:p>
    <w:p w14:paraId="61AB75B4" w14:textId="74BC2C20" w:rsidR="00DB2638" w:rsidRDefault="00DB2638" w:rsidP="00D02530">
      <w:pPr>
        <w:pStyle w:val="ListParagraph"/>
        <w:numPr>
          <w:ilvl w:val="2"/>
          <w:numId w:val="16"/>
        </w:numPr>
      </w:pPr>
      <w:r>
        <w:t>How do we measure?</w:t>
      </w:r>
    </w:p>
    <w:p w14:paraId="20AA1C0A" w14:textId="77777777" w:rsidR="001B25AF" w:rsidRDefault="001B25AF" w:rsidP="001B25AF">
      <w:pPr>
        <w:pStyle w:val="ListParagraph"/>
        <w:numPr>
          <w:ilvl w:val="0"/>
          <w:numId w:val="16"/>
        </w:numPr>
      </w:pPr>
      <w:r>
        <w:t>Olson</w:t>
      </w:r>
    </w:p>
    <w:p w14:paraId="6F6D7008" w14:textId="303106AA" w:rsidR="00D74F03" w:rsidRDefault="001B25AF" w:rsidP="00D74F03">
      <w:pPr>
        <w:pStyle w:val="ListParagraph"/>
        <w:numPr>
          <w:ilvl w:val="1"/>
          <w:numId w:val="16"/>
        </w:numPr>
      </w:pPr>
      <w:r>
        <w:t>S</w:t>
      </w:r>
      <w:r w:rsidR="00DB2638">
        <w:t xml:space="preserve">o many pressures in </w:t>
      </w:r>
      <w:r w:rsidR="000F652A">
        <w:t>the world that move us toward the vocational model</w:t>
      </w:r>
      <w:r w:rsidR="00DB2638">
        <w:t>.</w:t>
      </w:r>
      <w:r w:rsidR="00CF4062">
        <w:t xml:space="preserve">  </w:t>
      </w:r>
      <w:r w:rsidR="000F652A">
        <w:t>We have to explain in a way that will be heard.</w:t>
      </w:r>
    </w:p>
    <w:p w14:paraId="38400ADF" w14:textId="0BEDD9AB" w:rsidR="00B01F5F" w:rsidRDefault="00B01F5F" w:rsidP="00D74F03">
      <w:pPr>
        <w:pStyle w:val="ListParagraph"/>
        <w:numPr>
          <w:ilvl w:val="1"/>
          <w:numId w:val="16"/>
        </w:numPr>
      </w:pPr>
      <w:r>
        <w:lastRenderedPageBreak/>
        <w:t>Preston expressed support for vocational schools so those who want to take advantage of those opportunities can so do. Olson responded that UVU has this mission.</w:t>
      </w:r>
    </w:p>
    <w:p w14:paraId="2A9D985A" w14:textId="77777777" w:rsidR="00633F1A" w:rsidRDefault="00CF4062" w:rsidP="00DB2638">
      <w:pPr>
        <w:pStyle w:val="ListParagraph"/>
        <w:numPr>
          <w:ilvl w:val="1"/>
          <w:numId w:val="16"/>
        </w:numPr>
      </w:pPr>
      <w:r>
        <w:t>R</w:t>
      </w:r>
      <w:r w:rsidR="00D74F03">
        <w:t>obbins noted that Higher Education</w:t>
      </w:r>
      <w:r>
        <w:t xml:space="preserve"> does not really know where it will be in the f</w:t>
      </w:r>
      <w:r w:rsidR="00633F1A">
        <w:t>uture, but need to be creative.</w:t>
      </w:r>
    </w:p>
    <w:p w14:paraId="34545FE1" w14:textId="077D970B" w:rsidR="00CF4062" w:rsidRDefault="00CF4062" w:rsidP="00DB2638">
      <w:pPr>
        <w:pStyle w:val="ListParagraph"/>
        <w:numPr>
          <w:ilvl w:val="1"/>
          <w:numId w:val="16"/>
        </w:numPr>
      </w:pPr>
      <w:proofErr w:type="spellStart"/>
      <w:r>
        <w:t>Bohl</w:t>
      </w:r>
      <w:proofErr w:type="spellEnd"/>
      <w:r>
        <w:t xml:space="preserve"> feels we try to force students into a specific hole and we are to</w:t>
      </w:r>
      <w:r w:rsidR="00D74F03">
        <w:t>o</w:t>
      </w:r>
      <w:r>
        <w:t xml:space="preserve"> rigid. Our job should be to </w:t>
      </w:r>
      <w:r w:rsidR="00633F1A">
        <w:t>identify students and provide them the scenario and data to make their own choice.</w:t>
      </w:r>
    </w:p>
    <w:p w14:paraId="1AE6A6D6" w14:textId="77777777" w:rsidR="0015424E" w:rsidRDefault="0015424E" w:rsidP="0015424E">
      <w:pPr>
        <w:pStyle w:val="ListParagraph"/>
        <w:ind w:left="1440"/>
      </w:pPr>
    </w:p>
    <w:p w14:paraId="09CF6757" w14:textId="793A27F1" w:rsidR="00DB2638" w:rsidRDefault="00DB2638" w:rsidP="00DB2638">
      <w:pPr>
        <w:pStyle w:val="ListParagraph"/>
        <w:numPr>
          <w:ilvl w:val="0"/>
          <w:numId w:val="16"/>
        </w:numPr>
        <w:rPr>
          <w:b/>
        </w:rPr>
      </w:pPr>
      <w:r w:rsidRPr="0015424E">
        <w:rPr>
          <w:b/>
        </w:rPr>
        <w:t>Parker</w:t>
      </w:r>
      <w:r w:rsidR="008226DB" w:rsidRPr="0015424E">
        <w:rPr>
          <w:b/>
        </w:rPr>
        <w:t xml:space="preserve"> Fawson, Dean, School of Education</w:t>
      </w:r>
    </w:p>
    <w:p w14:paraId="775F37A5" w14:textId="538F7539" w:rsidR="0015424E" w:rsidRPr="0015424E" w:rsidRDefault="00D20346" w:rsidP="0015424E">
      <w:pPr>
        <w:pStyle w:val="ListParagraph"/>
        <w:numPr>
          <w:ilvl w:val="1"/>
          <w:numId w:val="16"/>
        </w:numPr>
        <w:rPr>
          <w:b/>
        </w:rPr>
      </w:pPr>
      <w:r>
        <w:t>Olson reported K-16 Alliance is working with the superintendents of all the schools within our service area. Recently held a conference to discuss education across the span. UVU is also educating most the students that are going into our school systems.</w:t>
      </w:r>
      <w:r w:rsidR="00B02AD1">
        <w:t xml:space="preserve"> Fawson will talk about the process.</w:t>
      </w:r>
    </w:p>
    <w:p w14:paraId="229DA38C" w14:textId="499D76F6" w:rsidR="00CF4062" w:rsidRDefault="00CF4062" w:rsidP="00CF4062">
      <w:pPr>
        <w:pStyle w:val="ListParagraph"/>
        <w:numPr>
          <w:ilvl w:val="1"/>
          <w:numId w:val="16"/>
        </w:numPr>
      </w:pPr>
      <w:r>
        <w:t xml:space="preserve">K-16 Alliance has direct connection with </w:t>
      </w:r>
      <w:r w:rsidR="008A3029">
        <w:t>Higher Education</w:t>
      </w:r>
      <w:r>
        <w:t xml:space="preserve">. Think about </w:t>
      </w:r>
      <w:r w:rsidR="00F10784">
        <w:t xml:space="preserve">a </w:t>
      </w:r>
      <w:r>
        <w:t>different model</w:t>
      </w:r>
      <w:r w:rsidR="00F10784">
        <w:t xml:space="preserve"> for this kind of an alliance</w:t>
      </w:r>
      <w:r>
        <w:t xml:space="preserve"> that is less an </w:t>
      </w:r>
      <w:r w:rsidR="00F10784">
        <w:t>“</w:t>
      </w:r>
      <w:r>
        <w:t>us</w:t>
      </w:r>
      <w:r w:rsidR="00F10784">
        <w:t>”</w:t>
      </w:r>
      <w:r>
        <w:t xml:space="preserve"> and </w:t>
      </w:r>
      <w:r w:rsidR="00F10784">
        <w:t>“</w:t>
      </w:r>
      <w:r>
        <w:t>them,</w:t>
      </w:r>
      <w:r w:rsidR="00F10784">
        <w:t>”</w:t>
      </w:r>
      <w:r>
        <w:t xml:space="preserve"> but </w:t>
      </w:r>
      <w:r w:rsidR="00F10784">
        <w:t xml:space="preserve">more about </w:t>
      </w:r>
      <w:r>
        <w:t xml:space="preserve">what is our education resource going to look like in our </w:t>
      </w:r>
      <w:r w:rsidR="00F10784">
        <w:t>service region</w:t>
      </w:r>
      <w:r>
        <w:t xml:space="preserve">. Our alliance involves all education players in service region in discussing what it looks like in </w:t>
      </w:r>
      <w:r w:rsidR="00F10784">
        <w:t>our</w:t>
      </w:r>
      <w:r>
        <w:t xml:space="preserve"> region. Our alliance is most robust in the state. The commitment of the alliance is significant. UVU and MATC has very similar missions as K-16 and see us as understanding what their issues are.</w:t>
      </w:r>
    </w:p>
    <w:p w14:paraId="2B40B01B" w14:textId="3793A95F" w:rsidR="00CF4062" w:rsidRDefault="00CF4062" w:rsidP="00CF4062">
      <w:pPr>
        <w:pStyle w:val="ListParagraph"/>
        <w:numPr>
          <w:ilvl w:val="1"/>
          <w:numId w:val="16"/>
        </w:numPr>
      </w:pPr>
      <w:r>
        <w:t>The Alliance has morp</w:t>
      </w:r>
      <w:r w:rsidR="00026C93">
        <w:t>hed from a coordinating body to a leadership council. John Burton is the Exec</w:t>
      </w:r>
      <w:r w:rsidR="002313FE">
        <w:t>utive</w:t>
      </w:r>
      <w:r w:rsidR="00026C93">
        <w:t xml:space="preserve"> Dir</w:t>
      </w:r>
      <w:r w:rsidR="002313FE">
        <w:t>ector</w:t>
      </w:r>
      <w:r w:rsidR="00026C93">
        <w:t xml:space="preserve"> for K-16. Reviewed subcommittees and responsibilities.</w:t>
      </w:r>
    </w:p>
    <w:p w14:paraId="5CC2F98A" w14:textId="33C522FB" w:rsidR="00F6236E" w:rsidRDefault="002313FE" w:rsidP="00CF4062">
      <w:pPr>
        <w:pStyle w:val="ListParagraph"/>
        <w:numPr>
          <w:ilvl w:val="1"/>
          <w:numId w:val="16"/>
        </w:numPr>
      </w:pPr>
      <w:r>
        <w:t>Leadership C</w:t>
      </w:r>
      <w:r w:rsidR="00F6236E">
        <w:t xml:space="preserve">ouncil priorities for </w:t>
      </w:r>
      <w:r>
        <w:t>20</w:t>
      </w:r>
      <w:r w:rsidR="00F6236E">
        <w:t xml:space="preserve">14-15. </w:t>
      </w:r>
    </w:p>
    <w:p w14:paraId="3EEC0C55" w14:textId="5F79357F" w:rsidR="00F6236E" w:rsidRDefault="00F6236E" w:rsidP="00F6236E">
      <w:pPr>
        <w:pStyle w:val="ListParagraph"/>
        <w:numPr>
          <w:ilvl w:val="2"/>
          <w:numId w:val="16"/>
        </w:numPr>
      </w:pPr>
      <w:r>
        <w:t>Goal of 75% students enter UVU math ready</w:t>
      </w:r>
    </w:p>
    <w:p w14:paraId="0C206C68" w14:textId="307B059D" w:rsidR="00F6236E" w:rsidRDefault="00F6236E" w:rsidP="00F6236E">
      <w:pPr>
        <w:pStyle w:val="ListParagraph"/>
        <w:numPr>
          <w:ilvl w:val="2"/>
          <w:numId w:val="16"/>
        </w:numPr>
      </w:pPr>
      <w:r>
        <w:t>Seamless transitions along K-16 pathway</w:t>
      </w:r>
    </w:p>
    <w:p w14:paraId="52EB85DB" w14:textId="7CAAE782" w:rsidR="00F6236E" w:rsidRDefault="00F6236E" w:rsidP="00F6236E">
      <w:pPr>
        <w:pStyle w:val="ListParagraph"/>
        <w:numPr>
          <w:ilvl w:val="2"/>
          <w:numId w:val="16"/>
        </w:numPr>
      </w:pPr>
      <w:r>
        <w:t>Est and market a robust Career pathways plan</w:t>
      </w:r>
    </w:p>
    <w:p w14:paraId="7A9336D1" w14:textId="43806288" w:rsidR="00F6236E" w:rsidRDefault="00F6236E" w:rsidP="00F6236E">
      <w:pPr>
        <w:pStyle w:val="ListParagraph"/>
        <w:numPr>
          <w:ilvl w:val="2"/>
          <w:numId w:val="16"/>
        </w:numPr>
      </w:pPr>
      <w:r>
        <w:t>90% of graduating seniors will apply to at least one college or university and 80% of graduating seniors apply for some form of financial aid.</w:t>
      </w:r>
    </w:p>
    <w:p w14:paraId="48062D17" w14:textId="6F11B42F" w:rsidR="00F6236E" w:rsidRDefault="00F6236E" w:rsidP="00F6236E">
      <w:pPr>
        <w:pStyle w:val="ListParagraph"/>
        <w:numPr>
          <w:ilvl w:val="1"/>
          <w:numId w:val="16"/>
        </w:numPr>
      </w:pPr>
      <w:r>
        <w:t>Activity</w:t>
      </w:r>
    </w:p>
    <w:p w14:paraId="18ED9FA1" w14:textId="51AC9083" w:rsidR="00F6236E" w:rsidRDefault="00F6236E" w:rsidP="00F6236E">
      <w:pPr>
        <w:pStyle w:val="ListParagraph"/>
        <w:numPr>
          <w:ilvl w:val="2"/>
          <w:numId w:val="16"/>
        </w:numPr>
      </w:pPr>
      <w:r>
        <w:t>Think</w:t>
      </w:r>
      <w:r w:rsidR="002313FE">
        <w:t xml:space="preserve"> about</w:t>
      </w:r>
      <w:r>
        <w:t xml:space="preserve"> how </w:t>
      </w:r>
      <w:r w:rsidR="00B32D1B">
        <w:t>we will</w:t>
      </w:r>
      <w:r>
        <w:t xml:space="preserve"> frame our thinking working with K-16 Alliance </w:t>
      </w:r>
      <w:r w:rsidR="00F90B9D">
        <w:t xml:space="preserve">as an institution </w:t>
      </w:r>
      <w:r>
        <w:t>as we move forward.</w:t>
      </w:r>
      <w:r w:rsidR="00F90B9D">
        <w:t xml:space="preserve"> Pressure points:</w:t>
      </w:r>
    </w:p>
    <w:p w14:paraId="0A41AF0F" w14:textId="02D50662" w:rsidR="00F6236E" w:rsidRDefault="00F6236E" w:rsidP="009F646B">
      <w:pPr>
        <w:pStyle w:val="ListParagraph"/>
        <w:numPr>
          <w:ilvl w:val="3"/>
          <w:numId w:val="16"/>
        </w:numPr>
      </w:pPr>
      <w:r>
        <w:t xml:space="preserve">Redefining teaching and learning </w:t>
      </w:r>
      <w:r w:rsidR="00F90B9D">
        <w:t xml:space="preserve">in K-12 </w:t>
      </w:r>
      <w:r>
        <w:t>around 21</w:t>
      </w:r>
      <w:r w:rsidRPr="00F90B9D">
        <w:rPr>
          <w:vertAlign w:val="superscript"/>
        </w:rPr>
        <w:t>st</w:t>
      </w:r>
      <w:r>
        <w:t xml:space="preserve"> Century. What skills need to be in place</w:t>
      </w:r>
      <w:r w:rsidR="00F90B9D">
        <w:t xml:space="preserve"> as students work through the system</w:t>
      </w:r>
      <w:r>
        <w:t xml:space="preserve">? </w:t>
      </w:r>
      <w:r w:rsidR="00F90B9D">
        <w:t>Include things like c</w:t>
      </w:r>
      <w:r>
        <w:t xml:space="preserve">ollaboration, communication, critical thinking, </w:t>
      </w:r>
      <w:r w:rsidR="00F90B9D">
        <w:t xml:space="preserve">and </w:t>
      </w:r>
      <w:r>
        <w:t>creativity</w:t>
      </w:r>
      <w:r w:rsidR="00F90B9D">
        <w:t xml:space="preserve">. Layer this over areas of emphasis such as STEM. </w:t>
      </w:r>
      <w:r>
        <w:t>How does the arts play out</w:t>
      </w:r>
      <w:r w:rsidR="00F90B9D">
        <w:t xml:space="preserve"> in the STEM context</w:t>
      </w:r>
      <w:r>
        <w:t xml:space="preserve">? </w:t>
      </w:r>
      <w:r w:rsidR="00AC4632">
        <w:t>What’s the role of the arts and d</w:t>
      </w:r>
      <w:r>
        <w:t>o they impact 21</w:t>
      </w:r>
      <w:r w:rsidRPr="00F90B9D">
        <w:rPr>
          <w:vertAlign w:val="superscript"/>
        </w:rPr>
        <w:t>st</w:t>
      </w:r>
      <w:r>
        <w:t xml:space="preserve"> Century?</w:t>
      </w:r>
    </w:p>
    <w:p w14:paraId="2381A287" w14:textId="264D7911" w:rsidR="00F6236E" w:rsidRDefault="00F6236E" w:rsidP="00F6236E">
      <w:pPr>
        <w:pStyle w:val="ListParagraph"/>
        <w:numPr>
          <w:ilvl w:val="3"/>
          <w:numId w:val="16"/>
        </w:numPr>
      </w:pPr>
      <w:r>
        <w:t>What about interdisciplinary areas? Ex. Visual arts teacher collaborating with physics. Ex. Co-spon</w:t>
      </w:r>
      <w:r w:rsidR="0032256B">
        <w:t>s</w:t>
      </w:r>
      <w:r>
        <w:t>ored lecture with Libby Larsen</w:t>
      </w:r>
      <w:r w:rsidR="003164EC">
        <w:t xml:space="preserve"> in SOA</w:t>
      </w:r>
      <w:r>
        <w:t xml:space="preserve">. </w:t>
      </w:r>
      <w:r w:rsidR="003164EC">
        <w:t xml:space="preserve">She is a renowned composer. </w:t>
      </w:r>
      <w:r>
        <w:t>How she composed and produced music around</w:t>
      </w:r>
      <w:r w:rsidR="003164EC">
        <w:t xml:space="preserve"> numbers and</w:t>
      </w:r>
      <w:r>
        <w:t xml:space="preserve"> Pi. </w:t>
      </w:r>
    </w:p>
    <w:p w14:paraId="09C6CE90" w14:textId="687EB893" w:rsidR="00F6236E" w:rsidRDefault="00F6236E" w:rsidP="00F6236E">
      <w:pPr>
        <w:pStyle w:val="ListParagraph"/>
        <w:numPr>
          <w:ilvl w:val="3"/>
          <w:numId w:val="16"/>
        </w:numPr>
      </w:pPr>
      <w:r>
        <w:t>Chall</w:t>
      </w:r>
      <w:r w:rsidR="00F90B9D">
        <w:t>en</w:t>
      </w:r>
      <w:r w:rsidR="00585D0E">
        <w:t>ges: W</w:t>
      </w:r>
      <w:r>
        <w:t xml:space="preserve">hat does completion mean in this kind of structure? What are the contributions that we bring to the table in this alliance? What are the contributions UVU is bringing to the table that are producing a different outcome? What are we producing that give a better output? Think about </w:t>
      </w:r>
      <w:r>
        <w:lastRenderedPageBreak/>
        <w:t>mutual beneficial intersections. What do resources look like flowing into these spaces?</w:t>
      </w:r>
      <w:r w:rsidR="001C1DC3">
        <w:t xml:space="preserve"> Ex. Transformative thinking in teacher education.</w:t>
      </w:r>
    </w:p>
    <w:p w14:paraId="7DA29F6A" w14:textId="25B693CD" w:rsidR="001C1DC3" w:rsidRDefault="001C1DC3" w:rsidP="00FC342E">
      <w:pPr>
        <w:pStyle w:val="ListParagraph"/>
        <w:numPr>
          <w:ilvl w:val="2"/>
          <w:numId w:val="16"/>
        </w:numPr>
      </w:pPr>
      <w:r>
        <w:t xml:space="preserve">Think about how we collaborate with K-16 as a continuum rather than a </w:t>
      </w:r>
      <w:r w:rsidR="00FC342E">
        <w:t xml:space="preserve">system of </w:t>
      </w:r>
      <w:r>
        <w:t>start</w:t>
      </w:r>
      <w:r w:rsidR="00FC342E">
        <w:t xml:space="preserve">s and </w:t>
      </w:r>
      <w:r>
        <w:t>stop</w:t>
      </w:r>
      <w:r w:rsidR="00FC342E">
        <w:t>s</w:t>
      </w:r>
      <w:r>
        <w:t>.</w:t>
      </w:r>
      <w:r w:rsidR="00FC342E">
        <w:t xml:space="preserve"> </w:t>
      </w:r>
      <w:r w:rsidR="00A55B1C">
        <w:t>What would be some places we think might be opportunities for us to transform K-16 education?</w:t>
      </w:r>
    </w:p>
    <w:p w14:paraId="3A3E9E62" w14:textId="62E9AD05" w:rsidR="00B34F1C" w:rsidRDefault="00B34F1C" w:rsidP="00F6236E">
      <w:pPr>
        <w:pStyle w:val="ListParagraph"/>
        <w:numPr>
          <w:ilvl w:val="3"/>
          <w:numId w:val="16"/>
        </w:numPr>
      </w:pPr>
      <w:r>
        <w:t>What is the mechanism that can be used to communicate back down the pathway</w:t>
      </w:r>
      <w:r w:rsidR="004330A3">
        <w:t xml:space="preserve"> the deficiencies we see</w:t>
      </w:r>
      <w:r>
        <w:t>? Want to become a partner to try and resolve issues.</w:t>
      </w:r>
    </w:p>
    <w:p w14:paraId="74824DAD" w14:textId="39370B68" w:rsidR="00911153" w:rsidRDefault="004330A3" w:rsidP="00EE6F73">
      <w:pPr>
        <w:pStyle w:val="ListParagraph"/>
        <w:numPr>
          <w:ilvl w:val="3"/>
          <w:numId w:val="16"/>
        </w:numPr>
      </w:pPr>
      <w:r>
        <w:t>What is the L</w:t>
      </w:r>
      <w:r w:rsidR="00B34F1C">
        <w:t>atino initiative doing on the K-16 front? Consider hiring more Latino faculty and more G/I classes as looking at student demographics.</w:t>
      </w:r>
      <w:r w:rsidR="00911153">
        <w:t xml:space="preserve"> Fawson noted UVU has revamped its strategy to get more Latino teachers.</w:t>
      </w:r>
    </w:p>
    <w:p w14:paraId="7E768802" w14:textId="1EB8BBCE" w:rsidR="00911153" w:rsidRDefault="00911153" w:rsidP="00911153">
      <w:pPr>
        <w:pStyle w:val="ListParagraph"/>
        <w:numPr>
          <w:ilvl w:val="3"/>
          <w:numId w:val="16"/>
        </w:numPr>
      </w:pPr>
      <w:r>
        <w:t xml:space="preserve">Making learning visible. Students are right to ask why </w:t>
      </w:r>
      <w:r w:rsidR="00EE6F73">
        <w:t>we are</w:t>
      </w:r>
      <w:r>
        <w:t xml:space="preserve"> learning this. Learning needs to be purposeful. Need to engage the social component and studying at deep learning to solve with their peers which becomes </w:t>
      </w:r>
      <w:r w:rsidR="00EE6F73">
        <w:t>representational</w:t>
      </w:r>
      <w:r>
        <w:t xml:space="preserve"> in their own lives. It not about curriculum. It’s about </w:t>
      </w:r>
      <w:r w:rsidR="00B3162B">
        <w:t xml:space="preserve">how their </w:t>
      </w:r>
      <w:r>
        <w:t xml:space="preserve">using the curriculum in a purposeful, </w:t>
      </w:r>
      <w:r w:rsidR="00B3162B">
        <w:t>social, emotional, and engagement.</w:t>
      </w:r>
    </w:p>
    <w:p w14:paraId="4D0B69EA" w14:textId="6993A3C4" w:rsidR="00911153" w:rsidRDefault="00911153" w:rsidP="00911153">
      <w:pPr>
        <w:pStyle w:val="ListParagraph"/>
        <w:numPr>
          <w:ilvl w:val="3"/>
          <w:numId w:val="16"/>
        </w:numPr>
      </w:pPr>
      <w:r>
        <w:t xml:space="preserve">Get out from departments to interact with schools </w:t>
      </w:r>
      <w:r w:rsidR="00EE6F73">
        <w:t>through</w:t>
      </w:r>
      <w:r>
        <w:t xml:space="preserve"> release </w:t>
      </w:r>
      <w:r w:rsidR="00296545">
        <w:t>time, grants, etc. to get first-</w:t>
      </w:r>
      <w:r>
        <w:t>hand knowledge of what’s happening in the schools.</w:t>
      </w:r>
    </w:p>
    <w:p w14:paraId="69FE5C82" w14:textId="43412E39" w:rsidR="00911153" w:rsidRDefault="00911153" w:rsidP="00911153">
      <w:pPr>
        <w:pStyle w:val="ListParagraph"/>
        <w:numPr>
          <w:ilvl w:val="3"/>
          <w:numId w:val="16"/>
        </w:numPr>
      </w:pPr>
      <w:r>
        <w:t>Concern not all departments are awarding degrees, but some are conducting outreach programs that could be done within the schools.</w:t>
      </w:r>
    </w:p>
    <w:p w14:paraId="315BEBAB" w14:textId="2523514C" w:rsidR="00FC1CB3" w:rsidRDefault="00295AA1" w:rsidP="00C62450">
      <w:pPr>
        <w:pStyle w:val="ListParagraph"/>
        <w:numPr>
          <w:ilvl w:val="0"/>
          <w:numId w:val="16"/>
        </w:numPr>
      </w:pPr>
      <w:r>
        <w:t>Academic Master Plan</w:t>
      </w:r>
      <w:r w:rsidR="00E3752D">
        <w:t xml:space="preserve"> – G</w:t>
      </w:r>
      <w:r w:rsidR="00C62450">
        <w:t>oal</w:t>
      </w:r>
      <w:r w:rsidR="00E3752D">
        <w:t xml:space="preserve"> is</w:t>
      </w:r>
      <w:r w:rsidR="00C62450">
        <w:t xml:space="preserve"> to have something to present to the larger community during the 75</w:t>
      </w:r>
      <w:r w:rsidR="00C62450" w:rsidRPr="00C62450">
        <w:rPr>
          <w:vertAlign w:val="superscript"/>
        </w:rPr>
        <w:t>th</w:t>
      </w:r>
      <w:r w:rsidR="00C62450">
        <w:t xml:space="preserve"> Anniversary. </w:t>
      </w:r>
      <w:r w:rsidR="00E3752D">
        <w:t xml:space="preserve">The Academic Plan needs </w:t>
      </w:r>
      <w:r w:rsidR="00C62450">
        <w:t>to feed into the Facilities Master Plan.</w:t>
      </w:r>
    </w:p>
    <w:p w14:paraId="3762BBDD" w14:textId="478504B6" w:rsidR="00C62450" w:rsidRDefault="00C62450" w:rsidP="00C62450">
      <w:pPr>
        <w:pStyle w:val="ListParagraph"/>
        <w:numPr>
          <w:ilvl w:val="1"/>
          <w:numId w:val="16"/>
        </w:numPr>
      </w:pPr>
      <w:r>
        <w:t xml:space="preserve">Four Models </w:t>
      </w:r>
      <w:r w:rsidR="00BF567C">
        <w:t>for Physical Facility Expansion:</w:t>
      </w:r>
    </w:p>
    <w:p w14:paraId="3031AA71" w14:textId="3CA45CBD" w:rsidR="00C62450" w:rsidRDefault="00C62450" w:rsidP="00C62450">
      <w:pPr>
        <w:pStyle w:val="ListParagraph"/>
        <w:numPr>
          <w:ilvl w:val="2"/>
          <w:numId w:val="16"/>
        </w:numPr>
      </w:pPr>
      <w:r>
        <w:t xml:space="preserve">Build Orem Campus as much as can and move off those areas that </w:t>
      </w:r>
      <w:r w:rsidR="00BF567C">
        <w:t xml:space="preserve">are </w:t>
      </w:r>
      <w:r>
        <w:t xml:space="preserve">not essential to learning </w:t>
      </w:r>
      <w:r w:rsidR="00BF567C">
        <w:t>experience of students</w:t>
      </w:r>
    </w:p>
    <w:p w14:paraId="347109B2" w14:textId="7D0CB954" w:rsidR="00C62450" w:rsidRDefault="00C62450" w:rsidP="00C62450">
      <w:pPr>
        <w:pStyle w:val="ListParagraph"/>
        <w:numPr>
          <w:ilvl w:val="2"/>
          <w:numId w:val="16"/>
        </w:numPr>
      </w:pPr>
      <w:r>
        <w:t xml:space="preserve">Keep broader base on Orem </w:t>
      </w:r>
      <w:r w:rsidR="00BF567C">
        <w:t xml:space="preserve">Campus </w:t>
      </w:r>
      <w:r>
        <w:t xml:space="preserve">and divide up </w:t>
      </w:r>
      <w:r w:rsidR="00BF567C">
        <w:t>different</w:t>
      </w:r>
      <w:r>
        <w:t xml:space="preserve"> </w:t>
      </w:r>
      <w:r w:rsidR="00BF567C">
        <w:t>disciplines over to the Vineyard property</w:t>
      </w:r>
    </w:p>
    <w:p w14:paraId="2D016E55" w14:textId="6C2EC1FA" w:rsidR="00C62450" w:rsidRDefault="00C62450" w:rsidP="00C62450">
      <w:pPr>
        <w:pStyle w:val="ListParagraph"/>
        <w:numPr>
          <w:ilvl w:val="2"/>
          <w:numId w:val="16"/>
        </w:numPr>
      </w:pPr>
      <w:r>
        <w:t xml:space="preserve">Create a Community College and Graduate </w:t>
      </w:r>
      <w:r w:rsidR="00BF567C">
        <w:t>Campus</w:t>
      </w:r>
    </w:p>
    <w:p w14:paraId="2330F233" w14:textId="27C85C14" w:rsidR="00C62450" w:rsidRDefault="00C62450" w:rsidP="00C62450">
      <w:pPr>
        <w:pStyle w:val="ListParagraph"/>
        <w:numPr>
          <w:ilvl w:val="2"/>
          <w:numId w:val="16"/>
        </w:numPr>
      </w:pPr>
      <w:r>
        <w:t>Replication</w:t>
      </w:r>
    </w:p>
    <w:p w14:paraId="16420E9D" w14:textId="08A55CEE" w:rsidR="00C62450" w:rsidRDefault="00C62450" w:rsidP="00C62450">
      <w:pPr>
        <w:pStyle w:val="ListParagraph"/>
        <w:numPr>
          <w:ilvl w:val="1"/>
          <w:numId w:val="16"/>
        </w:numPr>
      </w:pPr>
      <w:r>
        <w:t>Activity</w:t>
      </w:r>
    </w:p>
    <w:p w14:paraId="7F37542E" w14:textId="17B898AB" w:rsidR="00C62450" w:rsidRDefault="00C62450" w:rsidP="00C62450">
      <w:pPr>
        <w:pStyle w:val="ListParagraph"/>
        <w:numPr>
          <w:ilvl w:val="2"/>
          <w:numId w:val="16"/>
        </w:numPr>
      </w:pPr>
      <w:r>
        <w:t xml:space="preserve">Discuss from academic perspective (not facilities perspective) what are the factors that should impact that decision? </w:t>
      </w:r>
    </w:p>
    <w:p w14:paraId="4EF13CDC" w14:textId="06FFF390" w:rsidR="00C62450" w:rsidRDefault="00C62450" w:rsidP="00C62450">
      <w:pPr>
        <w:pStyle w:val="ListParagraph"/>
        <w:numPr>
          <w:ilvl w:val="2"/>
          <w:numId w:val="16"/>
        </w:numPr>
      </w:pPr>
      <w:r>
        <w:t>Send a link to a survey asking about the different models. Need broad</w:t>
      </w:r>
      <w:r w:rsidR="00D47119">
        <w:t>-</w:t>
      </w:r>
      <w:r>
        <w:t>based responses from faculty. Decisions will</w:t>
      </w:r>
      <w:r w:rsidR="006E6D64">
        <w:t xml:space="preserve"> be made primarily qualitatively</w:t>
      </w:r>
      <w:r>
        <w:t>.</w:t>
      </w:r>
    </w:p>
    <w:p w14:paraId="30B92EBD" w14:textId="089D77F0" w:rsidR="00577CC4" w:rsidRDefault="00577CC4" w:rsidP="00577CC4">
      <w:r>
        <w:t>Adjourned at 5:00 p.m.</w:t>
      </w:r>
    </w:p>
    <w:sectPr w:rsidR="00577CC4" w:rsidSect="00EF30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A4B"/>
    <w:multiLevelType w:val="hybridMultilevel"/>
    <w:tmpl w:val="C03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A1E"/>
    <w:multiLevelType w:val="hybridMultilevel"/>
    <w:tmpl w:val="A12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25F74"/>
    <w:multiLevelType w:val="hybridMultilevel"/>
    <w:tmpl w:val="7932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7858"/>
    <w:multiLevelType w:val="hybridMultilevel"/>
    <w:tmpl w:val="50FE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32E6"/>
    <w:multiLevelType w:val="hybridMultilevel"/>
    <w:tmpl w:val="D9A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02F73"/>
    <w:multiLevelType w:val="hybridMultilevel"/>
    <w:tmpl w:val="91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E45E4"/>
    <w:multiLevelType w:val="hybridMultilevel"/>
    <w:tmpl w:val="048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31131"/>
    <w:multiLevelType w:val="hybridMultilevel"/>
    <w:tmpl w:val="5208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90E17"/>
    <w:multiLevelType w:val="hybridMultilevel"/>
    <w:tmpl w:val="57A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370B9"/>
    <w:multiLevelType w:val="hybridMultilevel"/>
    <w:tmpl w:val="4F08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21EFD"/>
    <w:multiLevelType w:val="hybridMultilevel"/>
    <w:tmpl w:val="2F7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D2D2E"/>
    <w:multiLevelType w:val="hybridMultilevel"/>
    <w:tmpl w:val="00E0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5689B"/>
    <w:multiLevelType w:val="hybridMultilevel"/>
    <w:tmpl w:val="9522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D3419"/>
    <w:multiLevelType w:val="hybridMultilevel"/>
    <w:tmpl w:val="B0F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F19B6"/>
    <w:multiLevelType w:val="hybridMultilevel"/>
    <w:tmpl w:val="333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6541F"/>
    <w:multiLevelType w:val="hybridMultilevel"/>
    <w:tmpl w:val="071C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14"/>
  </w:num>
  <w:num w:numId="6">
    <w:abstractNumId w:val="5"/>
  </w:num>
  <w:num w:numId="7">
    <w:abstractNumId w:val="12"/>
  </w:num>
  <w:num w:numId="8">
    <w:abstractNumId w:val="4"/>
  </w:num>
  <w:num w:numId="9">
    <w:abstractNumId w:val="7"/>
  </w:num>
  <w:num w:numId="10">
    <w:abstractNumId w:val="13"/>
  </w:num>
  <w:num w:numId="11">
    <w:abstractNumId w:val="11"/>
  </w:num>
  <w:num w:numId="12">
    <w:abstractNumId w:val="2"/>
  </w:num>
  <w:num w:numId="13">
    <w:abstractNumId w:val="3"/>
  </w:num>
  <w:num w:numId="14">
    <w:abstractNumId w:val="8"/>
  </w:num>
  <w:num w:numId="15">
    <w:abstractNumId w:val="9"/>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80A"/>
    <w:rsid w:val="00000CD0"/>
    <w:rsid w:val="00002096"/>
    <w:rsid w:val="0000227A"/>
    <w:rsid w:val="00002604"/>
    <w:rsid w:val="00002D13"/>
    <w:rsid w:val="00004880"/>
    <w:rsid w:val="000067BA"/>
    <w:rsid w:val="00010F69"/>
    <w:rsid w:val="00011062"/>
    <w:rsid w:val="0001382E"/>
    <w:rsid w:val="00013A79"/>
    <w:rsid w:val="00015075"/>
    <w:rsid w:val="0001549C"/>
    <w:rsid w:val="00020547"/>
    <w:rsid w:val="0002114F"/>
    <w:rsid w:val="0002325E"/>
    <w:rsid w:val="00023460"/>
    <w:rsid w:val="000238D8"/>
    <w:rsid w:val="00025F7F"/>
    <w:rsid w:val="00026C93"/>
    <w:rsid w:val="0003376F"/>
    <w:rsid w:val="00033F77"/>
    <w:rsid w:val="00034503"/>
    <w:rsid w:val="00036488"/>
    <w:rsid w:val="0004257B"/>
    <w:rsid w:val="00042937"/>
    <w:rsid w:val="000445F6"/>
    <w:rsid w:val="0004485A"/>
    <w:rsid w:val="00044FA7"/>
    <w:rsid w:val="000462E4"/>
    <w:rsid w:val="000501BD"/>
    <w:rsid w:val="00051C8A"/>
    <w:rsid w:val="000565DB"/>
    <w:rsid w:val="00057C3A"/>
    <w:rsid w:val="00057D44"/>
    <w:rsid w:val="00057E03"/>
    <w:rsid w:val="000642F5"/>
    <w:rsid w:val="0006520E"/>
    <w:rsid w:val="00066131"/>
    <w:rsid w:val="00066496"/>
    <w:rsid w:val="00066624"/>
    <w:rsid w:val="00066B1A"/>
    <w:rsid w:val="00067B1C"/>
    <w:rsid w:val="00067F02"/>
    <w:rsid w:val="00070369"/>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D4C"/>
    <w:rsid w:val="000A6403"/>
    <w:rsid w:val="000A6645"/>
    <w:rsid w:val="000A67B3"/>
    <w:rsid w:val="000A6DA7"/>
    <w:rsid w:val="000B4246"/>
    <w:rsid w:val="000B55D7"/>
    <w:rsid w:val="000B5EF8"/>
    <w:rsid w:val="000B6C77"/>
    <w:rsid w:val="000C110B"/>
    <w:rsid w:val="000C1225"/>
    <w:rsid w:val="000C2277"/>
    <w:rsid w:val="000C2498"/>
    <w:rsid w:val="000C2A59"/>
    <w:rsid w:val="000C2E9D"/>
    <w:rsid w:val="000C42D4"/>
    <w:rsid w:val="000C5FE7"/>
    <w:rsid w:val="000C650C"/>
    <w:rsid w:val="000C7ED6"/>
    <w:rsid w:val="000D1AEC"/>
    <w:rsid w:val="000D2715"/>
    <w:rsid w:val="000D5D7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9A8"/>
    <w:rsid w:val="000F15DD"/>
    <w:rsid w:val="000F3BCA"/>
    <w:rsid w:val="000F4373"/>
    <w:rsid w:val="000F45B3"/>
    <w:rsid w:val="000F50CA"/>
    <w:rsid w:val="000F51DC"/>
    <w:rsid w:val="000F652A"/>
    <w:rsid w:val="000F6F9B"/>
    <w:rsid w:val="000F75BE"/>
    <w:rsid w:val="00101FDB"/>
    <w:rsid w:val="00102685"/>
    <w:rsid w:val="00103D19"/>
    <w:rsid w:val="001050DD"/>
    <w:rsid w:val="001073D8"/>
    <w:rsid w:val="00110035"/>
    <w:rsid w:val="0011024E"/>
    <w:rsid w:val="00112256"/>
    <w:rsid w:val="00112817"/>
    <w:rsid w:val="001203A2"/>
    <w:rsid w:val="00121C71"/>
    <w:rsid w:val="00122395"/>
    <w:rsid w:val="001248AF"/>
    <w:rsid w:val="00125E71"/>
    <w:rsid w:val="00126DAA"/>
    <w:rsid w:val="00126DC5"/>
    <w:rsid w:val="00131319"/>
    <w:rsid w:val="00132B75"/>
    <w:rsid w:val="0013375B"/>
    <w:rsid w:val="00134965"/>
    <w:rsid w:val="00135611"/>
    <w:rsid w:val="00137441"/>
    <w:rsid w:val="0013744F"/>
    <w:rsid w:val="00137550"/>
    <w:rsid w:val="00140115"/>
    <w:rsid w:val="00140D49"/>
    <w:rsid w:val="001414F1"/>
    <w:rsid w:val="00142A7A"/>
    <w:rsid w:val="00143791"/>
    <w:rsid w:val="00144CB7"/>
    <w:rsid w:val="00145787"/>
    <w:rsid w:val="001500B4"/>
    <w:rsid w:val="00150289"/>
    <w:rsid w:val="00150623"/>
    <w:rsid w:val="0015175D"/>
    <w:rsid w:val="00151D5E"/>
    <w:rsid w:val="001537A5"/>
    <w:rsid w:val="0015424E"/>
    <w:rsid w:val="0015459C"/>
    <w:rsid w:val="00156BE7"/>
    <w:rsid w:val="00157AA7"/>
    <w:rsid w:val="001606FD"/>
    <w:rsid w:val="001617B3"/>
    <w:rsid w:val="001632AE"/>
    <w:rsid w:val="001643EB"/>
    <w:rsid w:val="00167430"/>
    <w:rsid w:val="00170A72"/>
    <w:rsid w:val="00171125"/>
    <w:rsid w:val="00173157"/>
    <w:rsid w:val="001737DF"/>
    <w:rsid w:val="00174651"/>
    <w:rsid w:val="00177616"/>
    <w:rsid w:val="00181DEC"/>
    <w:rsid w:val="0018460C"/>
    <w:rsid w:val="00185006"/>
    <w:rsid w:val="0019143E"/>
    <w:rsid w:val="00191EB3"/>
    <w:rsid w:val="001923E8"/>
    <w:rsid w:val="0019247E"/>
    <w:rsid w:val="00196EEC"/>
    <w:rsid w:val="001A01C1"/>
    <w:rsid w:val="001A177B"/>
    <w:rsid w:val="001A2606"/>
    <w:rsid w:val="001A4134"/>
    <w:rsid w:val="001A4BE7"/>
    <w:rsid w:val="001A5273"/>
    <w:rsid w:val="001A5B61"/>
    <w:rsid w:val="001A5DA8"/>
    <w:rsid w:val="001B0AAF"/>
    <w:rsid w:val="001B1745"/>
    <w:rsid w:val="001B25AF"/>
    <w:rsid w:val="001B2DA5"/>
    <w:rsid w:val="001B4A48"/>
    <w:rsid w:val="001B5379"/>
    <w:rsid w:val="001B6D68"/>
    <w:rsid w:val="001B7541"/>
    <w:rsid w:val="001C0365"/>
    <w:rsid w:val="001C126C"/>
    <w:rsid w:val="001C19E3"/>
    <w:rsid w:val="001C1DC3"/>
    <w:rsid w:val="001C265D"/>
    <w:rsid w:val="001C400F"/>
    <w:rsid w:val="001C5E1E"/>
    <w:rsid w:val="001D0D51"/>
    <w:rsid w:val="001D155F"/>
    <w:rsid w:val="001D288D"/>
    <w:rsid w:val="001D3D0F"/>
    <w:rsid w:val="001D45F8"/>
    <w:rsid w:val="001D4FD7"/>
    <w:rsid w:val="001D5053"/>
    <w:rsid w:val="001D7E92"/>
    <w:rsid w:val="001E2C9C"/>
    <w:rsid w:val="001E4729"/>
    <w:rsid w:val="001E47BE"/>
    <w:rsid w:val="001E516F"/>
    <w:rsid w:val="001E5296"/>
    <w:rsid w:val="001F0189"/>
    <w:rsid w:val="001F0539"/>
    <w:rsid w:val="001F0C15"/>
    <w:rsid w:val="001F0E83"/>
    <w:rsid w:val="001F2005"/>
    <w:rsid w:val="001F32AD"/>
    <w:rsid w:val="001F3914"/>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5E76"/>
    <w:rsid w:val="00220B57"/>
    <w:rsid w:val="00221C66"/>
    <w:rsid w:val="002220B4"/>
    <w:rsid w:val="00224FD7"/>
    <w:rsid w:val="002254A6"/>
    <w:rsid w:val="0022700E"/>
    <w:rsid w:val="00227375"/>
    <w:rsid w:val="00230378"/>
    <w:rsid w:val="0023062E"/>
    <w:rsid w:val="002313FE"/>
    <w:rsid w:val="00231607"/>
    <w:rsid w:val="00231C91"/>
    <w:rsid w:val="0023278D"/>
    <w:rsid w:val="00232B65"/>
    <w:rsid w:val="002343B0"/>
    <w:rsid w:val="00234555"/>
    <w:rsid w:val="002348AB"/>
    <w:rsid w:val="00235DE0"/>
    <w:rsid w:val="00236C14"/>
    <w:rsid w:val="002377C9"/>
    <w:rsid w:val="002377F1"/>
    <w:rsid w:val="0024088B"/>
    <w:rsid w:val="00240FA0"/>
    <w:rsid w:val="00244986"/>
    <w:rsid w:val="00244C4C"/>
    <w:rsid w:val="00246F0B"/>
    <w:rsid w:val="00246F89"/>
    <w:rsid w:val="00246F91"/>
    <w:rsid w:val="00250F6D"/>
    <w:rsid w:val="002520D4"/>
    <w:rsid w:val="002530F4"/>
    <w:rsid w:val="00253F19"/>
    <w:rsid w:val="00255F25"/>
    <w:rsid w:val="0025760D"/>
    <w:rsid w:val="002579C4"/>
    <w:rsid w:val="00262652"/>
    <w:rsid w:val="00265154"/>
    <w:rsid w:val="00265EAC"/>
    <w:rsid w:val="0026632B"/>
    <w:rsid w:val="002702B9"/>
    <w:rsid w:val="00270714"/>
    <w:rsid w:val="00270F91"/>
    <w:rsid w:val="00275D3C"/>
    <w:rsid w:val="00276A61"/>
    <w:rsid w:val="0028205C"/>
    <w:rsid w:val="00282188"/>
    <w:rsid w:val="00285D85"/>
    <w:rsid w:val="00285F34"/>
    <w:rsid w:val="00286FC6"/>
    <w:rsid w:val="00291A61"/>
    <w:rsid w:val="002924B2"/>
    <w:rsid w:val="00293BD2"/>
    <w:rsid w:val="00293EC4"/>
    <w:rsid w:val="002952F0"/>
    <w:rsid w:val="00295A09"/>
    <w:rsid w:val="00295AA1"/>
    <w:rsid w:val="00296545"/>
    <w:rsid w:val="00296A06"/>
    <w:rsid w:val="00297D43"/>
    <w:rsid w:val="002A011C"/>
    <w:rsid w:val="002A02FA"/>
    <w:rsid w:val="002A4110"/>
    <w:rsid w:val="002A4C7D"/>
    <w:rsid w:val="002A4FAB"/>
    <w:rsid w:val="002A4FF3"/>
    <w:rsid w:val="002A5018"/>
    <w:rsid w:val="002A563C"/>
    <w:rsid w:val="002A5DB5"/>
    <w:rsid w:val="002A7970"/>
    <w:rsid w:val="002A7BD0"/>
    <w:rsid w:val="002B0855"/>
    <w:rsid w:val="002B10E9"/>
    <w:rsid w:val="002B3660"/>
    <w:rsid w:val="002B3748"/>
    <w:rsid w:val="002B42ED"/>
    <w:rsid w:val="002B47BF"/>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7BC"/>
    <w:rsid w:val="002E3C8D"/>
    <w:rsid w:val="002E5222"/>
    <w:rsid w:val="002E6977"/>
    <w:rsid w:val="002F04B6"/>
    <w:rsid w:val="002F0552"/>
    <w:rsid w:val="002F1223"/>
    <w:rsid w:val="002F2972"/>
    <w:rsid w:val="002F2C65"/>
    <w:rsid w:val="002F3BDE"/>
    <w:rsid w:val="002F43D4"/>
    <w:rsid w:val="002F5E20"/>
    <w:rsid w:val="002F5FEB"/>
    <w:rsid w:val="002F6C98"/>
    <w:rsid w:val="00300224"/>
    <w:rsid w:val="00302FFC"/>
    <w:rsid w:val="0030492A"/>
    <w:rsid w:val="00304A04"/>
    <w:rsid w:val="00305577"/>
    <w:rsid w:val="00310133"/>
    <w:rsid w:val="0031313E"/>
    <w:rsid w:val="0031377F"/>
    <w:rsid w:val="00315E01"/>
    <w:rsid w:val="00315F43"/>
    <w:rsid w:val="003164EC"/>
    <w:rsid w:val="00316C9E"/>
    <w:rsid w:val="00317283"/>
    <w:rsid w:val="00317AF4"/>
    <w:rsid w:val="00317C22"/>
    <w:rsid w:val="0032106C"/>
    <w:rsid w:val="003214D2"/>
    <w:rsid w:val="0032256B"/>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413D"/>
    <w:rsid w:val="003443C7"/>
    <w:rsid w:val="00344B2A"/>
    <w:rsid w:val="00345FBE"/>
    <w:rsid w:val="00351DA8"/>
    <w:rsid w:val="00352FA6"/>
    <w:rsid w:val="0035357A"/>
    <w:rsid w:val="00360525"/>
    <w:rsid w:val="00361F88"/>
    <w:rsid w:val="00362C1B"/>
    <w:rsid w:val="003647B8"/>
    <w:rsid w:val="00364806"/>
    <w:rsid w:val="00365816"/>
    <w:rsid w:val="003705D0"/>
    <w:rsid w:val="00371D89"/>
    <w:rsid w:val="00372662"/>
    <w:rsid w:val="00373B2C"/>
    <w:rsid w:val="00375F91"/>
    <w:rsid w:val="0037708E"/>
    <w:rsid w:val="0037783B"/>
    <w:rsid w:val="003819E2"/>
    <w:rsid w:val="00381B4B"/>
    <w:rsid w:val="00381FA5"/>
    <w:rsid w:val="00382D2D"/>
    <w:rsid w:val="003860A2"/>
    <w:rsid w:val="00386F9C"/>
    <w:rsid w:val="00387258"/>
    <w:rsid w:val="00387679"/>
    <w:rsid w:val="00392B11"/>
    <w:rsid w:val="00393306"/>
    <w:rsid w:val="003933C7"/>
    <w:rsid w:val="0039380D"/>
    <w:rsid w:val="00394DE2"/>
    <w:rsid w:val="00396C25"/>
    <w:rsid w:val="00397231"/>
    <w:rsid w:val="003A09C5"/>
    <w:rsid w:val="003A0C8B"/>
    <w:rsid w:val="003A273E"/>
    <w:rsid w:val="003A388A"/>
    <w:rsid w:val="003A616A"/>
    <w:rsid w:val="003A61DB"/>
    <w:rsid w:val="003B0E2E"/>
    <w:rsid w:val="003B22D9"/>
    <w:rsid w:val="003B2542"/>
    <w:rsid w:val="003B25FD"/>
    <w:rsid w:val="003B4C82"/>
    <w:rsid w:val="003B5BF5"/>
    <w:rsid w:val="003B5E61"/>
    <w:rsid w:val="003B5FAD"/>
    <w:rsid w:val="003B7332"/>
    <w:rsid w:val="003C044D"/>
    <w:rsid w:val="003C0519"/>
    <w:rsid w:val="003C3B9E"/>
    <w:rsid w:val="003C4FC0"/>
    <w:rsid w:val="003C7EA6"/>
    <w:rsid w:val="003D0F46"/>
    <w:rsid w:val="003D0F80"/>
    <w:rsid w:val="003D2B32"/>
    <w:rsid w:val="003D3D03"/>
    <w:rsid w:val="003D4746"/>
    <w:rsid w:val="003D532F"/>
    <w:rsid w:val="003D654A"/>
    <w:rsid w:val="003E1C54"/>
    <w:rsid w:val="003E3828"/>
    <w:rsid w:val="003E67CC"/>
    <w:rsid w:val="003E7969"/>
    <w:rsid w:val="003F0435"/>
    <w:rsid w:val="003F1989"/>
    <w:rsid w:val="003F356C"/>
    <w:rsid w:val="003F4A06"/>
    <w:rsid w:val="003F4C47"/>
    <w:rsid w:val="003F6518"/>
    <w:rsid w:val="003F6BE5"/>
    <w:rsid w:val="003F7C1C"/>
    <w:rsid w:val="00400788"/>
    <w:rsid w:val="00401293"/>
    <w:rsid w:val="00401D6F"/>
    <w:rsid w:val="00403046"/>
    <w:rsid w:val="00403F08"/>
    <w:rsid w:val="004055AA"/>
    <w:rsid w:val="004057B6"/>
    <w:rsid w:val="00405FB6"/>
    <w:rsid w:val="004062A9"/>
    <w:rsid w:val="0040637E"/>
    <w:rsid w:val="00407376"/>
    <w:rsid w:val="00407D21"/>
    <w:rsid w:val="0041016F"/>
    <w:rsid w:val="00410EA2"/>
    <w:rsid w:val="00413C6C"/>
    <w:rsid w:val="00420121"/>
    <w:rsid w:val="00420A16"/>
    <w:rsid w:val="0042177A"/>
    <w:rsid w:val="004228FB"/>
    <w:rsid w:val="00422EA8"/>
    <w:rsid w:val="00426D72"/>
    <w:rsid w:val="00427F71"/>
    <w:rsid w:val="00431E4F"/>
    <w:rsid w:val="004330A3"/>
    <w:rsid w:val="00440FF3"/>
    <w:rsid w:val="00441E22"/>
    <w:rsid w:val="00442BAA"/>
    <w:rsid w:val="00445B93"/>
    <w:rsid w:val="00447048"/>
    <w:rsid w:val="004517F1"/>
    <w:rsid w:val="004553ED"/>
    <w:rsid w:val="00455B6D"/>
    <w:rsid w:val="00456318"/>
    <w:rsid w:val="00456943"/>
    <w:rsid w:val="00460380"/>
    <w:rsid w:val="0046093B"/>
    <w:rsid w:val="00460B1F"/>
    <w:rsid w:val="00462887"/>
    <w:rsid w:val="00464178"/>
    <w:rsid w:val="00465AC5"/>
    <w:rsid w:val="00470316"/>
    <w:rsid w:val="00470801"/>
    <w:rsid w:val="00470D00"/>
    <w:rsid w:val="004759D7"/>
    <w:rsid w:val="00476309"/>
    <w:rsid w:val="00476BE8"/>
    <w:rsid w:val="004776FB"/>
    <w:rsid w:val="00480DE2"/>
    <w:rsid w:val="004811FD"/>
    <w:rsid w:val="004835D1"/>
    <w:rsid w:val="00483E72"/>
    <w:rsid w:val="00484137"/>
    <w:rsid w:val="00484CA1"/>
    <w:rsid w:val="0048554A"/>
    <w:rsid w:val="004856D5"/>
    <w:rsid w:val="00490CAF"/>
    <w:rsid w:val="00491385"/>
    <w:rsid w:val="00491802"/>
    <w:rsid w:val="00491B0B"/>
    <w:rsid w:val="00495158"/>
    <w:rsid w:val="00496499"/>
    <w:rsid w:val="00497136"/>
    <w:rsid w:val="004A00C1"/>
    <w:rsid w:val="004A0EE4"/>
    <w:rsid w:val="004A10BE"/>
    <w:rsid w:val="004A3870"/>
    <w:rsid w:val="004A47D3"/>
    <w:rsid w:val="004A4ABF"/>
    <w:rsid w:val="004A5BF5"/>
    <w:rsid w:val="004A66C5"/>
    <w:rsid w:val="004B0407"/>
    <w:rsid w:val="004B071D"/>
    <w:rsid w:val="004B0D96"/>
    <w:rsid w:val="004B2DA6"/>
    <w:rsid w:val="004B474C"/>
    <w:rsid w:val="004B63BE"/>
    <w:rsid w:val="004C37D8"/>
    <w:rsid w:val="004C3986"/>
    <w:rsid w:val="004C3DD3"/>
    <w:rsid w:val="004C476F"/>
    <w:rsid w:val="004C4CD5"/>
    <w:rsid w:val="004C60A6"/>
    <w:rsid w:val="004C61F4"/>
    <w:rsid w:val="004D3A56"/>
    <w:rsid w:val="004D4652"/>
    <w:rsid w:val="004D552B"/>
    <w:rsid w:val="004D67C9"/>
    <w:rsid w:val="004D6A3E"/>
    <w:rsid w:val="004D6CE5"/>
    <w:rsid w:val="004D7226"/>
    <w:rsid w:val="004E0C89"/>
    <w:rsid w:val="004E1028"/>
    <w:rsid w:val="004E18B6"/>
    <w:rsid w:val="004E2C21"/>
    <w:rsid w:val="004E5BE3"/>
    <w:rsid w:val="004F1AC7"/>
    <w:rsid w:val="004F2ADA"/>
    <w:rsid w:val="004F362C"/>
    <w:rsid w:val="004F64F0"/>
    <w:rsid w:val="004F735D"/>
    <w:rsid w:val="00500B28"/>
    <w:rsid w:val="00501000"/>
    <w:rsid w:val="00501562"/>
    <w:rsid w:val="005018D6"/>
    <w:rsid w:val="00501F9F"/>
    <w:rsid w:val="005022EC"/>
    <w:rsid w:val="00502E23"/>
    <w:rsid w:val="00503BE9"/>
    <w:rsid w:val="005045E2"/>
    <w:rsid w:val="00504970"/>
    <w:rsid w:val="00504D82"/>
    <w:rsid w:val="005055F1"/>
    <w:rsid w:val="005056C4"/>
    <w:rsid w:val="00506597"/>
    <w:rsid w:val="00506B82"/>
    <w:rsid w:val="00507EE4"/>
    <w:rsid w:val="00510840"/>
    <w:rsid w:val="00510BB4"/>
    <w:rsid w:val="00511538"/>
    <w:rsid w:val="0051308E"/>
    <w:rsid w:val="00515E98"/>
    <w:rsid w:val="00522287"/>
    <w:rsid w:val="00522C90"/>
    <w:rsid w:val="0052424F"/>
    <w:rsid w:val="005246ED"/>
    <w:rsid w:val="005269D6"/>
    <w:rsid w:val="005323D9"/>
    <w:rsid w:val="00533160"/>
    <w:rsid w:val="005355FC"/>
    <w:rsid w:val="005437DF"/>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6A9C"/>
    <w:rsid w:val="00566CD9"/>
    <w:rsid w:val="00570188"/>
    <w:rsid w:val="0057025D"/>
    <w:rsid w:val="005702AF"/>
    <w:rsid w:val="00570CE4"/>
    <w:rsid w:val="00573371"/>
    <w:rsid w:val="005761A2"/>
    <w:rsid w:val="005766D2"/>
    <w:rsid w:val="00577886"/>
    <w:rsid w:val="00577CC4"/>
    <w:rsid w:val="00580038"/>
    <w:rsid w:val="005806AD"/>
    <w:rsid w:val="00581B15"/>
    <w:rsid w:val="00583856"/>
    <w:rsid w:val="00585A08"/>
    <w:rsid w:val="00585D0E"/>
    <w:rsid w:val="0058693D"/>
    <w:rsid w:val="00590104"/>
    <w:rsid w:val="00590EEA"/>
    <w:rsid w:val="00590FA2"/>
    <w:rsid w:val="00594114"/>
    <w:rsid w:val="0059445A"/>
    <w:rsid w:val="00594490"/>
    <w:rsid w:val="00595A85"/>
    <w:rsid w:val="00595F60"/>
    <w:rsid w:val="005974F6"/>
    <w:rsid w:val="005A199D"/>
    <w:rsid w:val="005A1DFB"/>
    <w:rsid w:val="005A24B0"/>
    <w:rsid w:val="005A2F7D"/>
    <w:rsid w:val="005A447E"/>
    <w:rsid w:val="005A4A7C"/>
    <w:rsid w:val="005A509C"/>
    <w:rsid w:val="005A71ED"/>
    <w:rsid w:val="005A77B2"/>
    <w:rsid w:val="005B02E3"/>
    <w:rsid w:val="005B38D2"/>
    <w:rsid w:val="005B3D28"/>
    <w:rsid w:val="005B52F7"/>
    <w:rsid w:val="005B6BC3"/>
    <w:rsid w:val="005B7934"/>
    <w:rsid w:val="005C1511"/>
    <w:rsid w:val="005C19A8"/>
    <w:rsid w:val="005C4A9E"/>
    <w:rsid w:val="005C6B45"/>
    <w:rsid w:val="005D2FED"/>
    <w:rsid w:val="005D3F9C"/>
    <w:rsid w:val="005D4744"/>
    <w:rsid w:val="005D4830"/>
    <w:rsid w:val="005D6333"/>
    <w:rsid w:val="005D6E77"/>
    <w:rsid w:val="005E009E"/>
    <w:rsid w:val="005E1FDA"/>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1081D"/>
    <w:rsid w:val="0061344E"/>
    <w:rsid w:val="00613A54"/>
    <w:rsid w:val="00613D86"/>
    <w:rsid w:val="00617041"/>
    <w:rsid w:val="00617E7D"/>
    <w:rsid w:val="0062002D"/>
    <w:rsid w:val="00620BEF"/>
    <w:rsid w:val="00621766"/>
    <w:rsid w:val="00621E7F"/>
    <w:rsid w:val="0062290A"/>
    <w:rsid w:val="006234CA"/>
    <w:rsid w:val="006235E2"/>
    <w:rsid w:val="00623873"/>
    <w:rsid w:val="0062508B"/>
    <w:rsid w:val="00625AF2"/>
    <w:rsid w:val="00627713"/>
    <w:rsid w:val="00627903"/>
    <w:rsid w:val="00630C75"/>
    <w:rsid w:val="00631863"/>
    <w:rsid w:val="00633F1A"/>
    <w:rsid w:val="0063676D"/>
    <w:rsid w:val="006422F1"/>
    <w:rsid w:val="006435DF"/>
    <w:rsid w:val="006453DE"/>
    <w:rsid w:val="00646FD1"/>
    <w:rsid w:val="006478AB"/>
    <w:rsid w:val="00650106"/>
    <w:rsid w:val="006505F2"/>
    <w:rsid w:val="006512A5"/>
    <w:rsid w:val="00651AEB"/>
    <w:rsid w:val="00652F1E"/>
    <w:rsid w:val="00653063"/>
    <w:rsid w:val="006537BE"/>
    <w:rsid w:val="0066226B"/>
    <w:rsid w:val="00665E72"/>
    <w:rsid w:val="0066615D"/>
    <w:rsid w:val="006672DA"/>
    <w:rsid w:val="00670BDA"/>
    <w:rsid w:val="006712C4"/>
    <w:rsid w:val="00671850"/>
    <w:rsid w:val="00672D5B"/>
    <w:rsid w:val="006749BA"/>
    <w:rsid w:val="00674CD1"/>
    <w:rsid w:val="006753B0"/>
    <w:rsid w:val="00676403"/>
    <w:rsid w:val="006764A7"/>
    <w:rsid w:val="00676637"/>
    <w:rsid w:val="00677176"/>
    <w:rsid w:val="00677763"/>
    <w:rsid w:val="00680A39"/>
    <w:rsid w:val="00680F5A"/>
    <w:rsid w:val="006826D0"/>
    <w:rsid w:val="00683AA6"/>
    <w:rsid w:val="00687022"/>
    <w:rsid w:val="00692A83"/>
    <w:rsid w:val="006935CF"/>
    <w:rsid w:val="00693E7B"/>
    <w:rsid w:val="006949B3"/>
    <w:rsid w:val="00694B84"/>
    <w:rsid w:val="006A0271"/>
    <w:rsid w:val="006A109C"/>
    <w:rsid w:val="006A13A3"/>
    <w:rsid w:val="006A2DD4"/>
    <w:rsid w:val="006A32FD"/>
    <w:rsid w:val="006A56EB"/>
    <w:rsid w:val="006A6C7C"/>
    <w:rsid w:val="006B0D23"/>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C25"/>
    <w:rsid w:val="006D45A5"/>
    <w:rsid w:val="006D45DE"/>
    <w:rsid w:val="006D4C7E"/>
    <w:rsid w:val="006D5502"/>
    <w:rsid w:val="006D6A2D"/>
    <w:rsid w:val="006E01A4"/>
    <w:rsid w:val="006E0959"/>
    <w:rsid w:val="006E17A7"/>
    <w:rsid w:val="006E61E6"/>
    <w:rsid w:val="006E6459"/>
    <w:rsid w:val="006E6C51"/>
    <w:rsid w:val="006E6D64"/>
    <w:rsid w:val="006F2416"/>
    <w:rsid w:val="006F27D3"/>
    <w:rsid w:val="006F2E21"/>
    <w:rsid w:val="006F3056"/>
    <w:rsid w:val="006F3CD5"/>
    <w:rsid w:val="006F521C"/>
    <w:rsid w:val="006F626D"/>
    <w:rsid w:val="006F6579"/>
    <w:rsid w:val="007041E0"/>
    <w:rsid w:val="00704EFE"/>
    <w:rsid w:val="007056CB"/>
    <w:rsid w:val="00706DCB"/>
    <w:rsid w:val="00710A48"/>
    <w:rsid w:val="0071159A"/>
    <w:rsid w:val="007121D0"/>
    <w:rsid w:val="007133AE"/>
    <w:rsid w:val="00713CF7"/>
    <w:rsid w:val="00713F81"/>
    <w:rsid w:val="007148B0"/>
    <w:rsid w:val="0071741E"/>
    <w:rsid w:val="007174AE"/>
    <w:rsid w:val="007216DB"/>
    <w:rsid w:val="00721719"/>
    <w:rsid w:val="00723603"/>
    <w:rsid w:val="00725248"/>
    <w:rsid w:val="007274F4"/>
    <w:rsid w:val="00730014"/>
    <w:rsid w:val="00731088"/>
    <w:rsid w:val="00731128"/>
    <w:rsid w:val="0073165F"/>
    <w:rsid w:val="00732BC2"/>
    <w:rsid w:val="00733C7B"/>
    <w:rsid w:val="00735C27"/>
    <w:rsid w:val="007369F5"/>
    <w:rsid w:val="00736A69"/>
    <w:rsid w:val="007404B2"/>
    <w:rsid w:val="00741D80"/>
    <w:rsid w:val="00742579"/>
    <w:rsid w:val="00742C41"/>
    <w:rsid w:val="00744FEA"/>
    <w:rsid w:val="007454C7"/>
    <w:rsid w:val="0074552C"/>
    <w:rsid w:val="00746F2B"/>
    <w:rsid w:val="00747094"/>
    <w:rsid w:val="00750980"/>
    <w:rsid w:val="0075122B"/>
    <w:rsid w:val="00753099"/>
    <w:rsid w:val="007531F8"/>
    <w:rsid w:val="00754E68"/>
    <w:rsid w:val="00754E76"/>
    <w:rsid w:val="007554FB"/>
    <w:rsid w:val="00755D43"/>
    <w:rsid w:val="00756EE4"/>
    <w:rsid w:val="0075770F"/>
    <w:rsid w:val="007615BE"/>
    <w:rsid w:val="00762278"/>
    <w:rsid w:val="00762682"/>
    <w:rsid w:val="007639A0"/>
    <w:rsid w:val="00763DE9"/>
    <w:rsid w:val="007642BB"/>
    <w:rsid w:val="007645E8"/>
    <w:rsid w:val="007650D2"/>
    <w:rsid w:val="007702B4"/>
    <w:rsid w:val="00770FD9"/>
    <w:rsid w:val="0077261B"/>
    <w:rsid w:val="00772EA0"/>
    <w:rsid w:val="00774182"/>
    <w:rsid w:val="007747C8"/>
    <w:rsid w:val="00774965"/>
    <w:rsid w:val="007776DA"/>
    <w:rsid w:val="00781A81"/>
    <w:rsid w:val="00781D1F"/>
    <w:rsid w:val="00783194"/>
    <w:rsid w:val="00784301"/>
    <w:rsid w:val="00785B78"/>
    <w:rsid w:val="007860C5"/>
    <w:rsid w:val="007866CB"/>
    <w:rsid w:val="007923D9"/>
    <w:rsid w:val="00792929"/>
    <w:rsid w:val="0079662B"/>
    <w:rsid w:val="00796E55"/>
    <w:rsid w:val="00797692"/>
    <w:rsid w:val="007A14D6"/>
    <w:rsid w:val="007A1A76"/>
    <w:rsid w:val="007A1D61"/>
    <w:rsid w:val="007A2808"/>
    <w:rsid w:val="007A315C"/>
    <w:rsid w:val="007A38F8"/>
    <w:rsid w:val="007A41D4"/>
    <w:rsid w:val="007A4A9E"/>
    <w:rsid w:val="007A4D4A"/>
    <w:rsid w:val="007A5DB4"/>
    <w:rsid w:val="007A7695"/>
    <w:rsid w:val="007B2428"/>
    <w:rsid w:val="007B2EA9"/>
    <w:rsid w:val="007B3C7A"/>
    <w:rsid w:val="007B4D61"/>
    <w:rsid w:val="007B5144"/>
    <w:rsid w:val="007B5ED6"/>
    <w:rsid w:val="007B731D"/>
    <w:rsid w:val="007B76D6"/>
    <w:rsid w:val="007B7ED3"/>
    <w:rsid w:val="007C06CC"/>
    <w:rsid w:val="007C20D4"/>
    <w:rsid w:val="007C2A03"/>
    <w:rsid w:val="007C2E2B"/>
    <w:rsid w:val="007C356E"/>
    <w:rsid w:val="007C5B18"/>
    <w:rsid w:val="007C6984"/>
    <w:rsid w:val="007C705D"/>
    <w:rsid w:val="007C7673"/>
    <w:rsid w:val="007D1783"/>
    <w:rsid w:val="007D44D6"/>
    <w:rsid w:val="007D519E"/>
    <w:rsid w:val="007D70C5"/>
    <w:rsid w:val="007E0A14"/>
    <w:rsid w:val="007E0FA6"/>
    <w:rsid w:val="007E1E07"/>
    <w:rsid w:val="007E2884"/>
    <w:rsid w:val="007E3731"/>
    <w:rsid w:val="007E398E"/>
    <w:rsid w:val="007E3CC9"/>
    <w:rsid w:val="007E44E4"/>
    <w:rsid w:val="007E5F08"/>
    <w:rsid w:val="007E65AD"/>
    <w:rsid w:val="007E6B6F"/>
    <w:rsid w:val="007E6D5C"/>
    <w:rsid w:val="007E7B65"/>
    <w:rsid w:val="007F066C"/>
    <w:rsid w:val="007F0CDC"/>
    <w:rsid w:val="007F1DE8"/>
    <w:rsid w:val="007F1EDE"/>
    <w:rsid w:val="007F47B3"/>
    <w:rsid w:val="007F5996"/>
    <w:rsid w:val="007F5D74"/>
    <w:rsid w:val="007F668E"/>
    <w:rsid w:val="007F78D9"/>
    <w:rsid w:val="008005C9"/>
    <w:rsid w:val="00803080"/>
    <w:rsid w:val="008031EE"/>
    <w:rsid w:val="00803B42"/>
    <w:rsid w:val="008044FD"/>
    <w:rsid w:val="00806269"/>
    <w:rsid w:val="00811059"/>
    <w:rsid w:val="00813292"/>
    <w:rsid w:val="00815B3F"/>
    <w:rsid w:val="00815F8C"/>
    <w:rsid w:val="00821348"/>
    <w:rsid w:val="008226DB"/>
    <w:rsid w:val="0082270A"/>
    <w:rsid w:val="00826717"/>
    <w:rsid w:val="008275A6"/>
    <w:rsid w:val="00830FA6"/>
    <w:rsid w:val="0083115D"/>
    <w:rsid w:val="008336CE"/>
    <w:rsid w:val="00833E89"/>
    <w:rsid w:val="00837429"/>
    <w:rsid w:val="0084130B"/>
    <w:rsid w:val="00845792"/>
    <w:rsid w:val="00846673"/>
    <w:rsid w:val="008475E1"/>
    <w:rsid w:val="00850716"/>
    <w:rsid w:val="00852A3B"/>
    <w:rsid w:val="00854BAA"/>
    <w:rsid w:val="008552CB"/>
    <w:rsid w:val="00856107"/>
    <w:rsid w:val="008601A7"/>
    <w:rsid w:val="00860DBD"/>
    <w:rsid w:val="00860DD9"/>
    <w:rsid w:val="00861BDD"/>
    <w:rsid w:val="00861D71"/>
    <w:rsid w:val="00863581"/>
    <w:rsid w:val="00863D5F"/>
    <w:rsid w:val="008643C7"/>
    <w:rsid w:val="00864887"/>
    <w:rsid w:val="0086732D"/>
    <w:rsid w:val="00867CB3"/>
    <w:rsid w:val="0087027B"/>
    <w:rsid w:val="0087068C"/>
    <w:rsid w:val="00874ADA"/>
    <w:rsid w:val="00875CA8"/>
    <w:rsid w:val="00876A50"/>
    <w:rsid w:val="00876B28"/>
    <w:rsid w:val="008773CC"/>
    <w:rsid w:val="00880AA1"/>
    <w:rsid w:val="00880AE5"/>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029"/>
    <w:rsid w:val="008A3E1E"/>
    <w:rsid w:val="008A640E"/>
    <w:rsid w:val="008A7735"/>
    <w:rsid w:val="008B0B74"/>
    <w:rsid w:val="008B704B"/>
    <w:rsid w:val="008B7CAF"/>
    <w:rsid w:val="008C15C0"/>
    <w:rsid w:val="008C16BF"/>
    <w:rsid w:val="008C1E28"/>
    <w:rsid w:val="008C1E64"/>
    <w:rsid w:val="008C3BEE"/>
    <w:rsid w:val="008C43E4"/>
    <w:rsid w:val="008C46FA"/>
    <w:rsid w:val="008C787F"/>
    <w:rsid w:val="008D1B21"/>
    <w:rsid w:val="008D1C37"/>
    <w:rsid w:val="008D3353"/>
    <w:rsid w:val="008D3F0A"/>
    <w:rsid w:val="008D50C6"/>
    <w:rsid w:val="008D7CF8"/>
    <w:rsid w:val="008D7FE5"/>
    <w:rsid w:val="008E0A13"/>
    <w:rsid w:val="008E11F8"/>
    <w:rsid w:val="008E1517"/>
    <w:rsid w:val="008E1FE4"/>
    <w:rsid w:val="008E3275"/>
    <w:rsid w:val="008E3544"/>
    <w:rsid w:val="008E3873"/>
    <w:rsid w:val="008E4318"/>
    <w:rsid w:val="008E5256"/>
    <w:rsid w:val="008E5A36"/>
    <w:rsid w:val="008E5E46"/>
    <w:rsid w:val="008E7399"/>
    <w:rsid w:val="008E754F"/>
    <w:rsid w:val="008E75BA"/>
    <w:rsid w:val="008F1122"/>
    <w:rsid w:val="008F187E"/>
    <w:rsid w:val="008F2AB9"/>
    <w:rsid w:val="008F300D"/>
    <w:rsid w:val="008F3EF7"/>
    <w:rsid w:val="008F40D9"/>
    <w:rsid w:val="008F5E3C"/>
    <w:rsid w:val="008F6E06"/>
    <w:rsid w:val="008F6EED"/>
    <w:rsid w:val="00900540"/>
    <w:rsid w:val="00901D03"/>
    <w:rsid w:val="0090278A"/>
    <w:rsid w:val="00903AD3"/>
    <w:rsid w:val="00905CAE"/>
    <w:rsid w:val="00905FC2"/>
    <w:rsid w:val="00907B2D"/>
    <w:rsid w:val="00910E5F"/>
    <w:rsid w:val="00911153"/>
    <w:rsid w:val="00911753"/>
    <w:rsid w:val="00913FF3"/>
    <w:rsid w:val="009141BD"/>
    <w:rsid w:val="00915927"/>
    <w:rsid w:val="009162B3"/>
    <w:rsid w:val="00922393"/>
    <w:rsid w:val="009224E5"/>
    <w:rsid w:val="009226D5"/>
    <w:rsid w:val="009238DA"/>
    <w:rsid w:val="00925A6B"/>
    <w:rsid w:val="00925AF9"/>
    <w:rsid w:val="009321C3"/>
    <w:rsid w:val="009324A0"/>
    <w:rsid w:val="009327B0"/>
    <w:rsid w:val="009328FD"/>
    <w:rsid w:val="00936FC7"/>
    <w:rsid w:val="009370B8"/>
    <w:rsid w:val="009376D2"/>
    <w:rsid w:val="009403D6"/>
    <w:rsid w:val="009407B3"/>
    <w:rsid w:val="00944283"/>
    <w:rsid w:val="009446E8"/>
    <w:rsid w:val="00944BC4"/>
    <w:rsid w:val="0094525B"/>
    <w:rsid w:val="00945550"/>
    <w:rsid w:val="00950C6B"/>
    <w:rsid w:val="0095135E"/>
    <w:rsid w:val="0095249E"/>
    <w:rsid w:val="00953B5F"/>
    <w:rsid w:val="0095574F"/>
    <w:rsid w:val="00956C1E"/>
    <w:rsid w:val="00956FD7"/>
    <w:rsid w:val="009572A0"/>
    <w:rsid w:val="00961110"/>
    <w:rsid w:val="0096148E"/>
    <w:rsid w:val="0096547C"/>
    <w:rsid w:val="0096662C"/>
    <w:rsid w:val="00967548"/>
    <w:rsid w:val="00970238"/>
    <w:rsid w:val="00971586"/>
    <w:rsid w:val="0097291C"/>
    <w:rsid w:val="00973542"/>
    <w:rsid w:val="009744A0"/>
    <w:rsid w:val="00975CA3"/>
    <w:rsid w:val="00976851"/>
    <w:rsid w:val="0097689A"/>
    <w:rsid w:val="00976F3C"/>
    <w:rsid w:val="009875D4"/>
    <w:rsid w:val="00987CE6"/>
    <w:rsid w:val="00990C8D"/>
    <w:rsid w:val="00990E70"/>
    <w:rsid w:val="00991E03"/>
    <w:rsid w:val="00993832"/>
    <w:rsid w:val="00993B90"/>
    <w:rsid w:val="00993D61"/>
    <w:rsid w:val="009973ED"/>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22D"/>
    <w:rsid w:val="009C2A6E"/>
    <w:rsid w:val="009C3CAF"/>
    <w:rsid w:val="009C574B"/>
    <w:rsid w:val="009C7E2A"/>
    <w:rsid w:val="009D07E0"/>
    <w:rsid w:val="009D51BF"/>
    <w:rsid w:val="009D6F97"/>
    <w:rsid w:val="009E04A5"/>
    <w:rsid w:val="009E07C9"/>
    <w:rsid w:val="009E2753"/>
    <w:rsid w:val="009E2911"/>
    <w:rsid w:val="009E2EEE"/>
    <w:rsid w:val="009E545A"/>
    <w:rsid w:val="009E5CB7"/>
    <w:rsid w:val="009E68F4"/>
    <w:rsid w:val="009E7B53"/>
    <w:rsid w:val="009F0712"/>
    <w:rsid w:val="009F0A0D"/>
    <w:rsid w:val="009F188A"/>
    <w:rsid w:val="009F1E6C"/>
    <w:rsid w:val="009F3035"/>
    <w:rsid w:val="009F3817"/>
    <w:rsid w:val="009F649A"/>
    <w:rsid w:val="009F6D17"/>
    <w:rsid w:val="009F782D"/>
    <w:rsid w:val="009F7B2F"/>
    <w:rsid w:val="009F7CCD"/>
    <w:rsid w:val="00A01409"/>
    <w:rsid w:val="00A0218B"/>
    <w:rsid w:val="00A03D11"/>
    <w:rsid w:val="00A05D57"/>
    <w:rsid w:val="00A065C8"/>
    <w:rsid w:val="00A07F4F"/>
    <w:rsid w:val="00A12775"/>
    <w:rsid w:val="00A133B9"/>
    <w:rsid w:val="00A141E7"/>
    <w:rsid w:val="00A15C02"/>
    <w:rsid w:val="00A1627C"/>
    <w:rsid w:val="00A166FB"/>
    <w:rsid w:val="00A210F5"/>
    <w:rsid w:val="00A211A6"/>
    <w:rsid w:val="00A21A64"/>
    <w:rsid w:val="00A221D8"/>
    <w:rsid w:val="00A227B9"/>
    <w:rsid w:val="00A24173"/>
    <w:rsid w:val="00A242DC"/>
    <w:rsid w:val="00A24DD8"/>
    <w:rsid w:val="00A257C1"/>
    <w:rsid w:val="00A30738"/>
    <w:rsid w:val="00A30786"/>
    <w:rsid w:val="00A315F0"/>
    <w:rsid w:val="00A33BC4"/>
    <w:rsid w:val="00A33DD8"/>
    <w:rsid w:val="00A35272"/>
    <w:rsid w:val="00A360DF"/>
    <w:rsid w:val="00A40C2D"/>
    <w:rsid w:val="00A4139C"/>
    <w:rsid w:val="00A420C3"/>
    <w:rsid w:val="00A446AE"/>
    <w:rsid w:val="00A462B9"/>
    <w:rsid w:val="00A46F3F"/>
    <w:rsid w:val="00A47D05"/>
    <w:rsid w:val="00A5017E"/>
    <w:rsid w:val="00A5090B"/>
    <w:rsid w:val="00A51CCE"/>
    <w:rsid w:val="00A51F5E"/>
    <w:rsid w:val="00A521CE"/>
    <w:rsid w:val="00A53765"/>
    <w:rsid w:val="00A53EE1"/>
    <w:rsid w:val="00A5537F"/>
    <w:rsid w:val="00A5587B"/>
    <w:rsid w:val="00A55B1C"/>
    <w:rsid w:val="00A5660B"/>
    <w:rsid w:val="00A60721"/>
    <w:rsid w:val="00A621C6"/>
    <w:rsid w:val="00A6343B"/>
    <w:rsid w:val="00A64C00"/>
    <w:rsid w:val="00A65853"/>
    <w:rsid w:val="00A65A27"/>
    <w:rsid w:val="00A65E7A"/>
    <w:rsid w:val="00A67883"/>
    <w:rsid w:val="00A67903"/>
    <w:rsid w:val="00A71183"/>
    <w:rsid w:val="00A71E5B"/>
    <w:rsid w:val="00A73B30"/>
    <w:rsid w:val="00A73EE1"/>
    <w:rsid w:val="00A75BAA"/>
    <w:rsid w:val="00A80E3A"/>
    <w:rsid w:val="00A81785"/>
    <w:rsid w:val="00A84A7E"/>
    <w:rsid w:val="00A86236"/>
    <w:rsid w:val="00A86CDD"/>
    <w:rsid w:val="00A87D64"/>
    <w:rsid w:val="00A91CC1"/>
    <w:rsid w:val="00A9295C"/>
    <w:rsid w:val="00A93D79"/>
    <w:rsid w:val="00A9708F"/>
    <w:rsid w:val="00AA3C8B"/>
    <w:rsid w:val="00AA5589"/>
    <w:rsid w:val="00AA6327"/>
    <w:rsid w:val="00AB1163"/>
    <w:rsid w:val="00AB144D"/>
    <w:rsid w:val="00AB1EC1"/>
    <w:rsid w:val="00AB409F"/>
    <w:rsid w:val="00AB62DF"/>
    <w:rsid w:val="00AB6BA5"/>
    <w:rsid w:val="00AB6D99"/>
    <w:rsid w:val="00AC126D"/>
    <w:rsid w:val="00AC175B"/>
    <w:rsid w:val="00AC29C0"/>
    <w:rsid w:val="00AC4066"/>
    <w:rsid w:val="00AC4632"/>
    <w:rsid w:val="00AC54BC"/>
    <w:rsid w:val="00AC621E"/>
    <w:rsid w:val="00AC6641"/>
    <w:rsid w:val="00AC6DFA"/>
    <w:rsid w:val="00AD0966"/>
    <w:rsid w:val="00AD0FE4"/>
    <w:rsid w:val="00AD1698"/>
    <w:rsid w:val="00AE1470"/>
    <w:rsid w:val="00AE322D"/>
    <w:rsid w:val="00AE421A"/>
    <w:rsid w:val="00AE52DB"/>
    <w:rsid w:val="00AE62B4"/>
    <w:rsid w:val="00AE65D6"/>
    <w:rsid w:val="00AE6B73"/>
    <w:rsid w:val="00AF2652"/>
    <w:rsid w:val="00AF27AA"/>
    <w:rsid w:val="00AF46FC"/>
    <w:rsid w:val="00AF5FB7"/>
    <w:rsid w:val="00AF65A9"/>
    <w:rsid w:val="00AF7AFC"/>
    <w:rsid w:val="00B002B2"/>
    <w:rsid w:val="00B00743"/>
    <w:rsid w:val="00B01A78"/>
    <w:rsid w:val="00B01F5F"/>
    <w:rsid w:val="00B02AD1"/>
    <w:rsid w:val="00B03810"/>
    <w:rsid w:val="00B03CBF"/>
    <w:rsid w:val="00B04530"/>
    <w:rsid w:val="00B05905"/>
    <w:rsid w:val="00B06A02"/>
    <w:rsid w:val="00B073EA"/>
    <w:rsid w:val="00B076EC"/>
    <w:rsid w:val="00B10922"/>
    <w:rsid w:val="00B11E8B"/>
    <w:rsid w:val="00B125AA"/>
    <w:rsid w:val="00B167E1"/>
    <w:rsid w:val="00B2172F"/>
    <w:rsid w:val="00B22775"/>
    <w:rsid w:val="00B22F01"/>
    <w:rsid w:val="00B23515"/>
    <w:rsid w:val="00B271CF"/>
    <w:rsid w:val="00B27BDA"/>
    <w:rsid w:val="00B31414"/>
    <w:rsid w:val="00B3162B"/>
    <w:rsid w:val="00B3188E"/>
    <w:rsid w:val="00B319DA"/>
    <w:rsid w:val="00B32D1B"/>
    <w:rsid w:val="00B34F1C"/>
    <w:rsid w:val="00B35B4C"/>
    <w:rsid w:val="00B363FC"/>
    <w:rsid w:val="00B36448"/>
    <w:rsid w:val="00B36726"/>
    <w:rsid w:val="00B368BA"/>
    <w:rsid w:val="00B3691E"/>
    <w:rsid w:val="00B374AB"/>
    <w:rsid w:val="00B44359"/>
    <w:rsid w:val="00B453AF"/>
    <w:rsid w:val="00B45DA1"/>
    <w:rsid w:val="00B45DC9"/>
    <w:rsid w:val="00B4626E"/>
    <w:rsid w:val="00B46A03"/>
    <w:rsid w:val="00B47950"/>
    <w:rsid w:val="00B52170"/>
    <w:rsid w:val="00B53E5F"/>
    <w:rsid w:val="00B549AF"/>
    <w:rsid w:val="00B57907"/>
    <w:rsid w:val="00B57E81"/>
    <w:rsid w:val="00B6026D"/>
    <w:rsid w:val="00B60727"/>
    <w:rsid w:val="00B64FA2"/>
    <w:rsid w:val="00B6642D"/>
    <w:rsid w:val="00B70838"/>
    <w:rsid w:val="00B7110A"/>
    <w:rsid w:val="00B738F6"/>
    <w:rsid w:val="00B75AD3"/>
    <w:rsid w:val="00B75E75"/>
    <w:rsid w:val="00B76315"/>
    <w:rsid w:val="00B76825"/>
    <w:rsid w:val="00B76D63"/>
    <w:rsid w:val="00B77BC8"/>
    <w:rsid w:val="00B82B87"/>
    <w:rsid w:val="00B837ED"/>
    <w:rsid w:val="00B845A4"/>
    <w:rsid w:val="00B85717"/>
    <w:rsid w:val="00B86094"/>
    <w:rsid w:val="00B866CA"/>
    <w:rsid w:val="00B86C69"/>
    <w:rsid w:val="00B904A3"/>
    <w:rsid w:val="00B90B9B"/>
    <w:rsid w:val="00B910F5"/>
    <w:rsid w:val="00B91318"/>
    <w:rsid w:val="00B96508"/>
    <w:rsid w:val="00B96530"/>
    <w:rsid w:val="00BA127B"/>
    <w:rsid w:val="00BA13C8"/>
    <w:rsid w:val="00BA19AB"/>
    <w:rsid w:val="00BA31BF"/>
    <w:rsid w:val="00BA4E02"/>
    <w:rsid w:val="00BA6BE8"/>
    <w:rsid w:val="00BA6D68"/>
    <w:rsid w:val="00BB00D0"/>
    <w:rsid w:val="00BB0D3E"/>
    <w:rsid w:val="00BB5C10"/>
    <w:rsid w:val="00BC0C20"/>
    <w:rsid w:val="00BC30DE"/>
    <w:rsid w:val="00BC3454"/>
    <w:rsid w:val="00BC3B8E"/>
    <w:rsid w:val="00BC3E4E"/>
    <w:rsid w:val="00BC5C00"/>
    <w:rsid w:val="00BC6B92"/>
    <w:rsid w:val="00BC6D02"/>
    <w:rsid w:val="00BD19B2"/>
    <w:rsid w:val="00BD1D8A"/>
    <w:rsid w:val="00BD1E23"/>
    <w:rsid w:val="00BD3B6A"/>
    <w:rsid w:val="00BD43C9"/>
    <w:rsid w:val="00BD6596"/>
    <w:rsid w:val="00BE1300"/>
    <w:rsid w:val="00BE1BAB"/>
    <w:rsid w:val="00BE36F5"/>
    <w:rsid w:val="00BE5065"/>
    <w:rsid w:val="00BE5320"/>
    <w:rsid w:val="00BE694B"/>
    <w:rsid w:val="00BF25CC"/>
    <w:rsid w:val="00BF43C0"/>
    <w:rsid w:val="00BF567C"/>
    <w:rsid w:val="00BF631B"/>
    <w:rsid w:val="00C01EF1"/>
    <w:rsid w:val="00C025BF"/>
    <w:rsid w:val="00C02DF1"/>
    <w:rsid w:val="00C037EF"/>
    <w:rsid w:val="00C0386E"/>
    <w:rsid w:val="00C047EB"/>
    <w:rsid w:val="00C051EA"/>
    <w:rsid w:val="00C05D55"/>
    <w:rsid w:val="00C13187"/>
    <w:rsid w:val="00C135BF"/>
    <w:rsid w:val="00C14309"/>
    <w:rsid w:val="00C14B0F"/>
    <w:rsid w:val="00C16B38"/>
    <w:rsid w:val="00C1745C"/>
    <w:rsid w:val="00C17F04"/>
    <w:rsid w:val="00C21222"/>
    <w:rsid w:val="00C226AF"/>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0A2"/>
    <w:rsid w:val="00C424D6"/>
    <w:rsid w:val="00C45D18"/>
    <w:rsid w:val="00C47060"/>
    <w:rsid w:val="00C47489"/>
    <w:rsid w:val="00C47D65"/>
    <w:rsid w:val="00C50416"/>
    <w:rsid w:val="00C5204B"/>
    <w:rsid w:val="00C523A3"/>
    <w:rsid w:val="00C55025"/>
    <w:rsid w:val="00C55721"/>
    <w:rsid w:val="00C55B0C"/>
    <w:rsid w:val="00C57C39"/>
    <w:rsid w:val="00C61D87"/>
    <w:rsid w:val="00C62450"/>
    <w:rsid w:val="00C63095"/>
    <w:rsid w:val="00C64887"/>
    <w:rsid w:val="00C64F4E"/>
    <w:rsid w:val="00C6513F"/>
    <w:rsid w:val="00C65BAF"/>
    <w:rsid w:val="00C702A7"/>
    <w:rsid w:val="00C7032C"/>
    <w:rsid w:val="00C70973"/>
    <w:rsid w:val="00C709D8"/>
    <w:rsid w:val="00C710D8"/>
    <w:rsid w:val="00C74FB1"/>
    <w:rsid w:val="00C7768A"/>
    <w:rsid w:val="00C77B51"/>
    <w:rsid w:val="00C77C68"/>
    <w:rsid w:val="00C84F96"/>
    <w:rsid w:val="00C8678D"/>
    <w:rsid w:val="00C8681D"/>
    <w:rsid w:val="00C900A0"/>
    <w:rsid w:val="00C91177"/>
    <w:rsid w:val="00C918FA"/>
    <w:rsid w:val="00C92E4D"/>
    <w:rsid w:val="00C93A98"/>
    <w:rsid w:val="00C9414E"/>
    <w:rsid w:val="00C9649D"/>
    <w:rsid w:val="00C97A25"/>
    <w:rsid w:val="00C97E69"/>
    <w:rsid w:val="00CA191C"/>
    <w:rsid w:val="00CA2FAA"/>
    <w:rsid w:val="00CA334B"/>
    <w:rsid w:val="00CA716B"/>
    <w:rsid w:val="00CA75E5"/>
    <w:rsid w:val="00CB0228"/>
    <w:rsid w:val="00CB2D58"/>
    <w:rsid w:val="00CB3A9E"/>
    <w:rsid w:val="00CB777E"/>
    <w:rsid w:val="00CB7994"/>
    <w:rsid w:val="00CC046B"/>
    <w:rsid w:val="00CC14EE"/>
    <w:rsid w:val="00CC491D"/>
    <w:rsid w:val="00CC577C"/>
    <w:rsid w:val="00CC59B7"/>
    <w:rsid w:val="00CC5F1D"/>
    <w:rsid w:val="00CC6CAF"/>
    <w:rsid w:val="00CD0361"/>
    <w:rsid w:val="00CD0963"/>
    <w:rsid w:val="00CD09E0"/>
    <w:rsid w:val="00CD3283"/>
    <w:rsid w:val="00CD3E94"/>
    <w:rsid w:val="00CD40FB"/>
    <w:rsid w:val="00CD58DA"/>
    <w:rsid w:val="00CD5A9F"/>
    <w:rsid w:val="00CD6235"/>
    <w:rsid w:val="00CD681A"/>
    <w:rsid w:val="00CD7A26"/>
    <w:rsid w:val="00CE04A1"/>
    <w:rsid w:val="00CE1D3D"/>
    <w:rsid w:val="00CE2A32"/>
    <w:rsid w:val="00CE46BF"/>
    <w:rsid w:val="00CE75E7"/>
    <w:rsid w:val="00CE797A"/>
    <w:rsid w:val="00CF0CF7"/>
    <w:rsid w:val="00CF3D3F"/>
    <w:rsid w:val="00CF4062"/>
    <w:rsid w:val="00CF7B63"/>
    <w:rsid w:val="00D004FD"/>
    <w:rsid w:val="00D00DC1"/>
    <w:rsid w:val="00D02261"/>
    <w:rsid w:val="00D02530"/>
    <w:rsid w:val="00D02F84"/>
    <w:rsid w:val="00D039CB"/>
    <w:rsid w:val="00D0496C"/>
    <w:rsid w:val="00D05591"/>
    <w:rsid w:val="00D06024"/>
    <w:rsid w:val="00D065D7"/>
    <w:rsid w:val="00D11EB2"/>
    <w:rsid w:val="00D11EBA"/>
    <w:rsid w:val="00D11FC4"/>
    <w:rsid w:val="00D126DD"/>
    <w:rsid w:val="00D13688"/>
    <w:rsid w:val="00D16A47"/>
    <w:rsid w:val="00D16D62"/>
    <w:rsid w:val="00D17850"/>
    <w:rsid w:val="00D20346"/>
    <w:rsid w:val="00D20E12"/>
    <w:rsid w:val="00D21814"/>
    <w:rsid w:val="00D22182"/>
    <w:rsid w:val="00D224CF"/>
    <w:rsid w:val="00D27369"/>
    <w:rsid w:val="00D30FB0"/>
    <w:rsid w:val="00D317C5"/>
    <w:rsid w:val="00D31FD0"/>
    <w:rsid w:val="00D329F7"/>
    <w:rsid w:val="00D3470B"/>
    <w:rsid w:val="00D3502C"/>
    <w:rsid w:val="00D35DFC"/>
    <w:rsid w:val="00D3748F"/>
    <w:rsid w:val="00D44065"/>
    <w:rsid w:val="00D459E8"/>
    <w:rsid w:val="00D46738"/>
    <w:rsid w:val="00D46D38"/>
    <w:rsid w:val="00D46D88"/>
    <w:rsid w:val="00D470E9"/>
    <w:rsid w:val="00D4711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70630"/>
    <w:rsid w:val="00D74F03"/>
    <w:rsid w:val="00D765A3"/>
    <w:rsid w:val="00D776C4"/>
    <w:rsid w:val="00D800D5"/>
    <w:rsid w:val="00D80E31"/>
    <w:rsid w:val="00D81061"/>
    <w:rsid w:val="00D82756"/>
    <w:rsid w:val="00D829D2"/>
    <w:rsid w:val="00D849F9"/>
    <w:rsid w:val="00D859D2"/>
    <w:rsid w:val="00D85EB1"/>
    <w:rsid w:val="00D87428"/>
    <w:rsid w:val="00D91BBF"/>
    <w:rsid w:val="00D943E3"/>
    <w:rsid w:val="00D9442D"/>
    <w:rsid w:val="00D94BA5"/>
    <w:rsid w:val="00D95FD2"/>
    <w:rsid w:val="00D968E5"/>
    <w:rsid w:val="00D97EB3"/>
    <w:rsid w:val="00DA3DD2"/>
    <w:rsid w:val="00DA46C6"/>
    <w:rsid w:val="00DA5829"/>
    <w:rsid w:val="00DA6AAE"/>
    <w:rsid w:val="00DA75AD"/>
    <w:rsid w:val="00DB05B3"/>
    <w:rsid w:val="00DB2638"/>
    <w:rsid w:val="00DB272A"/>
    <w:rsid w:val="00DB320A"/>
    <w:rsid w:val="00DB45BF"/>
    <w:rsid w:val="00DB47FC"/>
    <w:rsid w:val="00DB527E"/>
    <w:rsid w:val="00DB5C8D"/>
    <w:rsid w:val="00DC11AE"/>
    <w:rsid w:val="00DC18A1"/>
    <w:rsid w:val="00DD4FEF"/>
    <w:rsid w:val="00DD69B4"/>
    <w:rsid w:val="00DD7422"/>
    <w:rsid w:val="00DE0A59"/>
    <w:rsid w:val="00DE0DC6"/>
    <w:rsid w:val="00DE145B"/>
    <w:rsid w:val="00DE30B6"/>
    <w:rsid w:val="00DE7103"/>
    <w:rsid w:val="00DE7649"/>
    <w:rsid w:val="00DF099D"/>
    <w:rsid w:val="00DF0CE2"/>
    <w:rsid w:val="00DF4142"/>
    <w:rsid w:val="00DF440B"/>
    <w:rsid w:val="00DF6F6B"/>
    <w:rsid w:val="00E01567"/>
    <w:rsid w:val="00E03653"/>
    <w:rsid w:val="00E03AAE"/>
    <w:rsid w:val="00E03D7C"/>
    <w:rsid w:val="00E041EE"/>
    <w:rsid w:val="00E050BB"/>
    <w:rsid w:val="00E0677F"/>
    <w:rsid w:val="00E07DDA"/>
    <w:rsid w:val="00E10E08"/>
    <w:rsid w:val="00E16715"/>
    <w:rsid w:val="00E16DD1"/>
    <w:rsid w:val="00E17030"/>
    <w:rsid w:val="00E17E02"/>
    <w:rsid w:val="00E20D5E"/>
    <w:rsid w:val="00E226E3"/>
    <w:rsid w:val="00E2338D"/>
    <w:rsid w:val="00E25C50"/>
    <w:rsid w:val="00E26C90"/>
    <w:rsid w:val="00E27060"/>
    <w:rsid w:val="00E32170"/>
    <w:rsid w:val="00E32958"/>
    <w:rsid w:val="00E350AE"/>
    <w:rsid w:val="00E35684"/>
    <w:rsid w:val="00E36040"/>
    <w:rsid w:val="00E37486"/>
    <w:rsid w:val="00E3752D"/>
    <w:rsid w:val="00E3795D"/>
    <w:rsid w:val="00E428BA"/>
    <w:rsid w:val="00E435FF"/>
    <w:rsid w:val="00E43B3A"/>
    <w:rsid w:val="00E43F72"/>
    <w:rsid w:val="00E45ABE"/>
    <w:rsid w:val="00E4659F"/>
    <w:rsid w:val="00E46C6E"/>
    <w:rsid w:val="00E50FD6"/>
    <w:rsid w:val="00E51632"/>
    <w:rsid w:val="00E545B8"/>
    <w:rsid w:val="00E56B86"/>
    <w:rsid w:val="00E57B7E"/>
    <w:rsid w:val="00E601E7"/>
    <w:rsid w:val="00E61766"/>
    <w:rsid w:val="00E61F1C"/>
    <w:rsid w:val="00E63214"/>
    <w:rsid w:val="00E63D96"/>
    <w:rsid w:val="00E64856"/>
    <w:rsid w:val="00E66437"/>
    <w:rsid w:val="00E70958"/>
    <w:rsid w:val="00E71E1F"/>
    <w:rsid w:val="00E72ED2"/>
    <w:rsid w:val="00E7333E"/>
    <w:rsid w:val="00E738CB"/>
    <w:rsid w:val="00E752DD"/>
    <w:rsid w:val="00E80690"/>
    <w:rsid w:val="00E808C9"/>
    <w:rsid w:val="00E84ABA"/>
    <w:rsid w:val="00E85FC5"/>
    <w:rsid w:val="00E85FF7"/>
    <w:rsid w:val="00E90E0D"/>
    <w:rsid w:val="00E91365"/>
    <w:rsid w:val="00E914D0"/>
    <w:rsid w:val="00E914EB"/>
    <w:rsid w:val="00E93D0B"/>
    <w:rsid w:val="00E96C38"/>
    <w:rsid w:val="00EA000E"/>
    <w:rsid w:val="00EA1251"/>
    <w:rsid w:val="00EA1995"/>
    <w:rsid w:val="00EA2FEB"/>
    <w:rsid w:val="00EA4CDF"/>
    <w:rsid w:val="00EA7C4F"/>
    <w:rsid w:val="00EB13BC"/>
    <w:rsid w:val="00EB3531"/>
    <w:rsid w:val="00EB4846"/>
    <w:rsid w:val="00EB54DA"/>
    <w:rsid w:val="00EB56C7"/>
    <w:rsid w:val="00EB5EE3"/>
    <w:rsid w:val="00EB7738"/>
    <w:rsid w:val="00EC09E1"/>
    <w:rsid w:val="00EC1676"/>
    <w:rsid w:val="00EC2FDB"/>
    <w:rsid w:val="00EC30CE"/>
    <w:rsid w:val="00EC3991"/>
    <w:rsid w:val="00EC5025"/>
    <w:rsid w:val="00EC7AA1"/>
    <w:rsid w:val="00ED0A02"/>
    <w:rsid w:val="00ED4F01"/>
    <w:rsid w:val="00ED5950"/>
    <w:rsid w:val="00ED5AA5"/>
    <w:rsid w:val="00ED6180"/>
    <w:rsid w:val="00ED6A99"/>
    <w:rsid w:val="00EE1B46"/>
    <w:rsid w:val="00EE45F9"/>
    <w:rsid w:val="00EE5D49"/>
    <w:rsid w:val="00EE6A66"/>
    <w:rsid w:val="00EE6F73"/>
    <w:rsid w:val="00EE7448"/>
    <w:rsid w:val="00EE7C98"/>
    <w:rsid w:val="00EF08C2"/>
    <w:rsid w:val="00EF11E8"/>
    <w:rsid w:val="00EF29E2"/>
    <w:rsid w:val="00EF30C3"/>
    <w:rsid w:val="00EF3FC2"/>
    <w:rsid w:val="00EF75CE"/>
    <w:rsid w:val="00EF7FE9"/>
    <w:rsid w:val="00F02487"/>
    <w:rsid w:val="00F03D9F"/>
    <w:rsid w:val="00F040ED"/>
    <w:rsid w:val="00F06088"/>
    <w:rsid w:val="00F071E4"/>
    <w:rsid w:val="00F10784"/>
    <w:rsid w:val="00F10E5B"/>
    <w:rsid w:val="00F12599"/>
    <w:rsid w:val="00F12858"/>
    <w:rsid w:val="00F129CC"/>
    <w:rsid w:val="00F16FB7"/>
    <w:rsid w:val="00F20092"/>
    <w:rsid w:val="00F21AF4"/>
    <w:rsid w:val="00F2259E"/>
    <w:rsid w:val="00F23027"/>
    <w:rsid w:val="00F26BFA"/>
    <w:rsid w:val="00F30D1D"/>
    <w:rsid w:val="00F3265B"/>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4D06"/>
    <w:rsid w:val="00F57DEB"/>
    <w:rsid w:val="00F613C0"/>
    <w:rsid w:val="00F622B4"/>
    <w:rsid w:val="00F6236E"/>
    <w:rsid w:val="00F62FEB"/>
    <w:rsid w:val="00F638E5"/>
    <w:rsid w:val="00F657BB"/>
    <w:rsid w:val="00F72CF3"/>
    <w:rsid w:val="00F73214"/>
    <w:rsid w:val="00F75A22"/>
    <w:rsid w:val="00F760E1"/>
    <w:rsid w:val="00F762C8"/>
    <w:rsid w:val="00F76796"/>
    <w:rsid w:val="00F77913"/>
    <w:rsid w:val="00F77973"/>
    <w:rsid w:val="00F80538"/>
    <w:rsid w:val="00F805FE"/>
    <w:rsid w:val="00F80C88"/>
    <w:rsid w:val="00F82C38"/>
    <w:rsid w:val="00F84E51"/>
    <w:rsid w:val="00F851E0"/>
    <w:rsid w:val="00F8635E"/>
    <w:rsid w:val="00F90A60"/>
    <w:rsid w:val="00F90B9D"/>
    <w:rsid w:val="00F90FA8"/>
    <w:rsid w:val="00F91747"/>
    <w:rsid w:val="00F92ED6"/>
    <w:rsid w:val="00F93A15"/>
    <w:rsid w:val="00F9423C"/>
    <w:rsid w:val="00F95E1E"/>
    <w:rsid w:val="00F9770B"/>
    <w:rsid w:val="00FA01AC"/>
    <w:rsid w:val="00FA057F"/>
    <w:rsid w:val="00FA15E5"/>
    <w:rsid w:val="00FA1B41"/>
    <w:rsid w:val="00FA3348"/>
    <w:rsid w:val="00FA71E1"/>
    <w:rsid w:val="00FB0CD2"/>
    <w:rsid w:val="00FB495D"/>
    <w:rsid w:val="00FB6A18"/>
    <w:rsid w:val="00FB7103"/>
    <w:rsid w:val="00FB7B9C"/>
    <w:rsid w:val="00FC08BB"/>
    <w:rsid w:val="00FC1CB3"/>
    <w:rsid w:val="00FC1F4C"/>
    <w:rsid w:val="00FC342E"/>
    <w:rsid w:val="00FC3947"/>
    <w:rsid w:val="00FC3E3A"/>
    <w:rsid w:val="00FC4F21"/>
    <w:rsid w:val="00FC50FC"/>
    <w:rsid w:val="00FC670F"/>
    <w:rsid w:val="00FC7538"/>
    <w:rsid w:val="00FD04FE"/>
    <w:rsid w:val="00FD0639"/>
    <w:rsid w:val="00FD0D04"/>
    <w:rsid w:val="00FD21D8"/>
    <w:rsid w:val="00FD2886"/>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3FF138D0-3B4F-4031-BC55-645E3D57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88</cp:revision>
  <dcterms:created xsi:type="dcterms:W3CDTF">2015-12-08T21:52:00Z</dcterms:created>
  <dcterms:modified xsi:type="dcterms:W3CDTF">2015-12-11T23:07:00Z</dcterms:modified>
</cp:coreProperties>
</file>