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77FEE" w14:textId="77777777" w:rsidR="00810A92" w:rsidRPr="008C4AE7" w:rsidRDefault="00810A92" w:rsidP="00810A92">
      <w:pPr>
        <w:pStyle w:val="AgendaHeading1"/>
      </w:pPr>
      <w:bookmarkStart w:id="0" w:name="_Toc31115198"/>
      <w:r w:rsidRPr="008C4AE7">
        <w:t>Faculty Senate Agenda</w:t>
      </w:r>
      <w:r>
        <w:t xml:space="preserve"> (4/7/20)</w:t>
      </w:r>
      <w:bookmarkEnd w:id="0"/>
    </w:p>
    <w:p w14:paraId="6753C292" w14:textId="77777777" w:rsidR="00810A92" w:rsidRDefault="00810A92" w:rsidP="00810A92">
      <w:pPr>
        <w:spacing w:after="60" w:line="240" w:lineRule="auto"/>
        <w:jc w:val="center"/>
        <w:rPr>
          <w:rFonts w:eastAsiaTheme="minorEastAsia"/>
          <w:b/>
        </w:rPr>
      </w:pPr>
      <w:r w:rsidRPr="00953114">
        <w:rPr>
          <w:rFonts w:eastAsiaTheme="minorEastAsia"/>
          <w:b/>
          <w:bCs/>
        </w:rPr>
        <w:t>April 7, 2020</w:t>
      </w:r>
      <w:r w:rsidRPr="00953114">
        <w:rPr>
          <w:rFonts w:eastAsiaTheme="minorEastAsia"/>
          <w:b/>
        </w:rPr>
        <w:t>,</w:t>
      </w:r>
      <w:r w:rsidRPr="2C6DABD3">
        <w:rPr>
          <w:rFonts w:eastAsiaTheme="minorEastAsia"/>
          <w:b/>
        </w:rPr>
        <w:t xml:space="preserve"> 3:00 – 5:00 p.m.</w:t>
      </w:r>
    </w:p>
    <w:p w14:paraId="135C57A6" w14:textId="78DECF88" w:rsidR="00810A92" w:rsidRPr="00635266" w:rsidRDefault="001D22E7" w:rsidP="00810A92">
      <w:pPr>
        <w:spacing w:after="60" w:line="240" w:lineRule="auto"/>
        <w:jc w:val="center"/>
        <w:rPr>
          <w:rFonts w:eastAsiaTheme="minorEastAsia"/>
          <w:b/>
        </w:rPr>
      </w:pPr>
      <w:hyperlink r:id="rId5" w:history="1">
        <w:r w:rsidR="00810A92" w:rsidRPr="00635266">
          <w:rPr>
            <w:rStyle w:val="Hyperlink"/>
            <w:rFonts w:eastAsiaTheme="minorEastAsia"/>
            <w:b/>
            <w:color w:val="auto"/>
          </w:rPr>
          <w:t>Microsoft Teams</w:t>
        </w:r>
      </w:hyperlink>
    </w:p>
    <w:p w14:paraId="589B3167" w14:textId="77777777" w:rsidR="00810A92" w:rsidRPr="008C4AE7" w:rsidRDefault="001D22E7" w:rsidP="00810A92">
      <w:pPr>
        <w:spacing w:after="60" w:line="240" w:lineRule="auto"/>
        <w:jc w:val="center"/>
        <w:rPr>
          <w:rFonts w:eastAsiaTheme="minorEastAsia" w:cstheme="minorHAnsi"/>
        </w:rPr>
      </w:pPr>
      <w:hyperlink r:id="rId6">
        <w:r w:rsidR="00810A92" w:rsidRPr="008C4AE7">
          <w:rPr>
            <w:rStyle w:val="Hyperlink"/>
            <w:rFonts w:eastAsiaTheme="minorEastAsia" w:cstheme="minorHAnsi"/>
            <w:color w:val="auto"/>
          </w:rPr>
          <w:t>Prior agendas and minutes</w:t>
        </w:r>
      </w:hyperlink>
      <w:r w:rsidR="00810A92" w:rsidRPr="008C4AE7">
        <w:rPr>
          <w:rFonts w:eastAsiaTheme="minorEastAsia" w:cstheme="minorHAnsi"/>
        </w:rPr>
        <w:t xml:space="preserve"> | </w:t>
      </w:r>
      <w:hyperlink r:id="rId7">
        <w:r w:rsidR="00810A92" w:rsidRPr="008C4AE7">
          <w:rPr>
            <w:rStyle w:val="Hyperlink"/>
            <w:rFonts w:eastAsiaTheme="minorEastAsia" w:cstheme="minorHAnsi"/>
            <w:color w:val="auto"/>
          </w:rPr>
          <w:t>Prior related files (copy/paste URL)</w:t>
        </w:r>
        <w:r w:rsidR="00810A92" w:rsidRPr="008C4AE7">
          <w:rPr>
            <w:rFonts w:cstheme="minorHAnsi"/>
          </w:rPr>
          <w:br/>
        </w:r>
      </w:hyperlink>
    </w:p>
    <w:p w14:paraId="54C31BCD" w14:textId="77777777" w:rsidR="00810A92" w:rsidRPr="008C4AE7" w:rsidRDefault="00810A92" w:rsidP="00810A92">
      <w:pPr>
        <w:pStyle w:val="ListParagraph"/>
        <w:numPr>
          <w:ilvl w:val="0"/>
          <w:numId w:val="15"/>
        </w:numPr>
        <w:spacing w:after="60" w:line="240" w:lineRule="auto"/>
        <w:contextualSpacing w:val="0"/>
        <w:rPr>
          <w:rFonts w:asciiTheme="minorEastAsia" w:eastAsiaTheme="minorEastAsia" w:hAnsiTheme="minorEastAsia" w:cstheme="minorEastAsia"/>
          <w:b/>
          <w:bCs/>
        </w:rPr>
      </w:pPr>
      <w:r w:rsidRPr="4E163BF9">
        <w:rPr>
          <w:rFonts w:eastAsiaTheme="minorEastAsia"/>
          <w:b/>
          <w:bCs/>
        </w:rPr>
        <w:t>Call to Order; Silent Roll Call</w:t>
      </w:r>
    </w:p>
    <w:p w14:paraId="5C0E6A14" w14:textId="77777777" w:rsidR="00810A92" w:rsidRPr="008C4AE7" w:rsidRDefault="00810A92" w:rsidP="00810A92">
      <w:pPr>
        <w:spacing w:after="60" w:line="240" w:lineRule="auto"/>
        <w:ind w:left="360"/>
        <w:rPr>
          <w:rFonts w:eastAsiaTheme="minorEastAsia" w:cstheme="minorHAnsi"/>
          <w:b/>
          <w:bCs/>
        </w:rPr>
      </w:pPr>
    </w:p>
    <w:p w14:paraId="30085C9B" w14:textId="16CC930A" w:rsidR="00810A92" w:rsidRPr="008C4AE7" w:rsidRDefault="00810A92" w:rsidP="00810A92">
      <w:pPr>
        <w:pStyle w:val="ListParagraph"/>
        <w:numPr>
          <w:ilvl w:val="0"/>
          <w:numId w:val="15"/>
        </w:numPr>
        <w:spacing w:after="60" w:line="240" w:lineRule="auto"/>
        <w:contextualSpacing w:val="0"/>
        <w:rPr>
          <w:b/>
          <w:bCs/>
          <w:color w:val="000000" w:themeColor="text1"/>
        </w:rPr>
      </w:pPr>
      <w:r w:rsidRPr="0D8920F3">
        <w:rPr>
          <w:rFonts w:eastAsiaTheme="minorEastAsia"/>
          <w:b/>
          <w:bCs/>
        </w:rPr>
        <w:t xml:space="preserve">Approval of Previous Minutes </w:t>
      </w:r>
      <w:r w:rsidRPr="0D8920F3">
        <w:rPr>
          <w:rFonts w:eastAsiaTheme="minorEastAsia"/>
        </w:rPr>
        <w:t>(</w:t>
      </w:r>
      <w:hyperlink r:id="rId8">
        <w:r w:rsidRPr="0D8920F3">
          <w:rPr>
            <w:rStyle w:val="Hyperlink"/>
            <w:rFonts w:eastAsiaTheme="minorEastAsia"/>
            <w:color w:val="auto"/>
          </w:rPr>
          <w:t>available on Faculty Senate website</w:t>
        </w:r>
      </w:hyperlink>
      <w:r w:rsidR="00991B6F">
        <w:rPr>
          <w:rStyle w:val="Hyperlink"/>
          <w:rFonts w:eastAsiaTheme="minorEastAsia"/>
          <w:color w:val="auto"/>
        </w:rPr>
        <w:t>)</w:t>
      </w:r>
    </w:p>
    <w:p w14:paraId="4BD569E5" w14:textId="77777777" w:rsidR="00810A92" w:rsidRPr="008C4AE7" w:rsidRDefault="00810A92" w:rsidP="00810A92">
      <w:pPr>
        <w:spacing w:after="60" w:line="240" w:lineRule="auto"/>
        <w:jc w:val="right"/>
        <w:rPr>
          <w:rFonts w:eastAsiaTheme="minorEastAsia"/>
          <w:i/>
          <w:iCs/>
        </w:rPr>
      </w:pPr>
      <w:r w:rsidRPr="0D8920F3">
        <w:rPr>
          <w:rFonts w:eastAsiaTheme="minorEastAsia"/>
          <w:i/>
          <w:iCs/>
        </w:rPr>
        <w:t>2 minutes (end at 3:02)</w:t>
      </w:r>
    </w:p>
    <w:p w14:paraId="554C49E3" w14:textId="77777777" w:rsidR="00810A92" w:rsidRPr="008C4AE7" w:rsidRDefault="00810A92" w:rsidP="00810A92">
      <w:pPr>
        <w:pStyle w:val="ListParagraph"/>
        <w:numPr>
          <w:ilvl w:val="0"/>
          <w:numId w:val="15"/>
        </w:numPr>
        <w:spacing w:after="60" w:line="240" w:lineRule="auto"/>
        <w:contextualSpacing w:val="0"/>
        <w:rPr>
          <w:b/>
          <w:bCs/>
          <w:color w:val="000000" w:themeColor="text1"/>
        </w:rPr>
      </w:pPr>
      <w:r w:rsidRPr="0D8920F3">
        <w:rPr>
          <w:rFonts w:eastAsiaTheme="minorEastAsia"/>
          <w:b/>
          <w:bCs/>
        </w:rPr>
        <w:t>Provost Updates and Questions</w:t>
      </w:r>
      <w:r w:rsidRPr="0D8920F3">
        <w:rPr>
          <w:rFonts w:eastAsiaTheme="minorEastAsia"/>
        </w:rPr>
        <w:t>: Wayne Vaught</w:t>
      </w:r>
    </w:p>
    <w:p w14:paraId="6ABB5F2E" w14:textId="77777777" w:rsidR="00810A92" w:rsidRPr="008C4AE7" w:rsidRDefault="00810A92" w:rsidP="00810A92">
      <w:pPr>
        <w:spacing w:after="60" w:line="240" w:lineRule="auto"/>
        <w:jc w:val="right"/>
        <w:rPr>
          <w:rFonts w:eastAsiaTheme="minorEastAsia"/>
          <w:i/>
          <w:iCs/>
        </w:rPr>
      </w:pPr>
      <w:r w:rsidRPr="00537A98">
        <w:rPr>
          <w:rFonts w:eastAsiaTheme="minorEastAsia"/>
          <w:i/>
          <w:iCs/>
          <w:shd w:val="clear" w:color="auto" w:fill="FFFFFF" w:themeFill="background1"/>
        </w:rPr>
        <w:t>10 minutes</w:t>
      </w:r>
      <w:r w:rsidRPr="00953114">
        <w:rPr>
          <w:rFonts w:eastAsiaTheme="minorEastAsia"/>
          <w:i/>
          <w:iCs/>
          <w:shd w:val="clear" w:color="auto" w:fill="FFFFFF" w:themeFill="background1"/>
        </w:rPr>
        <w:t xml:space="preserve"> (end</w:t>
      </w:r>
      <w:r w:rsidRPr="0D8920F3">
        <w:rPr>
          <w:rFonts w:eastAsiaTheme="minorEastAsia"/>
          <w:i/>
          <w:iCs/>
        </w:rPr>
        <w:t xml:space="preserve"> at 3:</w:t>
      </w:r>
      <w:r>
        <w:rPr>
          <w:rFonts w:eastAsiaTheme="minorEastAsia"/>
          <w:i/>
          <w:iCs/>
        </w:rPr>
        <w:t>12</w:t>
      </w:r>
      <w:r w:rsidRPr="0D8920F3">
        <w:rPr>
          <w:rFonts w:eastAsiaTheme="minorEastAsia"/>
          <w:i/>
          <w:iCs/>
        </w:rPr>
        <w:t>)</w:t>
      </w:r>
    </w:p>
    <w:p w14:paraId="313F601F" w14:textId="77777777" w:rsidR="00810A92" w:rsidRPr="008C4AE7" w:rsidRDefault="00810A92" w:rsidP="00810A92">
      <w:pPr>
        <w:pStyle w:val="ListParagraph"/>
        <w:numPr>
          <w:ilvl w:val="0"/>
          <w:numId w:val="15"/>
        </w:numPr>
        <w:spacing w:after="60" w:line="240" w:lineRule="auto"/>
        <w:contextualSpacing w:val="0"/>
        <w:rPr>
          <w:b/>
          <w:bCs/>
          <w:color w:val="000000" w:themeColor="text1"/>
        </w:rPr>
      </w:pPr>
      <w:r w:rsidRPr="0D8920F3">
        <w:rPr>
          <w:rFonts w:eastAsiaTheme="minorEastAsia"/>
          <w:b/>
          <w:bCs/>
        </w:rPr>
        <w:t xml:space="preserve">Administrative Updates </w:t>
      </w:r>
    </w:p>
    <w:p w14:paraId="67575B21" w14:textId="77777777" w:rsidR="00810A92" w:rsidRPr="00491A4E" w:rsidRDefault="00810A92" w:rsidP="00810A92">
      <w:pPr>
        <w:pStyle w:val="ListParagraph"/>
        <w:numPr>
          <w:ilvl w:val="1"/>
          <w:numId w:val="17"/>
        </w:numPr>
        <w:spacing w:after="60" w:line="240" w:lineRule="auto"/>
        <w:contextualSpacing w:val="0"/>
        <w:rPr>
          <w:rFonts w:eastAsiaTheme="minorEastAsia"/>
        </w:rPr>
      </w:pPr>
      <w:r w:rsidRPr="00491A4E">
        <w:rPr>
          <w:rFonts w:eastAsiaTheme="minorEastAsia"/>
        </w:rPr>
        <w:t>Faculty Senate President: Anne Arendt</w:t>
      </w:r>
    </w:p>
    <w:p w14:paraId="1D4FE0F9" w14:textId="77777777" w:rsidR="00810A92" w:rsidRPr="009C0119" w:rsidRDefault="001D22E7" w:rsidP="00810A92">
      <w:pPr>
        <w:pStyle w:val="ListParagraph"/>
        <w:numPr>
          <w:ilvl w:val="2"/>
          <w:numId w:val="17"/>
        </w:numPr>
        <w:spacing w:after="60" w:line="240" w:lineRule="auto"/>
        <w:contextualSpacing w:val="0"/>
        <w:rPr>
          <w:rFonts w:eastAsiaTheme="minorEastAsia"/>
        </w:rPr>
      </w:pPr>
      <w:hyperlink r:id="rId9" w:history="1">
        <w:r w:rsidR="00810A92" w:rsidRPr="009C0119">
          <w:rPr>
            <w:rStyle w:val="Hyperlink"/>
            <w:rFonts w:eastAsiaTheme="minorEastAsia"/>
            <w:color w:val="auto"/>
          </w:rPr>
          <w:t xml:space="preserve">Vote results on voteable items detail </w:t>
        </w:r>
      </w:hyperlink>
      <w:r w:rsidR="00810A92" w:rsidRPr="009C0119">
        <w:rPr>
          <w:rFonts w:eastAsiaTheme="minorEastAsia"/>
        </w:rPr>
        <w:t xml:space="preserve"> | </w:t>
      </w:r>
      <w:hyperlink r:id="rId10" w:history="1">
        <w:r w:rsidR="00810A92">
          <w:rPr>
            <w:rStyle w:val="Hyperlink"/>
            <w:rFonts w:eastAsiaTheme="minorEastAsia"/>
            <w:color w:val="auto"/>
          </w:rPr>
          <w:t>Vote s</w:t>
        </w:r>
        <w:r w:rsidR="00810A92" w:rsidRPr="009C0119">
          <w:rPr>
            <w:rStyle w:val="Hyperlink"/>
            <w:rFonts w:eastAsiaTheme="minorEastAsia"/>
            <w:color w:val="auto"/>
          </w:rPr>
          <w:t>ummary</w:t>
        </w:r>
      </w:hyperlink>
    </w:p>
    <w:p w14:paraId="1C767E16" w14:textId="77777777" w:rsidR="00810A92" w:rsidRPr="009C0119" w:rsidRDefault="00810A92" w:rsidP="00810A92">
      <w:pPr>
        <w:pStyle w:val="ListParagraph"/>
        <w:numPr>
          <w:ilvl w:val="1"/>
          <w:numId w:val="17"/>
        </w:numPr>
        <w:spacing w:after="60" w:line="240" w:lineRule="auto"/>
        <w:contextualSpacing w:val="0"/>
      </w:pPr>
      <w:r w:rsidRPr="009C0119">
        <w:rPr>
          <w:rFonts w:eastAsiaTheme="minorEastAsia"/>
        </w:rPr>
        <w:t>Fulton Library: Annie Smith</w:t>
      </w:r>
    </w:p>
    <w:p w14:paraId="08CFCC5D" w14:textId="77777777" w:rsidR="00810A92" w:rsidRPr="009C0119" w:rsidRDefault="00810A92" w:rsidP="00810A92">
      <w:pPr>
        <w:pStyle w:val="ListParagraph"/>
        <w:numPr>
          <w:ilvl w:val="1"/>
          <w:numId w:val="17"/>
        </w:numPr>
        <w:spacing w:after="60" w:line="240" w:lineRule="auto"/>
        <w:contextualSpacing w:val="0"/>
      </w:pPr>
      <w:r w:rsidRPr="009C0119">
        <w:rPr>
          <w:rFonts w:eastAsiaTheme="minorEastAsia"/>
        </w:rPr>
        <w:t xml:space="preserve">OTL: Wendy Athens </w:t>
      </w:r>
    </w:p>
    <w:p w14:paraId="26DFD25F" w14:textId="4A380721" w:rsidR="00810A92" w:rsidRPr="009C0119" w:rsidRDefault="00810A92" w:rsidP="00810A92">
      <w:pPr>
        <w:pStyle w:val="ListParagraph"/>
        <w:numPr>
          <w:ilvl w:val="2"/>
          <w:numId w:val="17"/>
        </w:numPr>
        <w:spacing w:after="60" w:line="240" w:lineRule="auto"/>
        <w:contextualSpacing w:val="0"/>
      </w:pPr>
      <w:r>
        <w:rPr>
          <w:rFonts w:eastAsiaTheme="minorEastAsia"/>
        </w:rPr>
        <w:t>Handling f</w:t>
      </w:r>
      <w:r w:rsidRPr="009C0119">
        <w:rPr>
          <w:rFonts w:eastAsiaTheme="minorEastAsia"/>
        </w:rPr>
        <w:t>inal exams (Athens; 2 min.)</w:t>
      </w:r>
    </w:p>
    <w:p w14:paraId="73963E08" w14:textId="77777777" w:rsidR="00810A92" w:rsidRPr="009C0119" w:rsidRDefault="00810A92" w:rsidP="00810A92">
      <w:pPr>
        <w:pStyle w:val="ListParagraph"/>
        <w:numPr>
          <w:ilvl w:val="1"/>
          <w:numId w:val="17"/>
        </w:numPr>
        <w:spacing w:after="60" w:line="240" w:lineRule="auto"/>
        <w:contextualSpacing w:val="0"/>
      </w:pPr>
      <w:r w:rsidRPr="009C0119">
        <w:rPr>
          <w:rFonts w:eastAsiaTheme="minorEastAsia"/>
        </w:rPr>
        <w:t>PACE: Nathan Gerber</w:t>
      </w:r>
    </w:p>
    <w:p w14:paraId="65D6A999" w14:textId="77777777" w:rsidR="00810A92" w:rsidRPr="008C4AE7" w:rsidRDefault="00810A92" w:rsidP="00810A92">
      <w:pPr>
        <w:pStyle w:val="ListParagraph"/>
        <w:numPr>
          <w:ilvl w:val="1"/>
          <w:numId w:val="17"/>
        </w:numPr>
        <w:spacing w:after="60" w:line="240" w:lineRule="auto"/>
        <w:contextualSpacing w:val="0"/>
        <w:rPr>
          <w:color w:val="000000" w:themeColor="text1"/>
        </w:rPr>
      </w:pPr>
      <w:r w:rsidRPr="0D8920F3">
        <w:rPr>
          <w:rFonts w:eastAsiaTheme="minorEastAsia"/>
        </w:rPr>
        <w:t>UVUSA: Maddie Miskho</w:t>
      </w:r>
    </w:p>
    <w:p w14:paraId="7735339C" w14:textId="77777777" w:rsidR="00810A92" w:rsidRPr="008C4AE7" w:rsidRDefault="00810A92" w:rsidP="00810A92">
      <w:pPr>
        <w:spacing w:after="60" w:line="240" w:lineRule="auto"/>
        <w:jc w:val="right"/>
        <w:rPr>
          <w:rFonts w:eastAsiaTheme="minorEastAsia"/>
          <w:i/>
          <w:iCs/>
        </w:rPr>
      </w:pPr>
      <w:r w:rsidRPr="0D8920F3">
        <w:rPr>
          <w:rFonts w:eastAsiaTheme="minorEastAsia"/>
          <w:i/>
          <w:iCs/>
        </w:rPr>
        <w:t>8 minutes (end at 3:</w:t>
      </w:r>
      <w:r>
        <w:rPr>
          <w:rFonts w:eastAsiaTheme="minorEastAsia"/>
          <w:i/>
          <w:iCs/>
        </w:rPr>
        <w:t>20</w:t>
      </w:r>
      <w:r w:rsidRPr="0D8920F3">
        <w:rPr>
          <w:rFonts w:eastAsiaTheme="minorEastAsia"/>
          <w:i/>
          <w:iCs/>
        </w:rPr>
        <w:t>)</w:t>
      </w:r>
    </w:p>
    <w:p w14:paraId="4F09F07E" w14:textId="77777777" w:rsidR="00810A92" w:rsidRPr="008C4AE7" w:rsidRDefault="00810A92" w:rsidP="00810A92">
      <w:pPr>
        <w:pStyle w:val="ListParagraph"/>
        <w:numPr>
          <w:ilvl w:val="0"/>
          <w:numId w:val="15"/>
        </w:numPr>
        <w:spacing w:after="60" w:line="240" w:lineRule="auto"/>
        <w:contextualSpacing w:val="0"/>
        <w:rPr>
          <w:b/>
          <w:bCs/>
          <w:color w:val="000000" w:themeColor="text1"/>
        </w:rPr>
      </w:pPr>
      <w:r w:rsidRPr="0D8920F3">
        <w:rPr>
          <w:rFonts w:eastAsiaTheme="minorEastAsia"/>
          <w:b/>
          <w:bCs/>
        </w:rPr>
        <w:t>Standing Committee Reports</w:t>
      </w:r>
      <w:r w:rsidRPr="0D8920F3">
        <w:rPr>
          <w:rFonts w:eastAsiaTheme="minorEastAsia"/>
        </w:rPr>
        <w:t xml:space="preserve"> (extra information in MS Teams)</w:t>
      </w:r>
    </w:p>
    <w:p w14:paraId="4B5BDF53" w14:textId="77777777" w:rsidR="00810A92" w:rsidRPr="008C4AE7" w:rsidRDefault="00810A92" w:rsidP="00810A92">
      <w:pPr>
        <w:pStyle w:val="ListParagraph"/>
        <w:numPr>
          <w:ilvl w:val="1"/>
          <w:numId w:val="16"/>
        </w:numPr>
        <w:spacing w:after="60" w:line="240" w:lineRule="auto"/>
        <w:contextualSpacing w:val="0"/>
        <w:rPr>
          <w:rFonts w:eastAsiaTheme="minorEastAsia"/>
        </w:rPr>
      </w:pPr>
      <w:r w:rsidRPr="6678B86B">
        <w:rPr>
          <w:rFonts w:eastAsiaTheme="minorEastAsia"/>
        </w:rPr>
        <w:t>Special Assignments &amp; Investigations: Rick McDonald</w:t>
      </w:r>
    </w:p>
    <w:p w14:paraId="1E934CEB" w14:textId="77777777" w:rsidR="00810A92" w:rsidRPr="00491A4E" w:rsidRDefault="00810A92" w:rsidP="00810A92">
      <w:pPr>
        <w:pStyle w:val="ListParagraph"/>
        <w:numPr>
          <w:ilvl w:val="1"/>
          <w:numId w:val="16"/>
        </w:numPr>
        <w:spacing w:after="60" w:line="240" w:lineRule="auto"/>
        <w:contextualSpacing w:val="0"/>
      </w:pPr>
      <w:r w:rsidRPr="00491A4E">
        <w:rPr>
          <w:rFonts w:eastAsiaTheme="minorEastAsia"/>
        </w:rPr>
        <w:t>Service &amp; Elections: Sandie Waters</w:t>
      </w:r>
    </w:p>
    <w:p w14:paraId="13FA9E14" w14:textId="2AE63585" w:rsidR="00810A92" w:rsidRPr="00491A4E" w:rsidRDefault="00810A92" w:rsidP="00810A92">
      <w:pPr>
        <w:pStyle w:val="ListParagraph"/>
        <w:numPr>
          <w:ilvl w:val="2"/>
          <w:numId w:val="16"/>
        </w:numPr>
        <w:spacing w:after="0" w:line="240" w:lineRule="auto"/>
      </w:pPr>
      <w:r w:rsidRPr="00991B6F">
        <w:rPr>
          <w:rFonts w:eastAsiaTheme="minorEastAsia"/>
        </w:rPr>
        <w:t xml:space="preserve">Faculty </w:t>
      </w:r>
      <w:r w:rsidR="00991B6F">
        <w:rPr>
          <w:rFonts w:eastAsiaTheme="minorEastAsia"/>
        </w:rPr>
        <w:t xml:space="preserve">Senate </w:t>
      </w:r>
      <w:r w:rsidRPr="00991B6F">
        <w:rPr>
          <w:rFonts w:eastAsiaTheme="minorEastAsia"/>
        </w:rPr>
        <w:t xml:space="preserve">Committee </w:t>
      </w:r>
      <w:r w:rsidRPr="00991B6F">
        <w:t xml:space="preserve">Open Positions </w:t>
      </w:r>
      <w:r w:rsidRPr="00021427">
        <w:t>[</w:t>
      </w:r>
      <w:hyperlink r:id="rId11" w:history="1">
        <w:r w:rsidRPr="00021427">
          <w:rPr>
            <w:rStyle w:val="Hyperlink"/>
            <w:color w:val="auto"/>
          </w:rPr>
          <w:t>Updated List</w:t>
        </w:r>
      </w:hyperlink>
      <w:r w:rsidRPr="00021427">
        <w:t>]</w:t>
      </w:r>
    </w:p>
    <w:p w14:paraId="3B283565" w14:textId="4F1C7F50" w:rsidR="00991B6F" w:rsidRDefault="00810A92" w:rsidP="00991B6F">
      <w:pPr>
        <w:pStyle w:val="ListParagraph"/>
        <w:numPr>
          <w:ilvl w:val="2"/>
          <w:numId w:val="16"/>
        </w:numPr>
        <w:spacing w:after="0" w:line="240" w:lineRule="auto"/>
      </w:pPr>
      <w:r w:rsidRPr="00491A4E">
        <w:t xml:space="preserve">Faculty Senator positions </w:t>
      </w:r>
      <w:r w:rsidRPr="004C4FCE">
        <w:t>opening (must be filled by 4.</w:t>
      </w:r>
      <w:r w:rsidRPr="00C13640">
        <w:t>14.20</w:t>
      </w:r>
      <w:r w:rsidR="00C4216B">
        <w:t xml:space="preserve">; </w:t>
      </w:r>
      <w:r w:rsidR="00C4216B" w:rsidRPr="00C13640">
        <w:t xml:space="preserve">send </w:t>
      </w:r>
      <w:r w:rsidR="00C4216B" w:rsidRPr="00C9291A">
        <w:t>replacements to Sandie Waters</w:t>
      </w:r>
      <w:r w:rsidRPr="00C13640">
        <w:t>) [</w:t>
      </w:r>
      <w:hyperlink r:id="rId12" w:history="1">
        <w:r w:rsidRPr="00C13640">
          <w:rPr>
            <w:rStyle w:val="Hyperlink"/>
            <w:color w:val="auto"/>
          </w:rPr>
          <w:t>Updated list</w:t>
        </w:r>
      </w:hyperlink>
      <w:r w:rsidRPr="00C9291A">
        <w:t>] </w:t>
      </w:r>
    </w:p>
    <w:p w14:paraId="5D41DC5B" w14:textId="4E060521" w:rsidR="00810A92" w:rsidRPr="00991B6F" w:rsidRDefault="00810A92" w:rsidP="00991B6F">
      <w:pPr>
        <w:pStyle w:val="ListParagraph"/>
        <w:numPr>
          <w:ilvl w:val="2"/>
          <w:numId w:val="16"/>
        </w:numPr>
        <w:spacing w:after="0" w:line="240" w:lineRule="auto"/>
      </w:pPr>
      <w:r w:rsidRPr="00991B6F">
        <w:rPr>
          <w:rFonts w:eastAsiaTheme="minorEastAsia"/>
        </w:rPr>
        <w:t xml:space="preserve">Human Resources Benefits Committee vote </w:t>
      </w:r>
      <w:r w:rsidR="00635266">
        <w:rPr>
          <w:rFonts w:eastAsiaTheme="minorEastAsia"/>
        </w:rPr>
        <w:t>(4 min)</w:t>
      </w:r>
    </w:p>
    <w:p w14:paraId="42AF84B2" w14:textId="77777777" w:rsidR="00810A92" w:rsidRPr="00991B6F" w:rsidRDefault="001D22E7" w:rsidP="00810A92">
      <w:pPr>
        <w:pStyle w:val="ListParagraph"/>
        <w:numPr>
          <w:ilvl w:val="3"/>
          <w:numId w:val="16"/>
        </w:numPr>
        <w:spacing w:after="60" w:line="240" w:lineRule="auto"/>
        <w:rPr>
          <w:rFonts w:eastAsiaTheme="minorEastAsia"/>
        </w:rPr>
      </w:pPr>
      <w:hyperlink r:id="rId13" w:history="1">
        <w:r w:rsidR="00810A92" w:rsidRPr="00991B6F">
          <w:rPr>
            <w:rStyle w:val="Hyperlink"/>
            <w:rFonts w:eastAsiaTheme="minorEastAsia"/>
            <w:color w:val="auto"/>
          </w:rPr>
          <w:t xml:space="preserve">Patrick </w:t>
        </w:r>
        <w:proofErr w:type="spellStart"/>
        <w:r w:rsidR="00810A92" w:rsidRPr="00991B6F">
          <w:rPr>
            <w:rStyle w:val="Hyperlink"/>
            <w:rFonts w:eastAsiaTheme="minorEastAsia"/>
            <w:color w:val="auto"/>
          </w:rPr>
          <w:t>Wilkey</w:t>
        </w:r>
        <w:proofErr w:type="spellEnd"/>
      </w:hyperlink>
      <w:r w:rsidR="00810A92" w:rsidRPr="00991B6F">
        <w:rPr>
          <w:rFonts w:eastAsiaTheme="minorEastAsia"/>
        </w:rPr>
        <w:t xml:space="preserve"> (Assoc. Prof - Art &amp; Visual Comm.) </w:t>
      </w:r>
    </w:p>
    <w:p w14:paraId="6282813F" w14:textId="77777777" w:rsidR="00810A92" w:rsidRPr="00991B6F" w:rsidRDefault="001D22E7" w:rsidP="00810A92">
      <w:pPr>
        <w:pStyle w:val="ListParagraph"/>
        <w:numPr>
          <w:ilvl w:val="3"/>
          <w:numId w:val="16"/>
        </w:numPr>
        <w:spacing w:after="60" w:line="240" w:lineRule="auto"/>
        <w:rPr>
          <w:rFonts w:eastAsiaTheme="minorEastAsia"/>
        </w:rPr>
      </w:pPr>
      <w:hyperlink r:id="rId14" w:history="1">
        <w:r w:rsidR="00810A92" w:rsidRPr="00991B6F">
          <w:rPr>
            <w:rStyle w:val="Hyperlink"/>
            <w:rFonts w:eastAsiaTheme="minorEastAsia"/>
            <w:color w:val="auto"/>
          </w:rPr>
          <w:t>Noelle Taylor</w:t>
        </w:r>
      </w:hyperlink>
      <w:r w:rsidR="00810A92" w:rsidRPr="00991B6F">
        <w:rPr>
          <w:rFonts w:eastAsiaTheme="minorEastAsia"/>
        </w:rPr>
        <w:t xml:space="preserve"> (Asst. Prof - Nursing)</w:t>
      </w:r>
    </w:p>
    <w:p w14:paraId="43A52CE5" w14:textId="77777777" w:rsidR="00810A92" w:rsidRPr="00991B6F" w:rsidRDefault="001D22E7" w:rsidP="00810A92">
      <w:pPr>
        <w:pStyle w:val="ListParagraph"/>
        <w:numPr>
          <w:ilvl w:val="3"/>
          <w:numId w:val="16"/>
        </w:numPr>
        <w:spacing w:after="60" w:line="240" w:lineRule="auto"/>
        <w:rPr>
          <w:rFonts w:eastAsiaTheme="minorEastAsia"/>
        </w:rPr>
      </w:pPr>
      <w:hyperlink r:id="rId15" w:history="1">
        <w:r w:rsidR="00810A92" w:rsidRPr="00991B6F">
          <w:rPr>
            <w:rStyle w:val="Hyperlink"/>
            <w:rFonts w:eastAsiaTheme="minorEastAsia"/>
            <w:color w:val="auto"/>
          </w:rPr>
          <w:t>Audrey M. Reeves</w:t>
        </w:r>
      </w:hyperlink>
      <w:r w:rsidR="00810A92" w:rsidRPr="00991B6F">
        <w:rPr>
          <w:rFonts w:eastAsiaTheme="minorEastAsia"/>
        </w:rPr>
        <w:t xml:space="preserve"> (Asst. Prof - Art &amp; Design)</w:t>
      </w:r>
    </w:p>
    <w:p w14:paraId="32B83352" w14:textId="77777777" w:rsidR="00810A92" w:rsidRPr="00C13640" w:rsidRDefault="00810A92" w:rsidP="00810A92">
      <w:pPr>
        <w:pStyle w:val="ListParagraph"/>
        <w:numPr>
          <w:ilvl w:val="2"/>
          <w:numId w:val="16"/>
        </w:numPr>
        <w:spacing w:after="60" w:line="240" w:lineRule="auto"/>
        <w:rPr>
          <w:rFonts w:eastAsiaTheme="minorEastAsia"/>
        </w:rPr>
      </w:pPr>
      <w:r w:rsidRPr="00C13640">
        <w:rPr>
          <w:rFonts w:eastAsiaTheme="minorEastAsia"/>
        </w:rPr>
        <w:t xml:space="preserve">Holding nominations of Faculty Senate open positions 4.14.20 meeting (Waters and Arendt; 5 min.) </w:t>
      </w:r>
    </w:p>
    <w:p w14:paraId="5F959A5E" w14:textId="77777777" w:rsidR="00810A92" w:rsidRPr="00671257" w:rsidRDefault="00810A92" w:rsidP="00810A92">
      <w:pPr>
        <w:pStyle w:val="ListParagraph"/>
        <w:numPr>
          <w:ilvl w:val="3"/>
          <w:numId w:val="16"/>
        </w:numPr>
        <w:spacing w:after="60" w:line="240" w:lineRule="auto"/>
        <w:rPr>
          <w:rFonts w:eastAsiaTheme="minorEastAsia"/>
        </w:rPr>
      </w:pPr>
      <w:r w:rsidRPr="00671257">
        <w:rPr>
          <w:rFonts w:eastAsiaTheme="minorEastAsia"/>
        </w:rPr>
        <w:t>Will be done remotely</w:t>
      </w:r>
    </w:p>
    <w:p w14:paraId="094FF03A" w14:textId="4987BDE2" w:rsidR="00810A92" w:rsidRPr="00671257" w:rsidRDefault="00810A92" w:rsidP="00810A92">
      <w:pPr>
        <w:pStyle w:val="ListParagraph"/>
        <w:numPr>
          <w:ilvl w:val="3"/>
          <w:numId w:val="16"/>
        </w:numPr>
        <w:spacing w:after="60" w:line="240" w:lineRule="auto"/>
        <w:rPr>
          <w:rFonts w:eastAsiaTheme="minorEastAsia"/>
        </w:rPr>
      </w:pPr>
      <w:r w:rsidRPr="00671257">
        <w:rPr>
          <w:rFonts w:eastAsiaTheme="minorEastAsia"/>
        </w:rPr>
        <w:t>Desire nominations and a short paragraph under 300 words before 4.14.20 meeting (by 4.10.20</w:t>
      </w:r>
      <w:r w:rsidR="00C4216B">
        <w:rPr>
          <w:rFonts w:eastAsiaTheme="minorEastAsia"/>
        </w:rPr>
        <w:t xml:space="preserve"> </w:t>
      </w:r>
      <w:r w:rsidRPr="00671257">
        <w:rPr>
          <w:rFonts w:eastAsiaTheme="minorEastAsia"/>
        </w:rPr>
        <w:t>to Sandie Waters)</w:t>
      </w:r>
    </w:p>
    <w:p w14:paraId="5ABFA002" w14:textId="77777777" w:rsidR="00810A92" w:rsidRPr="008C4AE7" w:rsidRDefault="00810A92" w:rsidP="00810A92">
      <w:pPr>
        <w:pStyle w:val="ListParagraph"/>
        <w:numPr>
          <w:ilvl w:val="1"/>
          <w:numId w:val="16"/>
        </w:numPr>
        <w:spacing w:after="60" w:line="240" w:lineRule="auto"/>
        <w:contextualSpacing w:val="0"/>
        <w:rPr>
          <w:color w:val="000000" w:themeColor="text1"/>
        </w:rPr>
      </w:pPr>
      <w:r w:rsidRPr="6678B86B">
        <w:rPr>
          <w:rFonts w:eastAsiaTheme="minorEastAsia"/>
        </w:rPr>
        <w:t>Curriculum: Evelyn Porter and Sean Tolman</w:t>
      </w:r>
    </w:p>
    <w:p w14:paraId="046A5CC0" w14:textId="77777777" w:rsidR="00810A92" w:rsidRPr="008C4AE7" w:rsidRDefault="00810A92" w:rsidP="00810A92">
      <w:pPr>
        <w:pStyle w:val="ListParagraph"/>
        <w:numPr>
          <w:ilvl w:val="1"/>
          <w:numId w:val="16"/>
        </w:numPr>
        <w:spacing w:after="60" w:line="240" w:lineRule="auto"/>
        <w:contextualSpacing w:val="0"/>
        <w:rPr>
          <w:rFonts w:eastAsiaTheme="minorEastAsia"/>
          <w:color w:val="000000" w:themeColor="text1"/>
        </w:rPr>
      </w:pPr>
      <w:r w:rsidRPr="0D8920F3">
        <w:rPr>
          <w:rFonts w:eastAsiaTheme="minorEastAsia"/>
        </w:rPr>
        <w:t>Retention, Tenure, Promotions &amp; Appeals: Matt North</w:t>
      </w:r>
    </w:p>
    <w:p w14:paraId="7F74D410" w14:textId="77777777" w:rsidR="00810A92" w:rsidRPr="008C4AE7" w:rsidRDefault="00810A92" w:rsidP="00810A92">
      <w:pPr>
        <w:pStyle w:val="ListParagraph"/>
        <w:numPr>
          <w:ilvl w:val="1"/>
          <w:numId w:val="16"/>
        </w:numPr>
        <w:spacing w:after="60" w:line="240" w:lineRule="auto"/>
        <w:contextualSpacing w:val="0"/>
        <w:rPr>
          <w:rFonts w:eastAsiaTheme="minorEastAsia"/>
          <w:color w:val="000000" w:themeColor="text1"/>
        </w:rPr>
      </w:pPr>
      <w:r w:rsidRPr="0D8920F3">
        <w:rPr>
          <w:rFonts w:eastAsiaTheme="minorEastAsia"/>
        </w:rPr>
        <w:t>Advancement of Teaching: Denise Richards</w:t>
      </w:r>
    </w:p>
    <w:p w14:paraId="3FF8715C" w14:textId="7899E3AA" w:rsidR="00810A92" w:rsidRPr="008C4AE7" w:rsidRDefault="00810A92" w:rsidP="00810A92">
      <w:pPr>
        <w:spacing w:after="60" w:line="240" w:lineRule="auto"/>
        <w:jc w:val="right"/>
        <w:rPr>
          <w:rFonts w:eastAsiaTheme="minorEastAsia"/>
          <w:i/>
          <w:iCs/>
        </w:rPr>
      </w:pPr>
      <w:r w:rsidRPr="0D8920F3">
        <w:rPr>
          <w:rFonts w:eastAsiaTheme="minorEastAsia"/>
          <w:i/>
          <w:iCs/>
        </w:rPr>
        <w:t>1</w:t>
      </w:r>
      <w:r w:rsidR="00635266">
        <w:rPr>
          <w:rFonts w:eastAsiaTheme="minorEastAsia"/>
          <w:i/>
          <w:iCs/>
        </w:rPr>
        <w:t>9</w:t>
      </w:r>
      <w:r w:rsidRPr="0D8920F3">
        <w:rPr>
          <w:rFonts w:eastAsiaTheme="minorEastAsia"/>
          <w:i/>
          <w:iCs/>
        </w:rPr>
        <w:t xml:space="preserve"> minutes (end at 3:</w:t>
      </w:r>
      <w:r>
        <w:rPr>
          <w:rFonts w:eastAsiaTheme="minorEastAsia"/>
          <w:i/>
          <w:iCs/>
        </w:rPr>
        <w:t>3</w:t>
      </w:r>
      <w:r w:rsidR="00635266">
        <w:rPr>
          <w:rFonts w:eastAsiaTheme="minorEastAsia"/>
          <w:i/>
          <w:iCs/>
        </w:rPr>
        <w:t>9</w:t>
      </w:r>
      <w:r w:rsidRPr="0D8920F3">
        <w:rPr>
          <w:rFonts w:eastAsiaTheme="minorEastAsia"/>
          <w:i/>
          <w:iCs/>
        </w:rPr>
        <w:t>)</w:t>
      </w:r>
    </w:p>
    <w:p w14:paraId="3921A087" w14:textId="77777777" w:rsidR="00810A92" w:rsidRPr="008C4AE7" w:rsidRDefault="00810A92" w:rsidP="00810A92">
      <w:pPr>
        <w:pStyle w:val="ListParagraph"/>
        <w:numPr>
          <w:ilvl w:val="0"/>
          <w:numId w:val="15"/>
        </w:numPr>
        <w:spacing w:after="60" w:line="240" w:lineRule="auto"/>
        <w:contextualSpacing w:val="0"/>
        <w:rPr>
          <w:rFonts w:eastAsiaTheme="minorEastAsia"/>
          <w:b/>
          <w:bCs/>
          <w:color w:val="000000" w:themeColor="text1"/>
        </w:rPr>
      </w:pPr>
      <w:r w:rsidRPr="0D8920F3">
        <w:rPr>
          <w:rFonts w:eastAsiaTheme="minorEastAsia"/>
          <w:b/>
          <w:bCs/>
        </w:rPr>
        <w:t xml:space="preserve">Other Committee Reports </w:t>
      </w:r>
    </w:p>
    <w:p w14:paraId="5A18272B" w14:textId="77777777" w:rsidR="00810A92" w:rsidRDefault="00810A92" w:rsidP="00810A92">
      <w:pPr>
        <w:pStyle w:val="ListParagraph"/>
        <w:numPr>
          <w:ilvl w:val="1"/>
          <w:numId w:val="9"/>
        </w:numPr>
        <w:spacing w:after="60" w:line="240" w:lineRule="auto"/>
        <w:rPr>
          <w:rFonts w:eastAsiaTheme="minorEastAsia"/>
          <w:color w:val="000000" w:themeColor="text1"/>
        </w:rPr>
      </w:pPr>
      <w:r w:rsidRPr="0D8920F3">
        <w:rPr>
          <w:rFonts w:eastAsiaTheme="minorEastAsia"/>
        </w:rPr>
        <w:t>RUEC: Joe Jensen or Elena Garcia (continuing their work)</w:t>
      </w:r>
    </w:p>
    <w:p w14:paraId="6BA38B70" w14:textId="77777777" w:rsidR="00810A92" w:rsidRDefault="00810A92" w:rsidP="00810A92">
      <w:pPr>
        <w:pStyle w:val="ListParagraph"/>
        <w:numPr>
          <w:ilvl w:val="1"/>
          <w:numId w:val="9"/>
        </w:numPr>
        <w:spacing w:after="60" w:line="240" w:lineRule="auto"/>
        <w:rPr>
          <w:rFonts w:eastAsiaTheme="minorEastAsia"/>
          <w:color w:val="000000" w:themeColor="text1"/>
        </w:rPr>
      </w:pPr>
      <w:r w:rsidRPr="0D8920F3">
        <w:rPr>
          <w:rFonts w:eastAsiaTheme="minorEastAsia"/>
        </w:rPr>
        <w:lastRenderedPageBreak/>
        <w:t>Remediation, Sanction, and Separation Task Force (continuing their work)</w:t>
      </w:r>
    </w:p>
    <w:p w14:paraId="7C293A53" w14:textId="5766AC4E" w:rsidR="00810A92" w:rsidRPr="008C4AE7" w:rsidRDefault="00810A92" w:rsidP="00810A92">
      <w:pPr>
        <w:spacing w:after="60" w:line="240" w:lineRule="auto"/>
        <w:jc w:val="right"/>
        <w:rPr>
          <w:rFonts w:eastAsiaTheme="minorEastAsia"/>
          <w:i/>
          <w:iCs/>
        </w:rPr>
      </w:pPr>
      <w:r w:rsidRPr="0D8920F3">
        <w:rPr>
          <w:rFonts w:eastAsiaTheme="minorEastAsia"/>
          <w:i/>
          <w:iCs/>
        </w:rPr>
        <w:t xml:space="preserve">0 minutes (end at </w:t>
      </w:r>
      <w:r w:rsidR="00635266">
        <w:rPr>
          <w:rFonts w:eastAsiaTheme="minorEastAsia"/>
          <w:i/>
          <w:iCs/>
        </w:rPr>
        <w:t>3:39</w:t>
      </w:r>
      <w:r w:rsidRPr="0D8920F3">
        <w:rPr>
          <w:rFonts w:eastAsiaTheme="minorEastAsia"/>
          <w:i/>
          <w:iCs/>
        </w:rPr>
        <w:t>)</w:t>
      </w:r>
    </w:p>
    <w:p w14:paraId="54AF7F0F" w14:textId="77777777" w:rsidR="00810A92" w:rsidRPr="008C4AE7" w:rsidRDefault="00810A92" w:rsidP="00810A92">
      <w:pPr>
        <w:pStyle w:val="ListParagraph"/>
        <w:numPr>
          <w:ilvl w:val="0"/>
          <w:numId w:val="15"/>
        </w:numPr>
        <w:spacing w:after="60" w:line="240" w:lineRule="auto"/>
        <w:contextualSpacing w:val="0"/>
        <w:rPr>
          <w:rFonts w:eastAsiaTheme="minorEastAsia"/>
          <w:b/>
          <w:bCs/>
          <w:color w:val="000000" w:themeColor="text1"/>
        </w:rPr>
      </w:pPr>
      <w:r w:rsidRPr="0D8920F3">
        <w:rPr>
          <w:rFonts w:eastAsiaTheme="minorEastAsia"/>
          <w:b/>
          <w:bCs/>
        </w:rPr>
        <w:t>Presentation Items - Non-debate/No-comment Items</w:t>
      </w:r>
    </w:p>
    <w:p w14:paraId="6BAA347E" w14:textId="4182A00F" w:rsidR="00810A92" w:rsidRPr="00344B3E" w:rsidRDefault="00810A92" w:rsidP="00810A92">
      <w:pPr>
        <w:pStyle w:val="ListParagraph"/>
        <w:numPr>
          <w:ilvl w:val="1"/>
          <w:numId w:val="14"/>
        </w:numPr>
        <w:spacing w:after="60" w:line="240" w:lineRule="auto"/>
        <w:rPr>
          <w:rFonts w:eastAsiaTheme="minorEastAsia"/>
        </w:rPr>
      </w:pPr>
      <w:r w:rsidRPr="00344B3E">
        <w:rPr>
          <w:rFonts w:eastAsiaTheme="minorEastAsia"/>
        </w:rPr>
        <w:t>American Federation of Teachers (AFT) and American Association of University Professors (AAUP) – what it is, what it can do for faculty, and the legal fund (</w:t>
      </w:r>
      <w:hyperlink r:id="rId16" w:history="1">
        <w:r w:rsidRPr="00344B3E">
          <w:rPr>
            <w:rStyle w:val="Hyperlink"/>
            <w:rFonts w:eastAsiaTheme="minorEastAsia"/>
            <w:color w:val="auto"/>
          </w:rPr>
          <w:t>Alex Simon</w:t>
        </w:r>
      </w:hyperlink>
      <w:r w:rsidR="001D22E7">
        <w:rPr>
          <w:rFonts w:eastAsiaTheme="minorEastAsia"/>
        </w:rPr>
        <w:t xml:space="preserve"> </w:t>
      </w:r>
      <w:r w:rsidR="00344B3E" w:rsidRPr="00344B3E">
        <w:rPr>
          <w:rFonts w:eastAsiaTheme="minorEastAsia"/>
        </w:rPr>
        <w:t xml:space="preserve"> and </w:t>
      </w:r>
      <w:hyperlink r:id="rId17" w:history="1">
        <w:r w:rsidR="00344B3E" w:rsidRPr="00344B3E">
          <w:rPr>
            <w:rStyle w:val="Hyperlink"/>
            <w:rFonts w:eastAsiaTheme="minorEastAsia"/>
            <w:color w:val="auto"/>
          </w:rPr>
          <w:t>David Knowlton</w:t>
        </w:r>
      </w:hyperlink>
      <w:r w:rsidRPr="00344B3E">
        <w:rPr>
          <w:rFonts w:eastAsiaTheme="minorEastAsia"/>
        </w:rPr>
        <w:t>; 5 min.)</w:t>
      </w:r>
    </w:p>
    <w:p w14:paraId="7BACC200" w14:textId="58CD959D" w:rsidR="00810A92" w:rsidRPr="008C4AE7" w:rsidRDefault="00810A92" w:rsidP="00810A92">
      <w:pPr>
        <w:spacing w:after="60" w:line="240" w:lineRule="auto"/>
        <w:ind w:left="1080"/>
        <w:jc w:val="right"/>
        <w:rPr>
          <w:rFonts w:eastAsiaTheme="minorEastAsia"/>
          <w:b/>
          <w:bCs/>
        </w:rPr>
      </w:pPr>
      <w:r>
        <w:rPr>
          <w:rFonts w:eastAsiaTheme="minorEastAsia"/>
          <w:i/>
          <w:iCs/>
        </w:rPr>
        <w:t>5</w:t>
      </w:r>
      <w:r w:rsidRPr="490F0594">
        <w:rPr>
          <w:rFonts w:eastAsiaTheme="minorEastAsia"/>
          <w:i/>
          <w:iCs/>
        </w:rPr>
        <w:t xml:space="preserve"> minutes (end at </w:t>
      </w:r>
      <w:r>
        <w:rPr>
          <w:rFonts w:eastAsiaTheme="minorEastAsia"/>
          <w:i/>
          <w:iCs/>
        </w:rPr>
        <w:t>3:4</w:t>
      </w:r>
      <w:r w:rsidR="00635266">
        <w:rPr>
          <w:rFonts w:eastAsiaTheme="minorEastAsia"/>
          <w:i/>
          <w:iCs/>
        </w:rPr>
        <w:t>4</w:t>
      </w:r>
      <w:r w:rsidRPr="490F0594">
        <w:rPr>
          <w:rFonts w:eastAsiaTheme="minorEastAsia"/>
          <w:i/>
          <w:iCs/>
        </w:rPr>
        <w:t>)</w:t>
      </w:r>
    </w:p>
    <w:p w14:paraId="2D9B807F" w14:textId="77777777" w:rsidR="00810A92" w:rsidRPr="008C4AE7" w:rsidRDefault="00810A92" w:rsidP="00810A92">
      <w:pPr>
        <w:pStyle w:val="ListParagraph"/>
        <w:numPr>
          <w:ilvl w:val="0"/>
          <w:numId w:val="15"/>
        </w:numPr>
        <w:spacing w:after="60" w:line="240" w:lineRule="auto"/>
        <w:contextualSpacing w:val="0"/>
        <w:rPr>
          <w:rFonts w:eastAsiaTheme="minorEastAsia"/>
          <w:b/>
          <w:bCs/>
          <w:color w:val="000000" w:themeColor="text1"/>
        </w:rPr>
      </w:pPr>
      <w:r w:rsidRPr="0D8920F3">
        <w:rPr>
          <w:rFonts w:eastAsiaTheme="minorEastAsia"/>
          <w:b/>
          <w:bCs/>
        </w:rPr>
        <w:t xml:space="preserve">Consent Agenda </w:t>
      </w:r>
      <w:r w:rsidRPr="0D8920F3">
        <w:rPr>
          <w:rFonts w:eastAsiaTheme="minorEastAsia"/>
        </w:rPr>
        <w:t>- Routine business approved as one item (</w:t>
      </w:r>
      <w:hyperlink r:id="rId18" w:anchor="targetText=A%20consent%20agenda%20is%20a,motions%20on%20each%20item%20separately.">
        <w:r w:rsidRPr="0D8920F3">
          <w:rPr>
            <w:rStyle w:val="Hyperlink"/>
            <w:rFonts w:eastAsiaTheme="minorEastAsia"/>
            <w:color w:val="auto"/>
          </w:rPr>
          <w:t>more info.</w:t>
        </w:r>
      </w:hyperlink>
      <w:r w:rsidRPr="0D8920F3">
        <w:rPr>
          <w:rFonts w:eastAsiaTheme="minorEastAsia"/>
        </w:rPr>
        <w:t>)</w:t>
      </w:r>
    </w:p>
    <w:p w14:paraId="419D63C6" w14:textId="77777777" w:rsidR="00810A92" w:rsidRPr="008C4AE7" w:rsidRDefault="00810A92" w:rsidP="00810A92">
      <w:pPr>
        <w:pStyle w:val="ListParagraph"/>
        <w:numPr>
          <w:ilvl w:val="1"/>
          <w:numId w:val="13"/>
        </w:numPr>
        <w:spacing w:after="60" w:line="240" w:lineRule="auto"/>
        <w:contextualSpacing w:val="0"/>
        <w:rPr>
          <w:rFonts w:eastAsiaTheme="minorEastAsia"/>
          <w:color w:val="000000" w:themeColor="text1"/>
        </w:rPr>
      </w:pPr>
      <w:r>
        <w:rPr>
          <w:rFonts w:eastAsiaTheme="minorEastAsia"/>
          <w:color w:val="000000" w:themeColor="text1"/>
        </w:rPr>
        <w:t>N</w:t>
      </w:r>
      <w:r w:rsidRPr="0D8920F3">
        <w:rPr>
          <w:rFonts w:eastAsiaTheme="minorEastAsia"/>
          <w:color w:val="000000" w:themeColor="text1"/>
        </w:rPr>
        <w:t>one</w:t>
      </w:r>
    </w:p>
    <w:p w14:paraId="4E098263" w14:textId="0918DFAA" w:rsidR="00810A92" w:rsidRPr="008C4AE7" w:rsidRDefault="00635266" w:rsidP="00810A92">
      <w:pPr>
        <w:spacing w:after="60" w:line="240" w:lineRule="auto"/>
        <w:ind w:left="1080"/>
        <w:jc w:val="right"/>
        <w:rPr>
          <w:rFonts w:eastAsiaTheme="minorEastAsia"/>
          <w:b/>
          <w:bCs/>
        </w:rPr>
      </w:pPr>
      <w:bookmarkStart w:id="1" w:name="_GoBack"/>
      <w:bookmarkEnd w:id="1"/>
      <w:r>
        <w:rPr>
          <w:rFonts w:eastAsiaTheme="minorEastAsia"/>
          <w:i/>
          <w:iCs/>
        </w:rPr>
        <w:t>0</w:t>
      </w:r>
      <w:r w:rsidR="00810A92" w:rsidRPr="0D8920F3">
        <w:rPr>
          <w:rFonts w:eastAsiaTheme="minorEastAsia"/>
          <w:i/>
          <w:iCs/>
        </w:rPr>
        <w:t xml:space="preserve"> minutes (end at </w:t>
      </w:r>
      <w:r>
        <w:rPr>
          <w:rFonts w:eastAsiaTheme="minorEastAsia"/>
          <w:i/>
          <w:iCs/>
        </w:rPr>
        <w:t>3:44</w:t>
      </w:r>
      <w:r w:rsidR="00810A92" w:rsidRPr="0D8920F3">
        <w:rPr>
          <w:rFonts w:eastAsiaTheme="minorEastAsia"/>
          <w:i/>
          <w:iCs/>
        </w:rPr>
        <w:t>)</w:t>
      </w:r>
    </w:p>
    <w:p w14:paraId="5DDBF98A" w14:textId="77777777" w:rsidR="00810A92" w:rsidRPr="008C4AE7" w:rsidRDefault="00810A92" w:rsidP="00810A92">
      <w:pPr>
        <w:pStyle w:val="ListParagraph"/>
        <w:numPr>
          <w:ilvl w:val="0"/>
          <w:numId w:val="15"/>
        </w:numPr>
        <w:spacing w:after="60" w:line="240" w:lineRule="auto"/>
        <w:contextualSpacing w:val="0"/>
        <w:rPr>
          <w:rFonts w:eastAsiaTheme="minorEastAsia"/>
          <w:b/>
          <w:bCs/>
          <w:color w:val="000000" w:themeColor="text1"/>
        </w:rPr>
      </w:pPr>
      <w:r w:rsidRPr="0D8920F3">
        <w:rPr>
          <w:rFonts w:eastAsiaTheme="minorEastAsia"/>
          <w:b/>
          <w:bCs/>
        </w:rPr>
        <w:t>Senate Resolutions</w:t>
      </w:r>
    </w:p>
    <w:p w14:paraId="5B00FA59" w14:textId="77777777" w:rsidR="00810A92" w:rsidRPr="0036025A" w:rsidRDefault="00810A92" w:rsidP="00810A92">
      <w:pPr>
        <w:pStyle w:val="ListParagraph"/>
        <w:numPr>
          <w:ilvl w:val="1"/>
          <w:numId w:val="12"/>
        </w:numPr>
        <w:spacing w:after="60" w:line="240" w:lineRule="auto"/>
        <w:contextualSpacing w:val="0"/>
        <w:rPr>
          <w:rFonts w:eastAsiaTheme="minorEastAsia"/>
          <w:color w:val="000000" w:themeColor="text1"/>
        </w:rPr>
      </w:pPr>
      <w:r w:rsidRPr="0036025A">
        <w:rPr>
          <w:rFonts w:eastAsiaTheme="minorEastAsia"/>
          <w:color w:val="000000" w:themeColor="text1"/>
        </w:rPr>
        <w:t xml:space="preserve">Outcome of votes on current items: </w:t>
      </w:r>
    </w:p>
    <w:p w14:paraId="4F9112A8" w14:textId="77777777" w:rsidR="00810A92" w:rsidRPr="000A40A3" w:rsidRDefault="00810A92" w:rsidP="00810A92">
      <w:pPr>
        <w:pStyle w:val="ListParagraph"/>
        <w:numPr>
          <w:ilvl w:val="2"/>
          <w:numId w:val="12"/>
        </w:numPr>
        <w:spacing w:after="0" w:line="240" w:lineRule="auto"/>
      </w:pPr>
      <w:r w:rsidRPr="000A40A3">
        <w:t>Faculty senate resolution: partner preferences, gender identity, gender expression  [</w:t>
      </w:r>
      <w:hyperlink r:id="rId19" w:tgtFrame="_blank" w:history="1">
        <w:r w:rsidRPr="000A40A3">
          <w:rPr>
            <w:rStyle w:val="Hyperlink"/>
            <w:color w:val="auto"/>
          </w:rPr>
          <w:t>view resolution</w:t>
        </w:r>
      </w:hyperlink>
      <w:r w:rsidRPr="000A40A3">
        <w:t xml:space="preserve"> | </w:t>
      </w:r>
      <w:hyperlink r:id="rId20" w:history="1">
        <w:r w:rsidRPr="000A40A3">
          <w:rPr>
            <w:rStyle w:val="Hyperlink"/>
            <w:color w:val="auto"/>
          </w:rPr>
          <w:t>outcome</w:t>
        </w:r>
      </w:hyperlink>
      <w:r w:rsidRPr="000A40A3">
        <w:t>] (Arendt and Geoff Zahn; </w:t>
      </w:r>
      <w:r>
        <w:t>1</w:t>
      </w:r>
      <w:r w:rsidRPr="000A40A3">
        <w:t xml:space="preserve"> min.)</w:t>
      </w:r>
    </w:p>
    <w:p w14:paraId="0B858735" w14:textId="77777777" w:rsidR="00810A92" w:rsidRPr="000A40A3" w:rsidRDefault="00810A92" w:rsidP="00810A92">
      <w:pPr>
        <w:pStyle w:val="ListParagraph"/>
        <w:numPr>
          <w:ilvl w:val="3"/>
          <w:numId w:val="12"/>
        </w:numPr>
        <w:spacing w:after="0" w:line="240" w:lineRule="auto"/>
      </w:pPr>
      <w:r w:rsidRPr="000A40A3">
        <w:t>Request for feedback: Recommendations to improve processes, flow, and practices for reporting concerns, complaints, or inquiries to the Title IX or related office [</w:t>
      </w:r>
      <w:hyperlink r:id="rId21" w:history="1">
        <w:r w:rsidRPr="000A40A3">
          <w:rPr>
            <w:rStyle w:val="Hyperlink"/>
            <w:color w:val="auto"/>
          </w:rPr>
          <w:t>feedback document</w:t>
        </w:r>
      </w:hyperlink>
      <w:r w:rsidRPr="000A40A3">
        <w:t>] (Arendt; 2 min.)</w:t>
      </w:r>
    </w:p>
    <w:p w14:paraId="1CA0BD5E" w14:textId="77777777" w:rsidR="00810A92" w:rsidRPr="00EC6A8E" w:rsidRDefault="00810A92" w:rsidP="00810A92">
      <w:pPr>
        <w:pStyle w:val="ListParagraph"/>
        <w:numPr>
          <w:ilvl w:val="2"/>
          <w:numId w:val="12"/>
        </w:numPr>
        <w:spacing w:after="0" w:line="240" w:lineRule="auto"/>
      </w:pPr>
      <w:r w:rsidRPr="00EC6A8E">
        <w:t>Office of General Counsel non-voting participant in Faculty Senate– can be asked to leave room [</w:t>
      </w:r>
      <w:hyperlink r:id="rId22" w:history="1">
        <w:r w:rsidRPr="00EC6A8E">
          <w:rPr>
            <w:rStyle w:val="Hyperlink"/>
            <w:color w:val="auto"/>
          </w:rPr>
          <w:t>view resolution</w:t>
        </w:r>
      </w:hyperlink>
      <w:r w:rsidRPr="00EC6A8E">
        <w:t xml:space="preserve"> | </w:t>
      </w:r>
      <w:hyperlink r:id="rId23" w:history="1">
        <w:r w:rsidRPr="00EC6A8E">
          <w:rPr>
            <w:rStyle w:val="Hyperlink"/>
            <w:color w:val="auto"/>
          </w:rPr>
          <w:t>outcome</w:t>
        </w:r>
      </w:hyperlink>
      <w:r w:rsidRPr="00EC6A8E">
        <w:t>] (Arendt; 1 min.)</w:t>
      </w:r>
    </w:p>
    <w:p w14:paraId="5D8D9311" w14:textId="77777777" w:rsidR="00810A92" w:rsidRPr="00EC6A8E" w:rsidRDefault="00810A92" w:rsidP="00810A92">
      <w:pPr>
        <w:pStyle w:val="ListParagraph"/>
        <w:numPr>
          <w:ilvl w:val="1"/>
          <w:numId w:val="12"/>
        </w:numPr>
        <w:spacing w:after="0" w:line="240" w:lineRule="auto"/>
      </w:pPr>
      <w:r w:rsidRPr="00EC6A8E">
        <w:t>New items</w:t>
      </w:r>
    </w:p>
    <w:p w14:paraId="1B4FDDCD" w14:textId="1B35D4EF" w:rsidR="00810A92" w:rsidRPr="00EC6A8E" w:rsidRDefault="00810A92" w:rsidP="00810A92">
      <w:pPr>
        <w:pStyle w:val="ListParagraph"/>
        <w:numPr>
          <w:ilvl w:val="2"/>
          <w:numId w:val="17"/>
        </w:numPr>
        <w:spacing w:after="60" w:line="240" w:lineRule="auto"/>
        <w:contextualSpacing w:val="0"/>
        <w:rPr>
          <w:rFonts w:eastAsiaTheme="minorEastAsia"/>
        </w:rPr>
      </w:pPr>
      <w:r w:rsidRPr="00EC6A8E">
        <w:t>UVU Part-time faculty compensation [</w:t>
      </w:r>
      <w:hyperlink r:id="rId24" w:history="1">
        <w:r w:rsidRPr="00EC6A8E">
          <w:rPr>
            <w:rStyle w:val="Hyperlink"/>
            <w:color w:val="auto"/>
          </w:rPr>
          <w:t>document</w:t>
        </w:r>
      </w:hyperlink>
      <w:r w:rsidRPr="00EC6A8E">
        <w:t xml:space="preserve"> | </w:t>
      </w:r>
      <w:hyperlink r:id="rId25" w:history="1">
        <w:r w:rsidRPr="00EC6A8E">
          <w:rPr>
            <w:rStyle w:val="Hyperlink"/>
            <w:rFonts w:eastAsiaTheme="minorEastAsia"/>
            <w:color w:val="auto"/>
          </w:rPr>
          <w:t xml:space="preserve">Vote results on voteable items detail </w:t>
        </w:r>
      </w:hyperlink>
      <w:r w:rsidRPr="00EC6A8E">
        <w:rPr>
          <w:rFonts w:eastAsiaTheme="minorEastAsia"/>
        </w:rPr>
        <w:t xml:space="preserve"> | </w:t>
      </w:r>
      <w:hyperlink r:id="rId26" w:history="1">
        <w:r w:rsidRPr="00EC6A8E">
          <w:rPr>
            <w:rStyle w:val="Hyperlink"/>
            <w:rFonts w:eastAsiaTheme="minorEastAsia"/>
            <w:color w:val="auto"/>
          </w:rPr>
          <w:t>Vote summary</w:t>
        </w:r>
      </w:hyperlink>
      <w:r w:rsidRPr="00272191">
        <w:t>] (</w:t>
      </w:r>
      <w:r>
        <w:t xml:space="preserve">Wayne Vaught, </w:t>
      </w:r>
      <w:hyperlink r:id="rId27" w:history="1">
        <w:r w:rsidRPr="00272191">
          <w:rPr>
            <w:rStyle w:val="Hyperlink"/>
            <w:color w:val="auto"/>
          </w:rPr>
          <w:t>Kat Brown</w:t>
        </w:r>
      </w:hyperlink>
      <w:r w:rsidRPr="00272191">
        <w:t>,</w:t>
      </w:r>
      <w:r w:rsidRPr="00DF6BA8">
        <w:t xml:space="preserve"> </w:t>
      </w:r>
      <w:hyperlink r:id="rId28" w:history="1">
        <w:r w:rsidRPr="00DF6BA8">
          <w:rPr>
            <w:rStyle w:val="Hyperlink"/>
            <w:color w:val="auto"/>
          </w:rPr>
          <w:t>Maureen Andrade</w:t>
        </w:r>
      </w:hyperlink>
      <w:r w:rsidRPr="00DF6BA8">
        <w:t xml:space="preserve">, and </w:t>
      </w:r>
      <w:hyperlink r:id="rId29" w:history="1">
        <w:r w:rsidRPr="00DF6BA8">
          <w:rPr>
            <w:rStyle w:val="Hyperlink"/>
            <w:color w:val="auto"/>
          </w:rPr>
          <w:t>Jon Westover</w:t>
        </w:r>
      </w:hyperlink>
      <w:r w:rsidRPr="00DF6BA8">
        <w:t>;</w:t>
      </w:r>
      <w:r w:rsidRPr="00EC6A8E">
        <w:t xml:space="preserve"> </w:t>
      </w:r>
      <w:r w:rsidR="00635266">
        <w:t>20</w:t>
      </w:r>
      <w:r w:rsidRPr="00EC6A8E">
        <w:t xml:space="preserve"> min.)</w:t>
      </w:r>
    </w:p>
    <w:p w14:paraId="61FCC727" w14:textId="77777777" w:rsidR="00810A92" w:rsidRPr="00EC6A8E" w:rsidRDefault="00810A92" w:rsidP="00810A92">
      <w:pPr>
        <w:pStyle w:val="ListParagraph"/>
        <w:numPr>
          <w:ilvl w:val="3"/>
          <w:numId w:val="12"/>
        </w:numPr>
        <w:spacing w:after="0" w:line="240" w:lineRule="auto"/>
      </w:pPr>
      <w:r>
        <w:t>Adjunct overview (type of employee, limitations, job duties)</w:t>
      </w:r>
    </w:p>
    <w:p w14:paraId="39712086" w14:textId="77777777" w:rsidR="00810A92" w:rsidRPr="00EC6A8E" w:rsidRDefault="00810A92" w:rsidP="00810A92">
      <w:pPr>
        <w:pStyle w:val="ListParagraph"/>
        <w:numPr>
          <w:ilvl w:val="3"/>
          <w:numId w:val="12"/>
        </w:numPr>
        <w:spacing w:after="0" w:line="240" w:lineRule="auto"/>
      </w:pPr>
      <w:r w:rsidRPr="00EC6A8E">
        <w:t>Non-remunerative vs. remunerative activity</w:t>
      </w:r>
    </w:p>
    <w:p w14:paraId="43F98A19" w14:textId="77777777" w:rsidR="00810A92" w:rsidRPr="00EC6A8E" w:rsidRDefault="00810A92" w:rsidP="00810A92">
      <w:pPr>
        <w:pStyle w:val="ListParagraph"/>
        <w:numPr>
          <w:ilvl w:val="3"/>
          <w:numId w:val="12"/>
        </w:numPr>
        <w:spacing w:after="0" w:line="240" w:lineRule="auto"/>
      </w:pPr>
      <w:r w:rsidRPr="00EC6A8E">
        <w:t>Service in this context</w:t>
      </w:r>
    </w:p>
    <w:p w14:paraId="5733BD9E" w14:textId="77777777" w:rsidR="00810A92" w:rsidRPr="00EC6A8E" w:rsidRDefault="00810A92" w:rsidP="00810A92">
      <w:pPr>
        <w:pStyle w:val="ListParagraph"/>
        <w:numPr>
          <w:ilvl w:val="2"/>
          <w:numId w:val="12"/>
        </w:numPr>
        <w:spacing w:after="0" w:line="240" w:lineRule="auto"/>
      </w:pPr>
      <w:r w:rsidRPr="00EC6A8E">
        <w:t>Decision to delay until fall: UVU Part-time Faculty Shared Governance [</w:t>
      </w:r>
      <w:hyperlink r:id="rId30" w:history="1">
        <w:r w:rsidRPr="00EC6A8E">
          <w:rPr>
            <w:rStyle w:val="Hyperlink"/>
            <w:color w:val="auto"/>
          </w:rPr>
          <w:t>document</w:t>
        </w:r>
      </w:hyperlink>
      <w:r w:rsidRPr="00EC6A8E">
        <w:t xml:space="preserve"> | </w:t>
      </w:r>
      <w:hyperlink r:id="rId31" w:history="1">
        <w:r w:rsidRPr="00EC6A8E">
          <w:rPr>
            <w:rStyle w:val="Hyperlink"/>
            <w:rFonts w:eastAsiaTheme="minorEastAsia"/>
            <w:color w:val="auto"/>
          </w:rPr>
          <w:t xml:space="preserve">Vote results on voteable items detail </w:t>
        </w:r>
      </w:hyperlink>
      <w:r w:rsidRPr="00EC6A8E">
        <w:rPr>
          <w:rFonts w:eastAsiaTheme="minorEastAsia"/>
        </w:rPr>
        <w:t xml:space="preserve"> | </w:t>
      </w:r>
      <w:hyperlink r:id="rId32" w:history="1">
        <w:r w:rsidRPr="00EC6A8E">
          <w:rPr>
            <w:rStyle w:val="Hyperlink"/>
            <w:rFonts w:eastAsiaTheme="minorEastAsia"/>
            <w:color w:val="auto"/>
          </w:rPr>
          <w:t>Vote summary</w:t>
        </w:r>
      </w:hyperlink>
      <w:r w:rsidRPr="00EC6A8E">
        <w:t>] (0 min.)</w:t>
      </w:r>
    </w:p>
    <w:p w14:paraId="76FE3CBF" w14:textId="02E0B596" w:rsidR="00810A92" w:rsidRPr="008C4AE7" w:rsidRDefault="00810A92" w:rsidP="00810A92">
      <w:pPr>
        <w:spacing w:after="60" w:line="240" w:lineRule="auto"/>
        <w:ind w:left="1080"/>
        <w:jc w:val="right"/>
        <w:rPr>
          <w:rFonts w:eastAsiaTheme="minorEastAsia"/>
          <w:b/>
          <w:bCs/>
        </w:rPr>
      </w:pPr>
      <w:r>
        <w:rPr>
          <w:rFonts w:eastAsiaTheme="minorEastAsia"/>
          <w:i/>
          <w:iCs/>
        </w:rPr>
        <w:t>2</w:t>
      </w:r>
      <w:r w:rsidR="00635266">
        <w:rPr>
          <w:rFonts w:eastAsiaTheme="minorEastAsia"/>
          <w:i/>
          <w:iCs/>
        </w:rPr>
        <w:t>4</w:t>
      </w:r>
      <w:r w:rsidRPr="0D8920F3">
        <w:rPr>
          <w:rFonts w:eastAsiaTheme="minorEastAsia"/>
          <w:i/>
          <w:iCs/>
        </w:rPr>
        <w:t xml:space="preserve"> minutes (end at </w:t>
      </w:r>
      <w:r>
        <w:rPr>
          <w:rFonts w:eastAsiaTheme="minorEastAsia"/>
          <w:i/>
          <w:iCs/>
        </w:rPr>
        <w:t>4:0</w:t>
      </w:r>
      <w:r w:rsidR="00635266">
        <w:rPr>
          <w:rFonts w:eastAsiaTheme="minorEastAsia"/>
          <w:i/>
          <w:iCs/>
        </w:rPr>
        <w:t>8</w:t>
      </w:r>
      <w:r w:rsidRPr="0D8920F3">
        <w:rPr>
          <w:rFonts w:eastAsiaTheme="minorEastAsia"/>
          <w:i/>
          <w:iCs/>
        </w:rPr>
        <w:t>)</w:t>
      </w:r>
      <w:r w:rsidRPr="0D8920F3">
        <w:rPr>
          <w:rFonts w:eastAsiaTheme="minorEastAsia"/>
          <w:b/>
          <w:bCs/>
        </w:rPr>
        <w:t xml:space="preserve"> </w:t>
      </w:r>
    </w:p>
    <w:p w14:paraId="126D703D" w14:textId="77777777" w:rsidR="00810A92" w:rsidRPr="008C4AE7" w:rsidRDefault="00810A92" w:rsidP="00810A92">
      <w:pPr>
        <w:pStyle w:val="ListParagraph"/>
        <w:numPr>
          <w:ilvl w:val="0"/>
          <w:numId w:val="15"/>
        </w:numPr>
        <w:spacing w:after="60" w:line="240" w:lineRule="auto"/>
        <w:contextualSpacing w:val="0"/>
        <w:rPr>
          <w:rFonts w:eastAsiaTheme="minorEastAsia"/>
          <w:b/>
          <w:bCs/>
          <w:color w:val="000000" w:themeColor="text1"/>
        </w:rPr>
      </w:pPr>
      <w:r w:rsidRPr="0D8920F3">
        <w:rPr>
          <w:rFonts w:eastAsiaTheme="minorEastAsia"/>
          <w:b/>
          <w:bCs/>
        </w:rPr>
        <w:t xml:space="preserve">Policy Related Debate Calendar </w:t>
      </w:r>
      <w:r w:rsidRPr="0D8920F3">
        <w:rPr>
          <w:rFonts w:eastAsiaTheme="minorEastAsia"/>
        </w:rPr>
        <w:t>(</w:t>
      </w:r>
      <w:hyperlink r:id="rId33">
        <w:r w:rsidRPr="0D8920F3">
          <w:rPr>
            <w:rStyle w:val="Hyperlink"/>
            <w:rFonts w:eastAsiaTheme="minorEastAsia"/>
            <w:color w:val="auto"/>
          </w:rPr>
          <w:t>approval process</w:t>
        </w:r>
      </w:hyperlink>
      <w:r w:rsidRPr="0D8920F3">
        <w:rPr>
          <w:rFonts w:eastAsiaTheme="minorEastAsia"/>
        </w:rPr>
        <w:t>)</w:t>
      </w:r>
    </w:p>
    <w:p w14:paraId="0B778996" w14:textId="77777777" w:rsidR="00810A92" w:rsidRPr="008C4AE7" w:rsidRDefault="00810A92" w:rsidP="00810A92">
      <w:pPr>
        <w:pStyle w:val="ListParagraph"/>
        <w:numPr>
          <w:ilvl w:val="1"/>
          <w:numId w:val="11"/>
        </w:numPr>
        <w:spacing w:after="60" w:line="240" w:lineRule="auto"/>
        <w:contextualSpacing w:val="0"/>
        <w:rPr>
          <w:rFonts w:eastAsiaTheme="minorEastAsia"/>
          <w:b/>
          <w:bCs/>
        </w:rPr>
      </w:pPr>
      <w:r w:rsidRPr="0D8920F3">
        <w:rPr>
          <w:rFonts w:eastAsiaTheme="minorEastAsia"/>
          <w:b/>
          <w:bCs/>
        </w:rPr>
        <w:t>Motion and Vote</w:t>
      </w:r>
      <w:r w:rsidRPr="0D8920F3">
        <w:rPr>
          <w:rFonts w:eastAsiaTheme="minorEastAsia"/>
        </w:rPr>
        <w:t xml:space="preserve"> (action items/motions entertained - 3rd step</w:t>
      </w:r>
      <w:r w:rsidRPr="0D8920F3">
        <w:rPr>
          <w:rFonts w:eastAsiaTheme="minorEastAsia"/>
          <w:b/>
          <w:bCs/>
        </w:rPr>
        <w:t>)</w:t>
      </w:r>
    </w:p>
    <w:p w14:paraId="03E60687" w14:textId="2567D6B7" w:rsidR="00810A92" w:rsidRPr="00EC6A8E" w:rsidRDefault="00810A92" w:rsidP="00810A92">
      <w:pPr>
        <w:pStyle w:val="ListParagraph"/>
        <w:numPr>
          <w:ilvl w:val="2"/>
          <w:numId w:val="3"/>
        </w:numPr>
        <w:spacing w:after="60" w:line="240" w:lineRule="auto"/>
        <w:rPr>
          <w:rFonts w:eastAsiaTheme="minorEastAsia"/>
        </w:rPr>
      </w:pPr>
      <w:r w:rsidRPr="00EC6A8E">
        <w:rPr>
          <w:rFonts w:ascii="Calibri" w:eastAsia="Calibri" w:hAnsi="Calibri" w:cs="Calibri"/>
        </w:rPr>
        <w:t xml:space="preserve">Policy </w:t>
      </w:r>
      <w:r w:rsidRPr="00EC6A8E">
        <w:rPr>
          <w:rFonts w:ascii="Calibri" w:eastAsia="Calibri" w:hAnsi="Calibri" w:cs="Calibri"/>
          <w:i/>
          <w:iCs/>
        </w:rPr>
        <w:t xml:space="preserve">357 Tuition and Fee </w:t>
      </w:r>
      <w:r w:rsidRPr="00991B6F">
        <w:rPr>
          <w:rFonts w:ascii="Calibri" w:eastAsia="Calibri" w:hAnsi="Calibri" w:cs="Calibri"/>
          <w:i/>
          <w:iCs/>
        </w:rPr>
        <w:t>Waivers</w:t>
      </w:r>
      <w:r w:rsidRPr="00991B6F">
        <w:rPr>
          <w:rFonts w:ascii="Calibri" w:eastAsia="Calibri" w:hAnsi="Calibri" w:cs="Calibri"/>
        </w:rPr>
        <w:t xml:space="preserve"> entrance in to </w:t>
      </w:r>
      <w:r w:rsidRPr="00991B6F">
        <w:t>stage 2 [</w:t>
      </w:r>
      <w:hyperlink r:id="rId34">
        <w:r w:rsidRPr="00991B6F">
          <w:rPr>
            <w:rStyle w:val="Hyperlink"/>
            <w:color w:val="auto"/>
          </w:rPr>
          <w:t>policy</w:t>
        </w:r>
      </w:hyperlink>
      <w:r w:rsidRPr="00991B6F">
        <w:t xml:space="preserve"> | </w:t>
      </w:r>
      <w:hyperlink r:id="rId35">
        <w:r w:rsidRPr="00991B6F">
          <w:rPr>
            <w:rStyle w:val="Hyperlink"/>
            <w:color w:val="auto"/>
          </w:rPr>
          <w:t>comments</w:t>
        </w:r>
      </w:hyperlink>
      <w:r w:rsidRPr="00991B6F">
        <w:t xml:space="preserve"> | cast your vote via MS Teams during meeting]</w:t>
      </w:r>
      <w:r w:rsidRPr="00EC6A8E">
        <w:t xml:space="preserve"> (Parry and Hill; 4 min.).</w:t>
      </w:r>
    </w:p>
    <w:p w14:paraId="2A952403" w14:textId="1E753A61" w:rsidR="00810A92" w:rsidRPr="008C4AE7" w:rsidRDefault="00810A92" w:rsidP="00810A92">
      <w:pPr>
        <w:spacing w:after="60" w:line="240" w:lineRule="auto"/>
        <w:ind w:left="720"/>
        <w:jc w:val="right"/>
        <w:rPr>
          <w:rFonts w:eastAsiaTheme="minorEastAsia"/>
          <w:b/>
          <w:bCs/>
        </w:rPr>
      </w:pPr>
      <w:r>
        <w:rPr>
          <w:rFonts w:eastAsiaTheme="minorEastAsia"/>
          <w:i/>
          <w:iCs/>
        </w:rPr>
        <w:t>4</w:t>
      </w:r>
      <w:r w:rsidRPr="490F0594">
        <w:rPr>
          <w:rFonts w:eastAsiaTheme="minorEastAsia"/>
          <w:i/>
          <w:iCs/>
        </w:rPr>
        <w:t xml:space="preserve"> minutes (end at 4:</w:t>
      </w:r>
      <w:r w:rsidR="00635266">
        <w:rPr>
          <w:rFonts w:eastAsiaTheme="minorEastAsia"/>
          <w:i/>
          <w:iCs/>
        </w:rPr>
        <w:t>12</w:t>
      </w:r>
      <w:r w:rsidRPr="490F0594">
        <w:rPr>
          <w:rFonts w:eastAsiaTheme="minorEastAsia"/>
          <w:i/>
          <w:iCs/>
        </w:rPr>
        <w:t>)</w:t>
      </w:r>
    </w:p>
    <w:p w14:paraId="36935F0E" w14:textId="77777777" w:rsidR="00810A92" w:rsidRPr="008C4AE7" w:rsidRDefault="00810A92" w:rsidP="00810A92">
      <w:pPr>
        <w:pStyle w:val="ListParagraph"/>
        <w:numPr>
          <w:ilvl w:val="1"/>
          <w:numId w:val="11"/>
        </w:numPr>
        <w:spacing w:after="60" w:line="240" w:lineRule="auto"/>
        <w:contextualSpacing w:val="0"/>
        <w:rPr>
          <w:rFonts w:eastAsiaTheme="minorEastAsia"/>
          <w:color w:val="000000" w:themeColor="text1"/>
        </w:rPr>
      </w:pPr>
      <w:r w:rsidRPr="59C746DF">
        <w:rPr>
          <w:rFonts w:eastAsiaTheme="minorEastAsia"/>
          <w:b/>
          <w:bCs/>
        </w:rPr>
        <w:t xml:space="preserve">Debate </w:t>
      </w:r>
      <w:r w:rsidRPr="59C746DF">
        <w:rPr>
          <w:rFonts w:eastAsiaTheme="minorEastAsia"/>
        </w:rPr>
        <w:t>(first reading/response - 2nd step)</w:t>
      </w:r>
    </w:p>
    <w:p w14:paraId="4EB27F5E" w14:textId="22A588C6" w:rsidR="00810A92" w:rsidRPr="004A6780" w:rsidRDefault="00810A92" w:rsidP="00810A92">
      <w:pPr>
        <w:pStyle w:val="ListParagraph"/>
        <w:numPr>
          <w:ilvl w:val="2"/>
          <w:numId w:val="18"/>
        </w:numPr>
        <w:spacing w:after="60" w:line="240" w:lineRule="auto"/>
        <w:rPr>
          <w:rFonts w:asciiTheme="minorEastAsia" w:eastAsiaTheme="minorEastAsia" w:hAnsiTheme="minorEastAsia" w:cstheme="minorEastAsia"/>
        </w:rPr>
      </w:pPr>
      <w:r w:rsidRPr="00EC6A8E">
        <w:t>Policy 165 Discrimination, Harassment, and Affirmative Action  [</w:t>
      </w:r>
      <w:hyperlink r:id="rId36">
        <w:r w:rsidRPr="00EC6A8E">
          <w:rPr>
            <w:rStyle w:val="Hyperlink"/>
            <w:color w:val="auto"/>
          </w:rPr>
          <w:t>policy</w:t>
        </w:r>
      </w:hyperlink>
      <w:r w:rsidRPr="00EC6A8E">
        <w:t xml:space="preserve"> | </w:t>
      </w:r>
      <w:hyperlink r:id="rId37">
        <w:r w:rsidRPr="00EC6A8E">
          <w:rPr>
            <w:rStyle w:val="Hyperlink"/>
            <w:rFonts w:eastAsiaTheme="minorEastAsia"/>
            <w:color w:val="auto"/>
          </w:rPr>
          <w:t>comments</w:t>
        </w:r>
      </w:hyperlink>
      <w:r w:rsidRPr="00EC6A8E">
        <w:rPr>
          <w:rFonts w:eastAsiaTheme="minorEastAsia"/>
        </w:rPr>
        <w:t>] (Jeremy Knee; 1</w:t>
      </w:r>
      <w:r w:rsidR="00635266">
        <w:rPr>
          <w:rFonts w:eastAsiaTheme="minorEastAsia"/>
        </w:rPr>
        <w:t>1</w:t>
      </w:r>
      <w:r w:rsidRPr="00EC6A8E">
        <w:rPr>
          <w:rFonts w:eastAsiaTheme="minorEastAsia"/>
        </w:rPr>
        <w:t xml:space="preserve"> </w:t>
      </w:r>
      <w:r w:rsidRPr="004A6780">
        <w:rPr>
          <w:rFonts w:eastAsiaTheme="minorEastAsia"/>
        </w:rPr>
        <w:t xml:space="preserve">min.)  </w:t>
      </w:r>
    </w:p>
    <w:p w14:paraId="30CD067A" w14:textId="4EA2D007" w:rsidR="00810A92" w:rsidRPr="004A6780" w:rsidRDefault="00810A92" w:rsidP="00810A92">
      <w:pPr>
        <w:pStyle w:val="ListParagraph"/>
        <w:numPr>
          <w:ilvl w:val="2"/>
          <w:numId w:val="18"/>
        </w:numPr>
        <w:spacing w:after="60" w:line="240" w:lineRule="auto"/>
        <w:rPr>
          <w:rFonts w:asciiTheme="minorEastAsia" w:eastAsiaTheme="minorEastAsia" w:hAnsiTheme="minorEastAsia" w:cstheme="minorEastAsia"/>
        </w:rPr>
      </w:pPr>
      <w:r w:rsidRPr="004A6780">
        <w:rPr>
          <w:rFonts w:eastAsiaTheme="minorEastAsia"/>
        </w:rPr>
        <w:t xml:space="preserve">Policy 605 Curriculum Approval </w:t>
      </w:r>
      <w:r w:rsidRPr="004A6780">
        <w:t>[</w:t>
      </w:r>
      <w:hyperlink r:id="rId38" w:history="1">
        <w:r w:rsidRPr="004A6780">
          <w:rPr>
            <w:rStyle w:val="Hyperlink"/>
            <w:color w:val="auto"/>
          </w:rPr>
          <w:t>policy</w:t>
        </w:r>
      </w:hyperlink>
      <w:r w:rsidRPr="004A6780">
        <w:t xml:space="preserve"> | </w:t>
      </w:r>
      <w:hyperlink r:id="rId39" w:history="1">
        <w:r w:rsidR="004A6780" w:rsidRPr="004A6780">
          <w:rPr>
            <w:rStyle w:val="Hyperlink"/>
            <w:color w:val="auto"/>
          </w:rPr>
          <w:t>process/protocol</w:t>
        </w:r>
      </w:hyperlink>
      <w:r w:rsidR="004A6780" w:rsidRPr="004A6780">
        <w:t xml:space="preserve"> </w:t>
      </w:r>
      <w:r w:rsidRPr="004A6780">
        <w:t xml:space="preserve">| </w:t>
      </w:r>
      <w:hyperlink r:id="rId40" w:history="1">
        <w:r w:rsidRPr="004A6780">
          <w:rPr>
            <w:rStyle w:val="Hyperlink"/>
            <w:color w:val="auto"/>
          </w:rPr>
          <w:t>policy comments </w:t>
        </w:r>
      </w:hyperlink>
      <w:r w:rsidRPr="004A6780">
        <w:t xml:space="preserve">| </w:t>
      </w:r>
      <w:hyperlink r:id="rId41" w:history="1">
        <w:r w:rsidR="004A6780" w:rsidRPr="004A6780">
          <w:rPr>
            <w:rStyle w:val="Hyperlink"/>
            <w:color w:val="auto"/>
          </w:rPr>
          <w:t>process/protocol</w:t>
        </w:r>
        <w:r w:rsidRPr="004A6780">
          <w:rPr>
            <w:rStyle w:val="Hyperlink"/>
            <w:color w:val="auto"/>
          </w:rPr>
          <w:t xml:space="preserve"> comments</w:t>
        </w:r>
      </w:hyperlink>
      <w:r w:rsidRPr="004A6780">
        <w:t xml:space="preserve">] </w:t>
      </w:r>
      <w:r w:rsidRPr="004A6780">
        <w:rPr>
          <w:rFonts w:eastAsiaTheme="minorEastAsia"/>
        </w:rPr>
        <w:t>(Tolman and Porter; 1</w:t>
      </w:r>
      <w:r w:rsidR="00635266">
        <w:rPr>
          <w:rFonts w:eastAsiaTheme="minorEastAsia"/>
        </w:rPr>
        <w:t>1</w:t>
      </w:r>
      <w:r w:rsidRPr="004A6780">
        <w:rPr>
          <w:rFonts w:eastAsiaTheme="minorEastAsia"/>
        </w:rPr>
        <w:t xml:space="preserve"> min.)</w:t>
      </w:r>
    </w:p>
    <w:p w14:paraId="447E3B2E" w14:textId="3A4C7E63" w:rsidR="00810A92" w:rsidRPr="00EC6A8E" w:rsidRDefault="00810A92" w:rsidP="00810A92">
      <w:pPr>
        <w:pStyle w:val="ListParagraph"/>
        <w:numPr>
          <w:ilvl w:val="2"/>
          <w:numId w:val="18"/>
        </w:numPr>
        <w:spacing w:after="0" w:line="240" w:lineRule="auto"/>
      </w:pPr>
      <w:r w:rsidRPr="00EC6A8E">
        <w:t>Policy 102 University Governance Committees  [</w:t>
      </w:r>
      <w:hyperlink r:id="rId42" w:history="1">
        <w:r w:rsidRPr="00EC6A8E">
          <w:rPr>
            <w:rStyle w:val="Hyperlink"/>
            <w:color w:val="auto"/>
          </w:rPr>
          <w:t>policy</w:t>
        </w:r>
      </w:hyperlink>
      <w:r w:rsidRPr="00EC6A8E">
        <w:t xml:space="preserve"> | </w:t>
      </w:r>
      <w:hyperlink r:id="rId43" w:history="1">
        <w:r w:rsidRPr="00EC6A8E">
          <w:rPr>
            <w:rStyle w:val="Hyperlink"/>
            <w:color w:val="auto"/>
          </w:rPr>
          <w:t>comments</w:t>
        </w:r>
      </w:hyperlink>
      <w:r w:rsidRPr="00EC6A8E">
        <w:t>] (policy to stage 2 approved by 3/19/20 President’s Council)  (Parry and Hill; </w:t>
      </w:r>
      <w:r w:rsidR="00635266">
        <w:t>6</w:t>
      </w:r>
      <w:r w:rsidRPr="00EC6A8E">
        <w:t xml:space="preserve"> min.) *emergency update</w:t>
      </w:r>
    </w:p>
    <w:p w14:paraId="39B12AC7" w14:textId="16FDE4F0" w:rsidR="00810A92" w:rsidRPr="008C4AE7" w:rsidRDefault="00635266" w:rsidP="00810A92">
      <w:pPr>
        <w:spacing w:after="60" w:line="240" w:lineRule="auto"/>
        <w:ind w:left="720"/>
        <w:jc w:val="right"/>
        <w:rPr>
          <w:rFonts w:eastAsiaTheme="minorEastAsia"/>
          <w:i/>
          <w:iCs/>
        </w:rPr>
      </w:pPr>
      <w:r>
        <w:rPr>
          <w:rFonts w:eastAsiaTheme="minorEastAsia"/>
          <w:i/>
          <w:iCs/>
        </w:rPr>
        <w:t>28</w:t>
      </w:r>
      <w:r w:rsidR="00810A92">
        <w:rPr>
          <w:rFonts w:eastAsiaTheme="minorEastAsia"/>
          <w:i/>
          <w:iCs/>
        </w:rPr>
        <w:t xml:space="preserve"> </w:t>
      </w:r>
      <w:r w:rsidR="00810A92" w:rsidRPr="490F0594">
        <w:rPr>
          <w:rFonts w:eastAsiaTheme="minorEastAsia"/>
          <w:i/>
          <w:iCs/>
        </w:rPr>
        <w:t>minutes (end at 4:</w:t>
      </w:r>
      <w:r>
        <w:rPr>
          <w:rFonts w:eastAsiaTheme="minorEastAsia"/>
          <w:i/>
          <w:iCs/>
        </w:rPr>
        <w:t>40</w:t>
      </w:r>
      <w:r w:rsidR="00810A92" w:rsidRPr="490F0594">
        <w:rPr>
          <w:rFonts w:eastAsiaTheme="minorEastAsia"/>
          <w:i/>
          <w:iCs/>
        </w:rPr>
        <w:t>)</w:t>
      </w:r>
    </w:p>
    <w:p w14:paraId="5CC2F0AE" w14:textId="77777777" w:rsidR="00810A92" w:rsidRPr="008C4AE7" w:rsidRDefault="00810A92" w:rsidP="00810A92">
      <w:pPr>
        <w:pStyle w:val="ListParagraph"/>
        <w:numPr>
          <w:ilvl w:val="1"/>
          <w:numId w:val="11"/>
        </w:numPr>
        <w:spacing w:after="60" w:line="240" w:lineRule="auto"/>
        <w:contextualSpacing w:val="0"/>
        <w:rPr>
          <w:rFonts w:eastAsiaTheme="minorEastAsia"/>
          <w:color w:val="000000" w:themeColor="text1"/>
        </w:rPr>
      </w:pPr>
      <w:r w:rsidRPr="3B7194A0">
        <w:rPr>
          <w:rFonts w:eastAsiaTheme="minorEastAsia"/>
          <w:b/>
          <w:bCs/>
        </w:rPr>
        <w:t xml:space="preserve">Read and Comment </w:t>
      </w:r>
      <w:r w:rsidRPr="3B7194A0">
        <w:rPr>
          <w:rFonts w:eastAsiaTheme="minorEastAsia"/>
        </w:rPr>
        <w:t>(informational items - 1st step)</w:t>
      </w:r>
    </w:p>
    <w:p w14:paraId="3D981BA0" w14:textId="77777777" w:rsidR="00810A92" w:rsidRDefault="00810A92" w:rsidP="00810A92">
      <w:pPr>
        <w:pStyle w:val="ListParagraph"/>
        <w:numPr>
          <w:ilvl w:val="2"/>
          <w:numId w:val="7"/>
        </w:numPr>
        <w:spacing w:after="60" w:line="240" w:lineRule="auto"/>
        <w:rPr>
          <w:rFonts w:asciiTheme="minorEastAsia" w:eastAsiaTheme="minorEastAsia" w:hAnsiTheme="minorEastAsia" w:cstheme="minorEastAsia"/>
          <w:color w:val="000000" w:themeColor="text1"/>
        </w:rPr>
      </w:pPr>
      <w:r>
        <w:rPr>
          <w:rFonts w:eastAsiaTheme="minorEastAsia"/>
          <w:color w:val="000000" w:themeColor="text1"/>
        </w:rPr>
        <w:lastRenderedPageBreak/>
        <w:t>None</w:t>
      </w:r>
    </w:p>
    <w:p w14:paraId="0F68AFDB" w14:textId="01E8DD46" w:rsidR="00810A92" w:rsidRPr="008C4AE7" w:rsidRDefault="00635266" w:rsidP="00810A92">
      <w:pPr>
        <w:spacing w:after="60" w:line="240" w:lineRule="auto"/>
        <w:jc w:val="right"/>
        <w:rPr>
          <w:rFonts w:eastAsiaTheme="minorEastAsia"/>
          <w:b/>
          <w:bCs/>
        </w:rPr>
      </w:pPr>
      <w:r>
        <w:rPr>
          <w:rFonts w:eastAsiaTheme="minorEastAsia"/>
          <w:i/>
          <w:iCs/>
        </w:rPr>
        <w:t>0</w:t>
      </w:r>
      <w:r w:rsidR="00810A92" w:rsidRPr="0D8920F3">
        <w:rPr>
          <w:rFonts w:eastAsiaTheme="minorEastAsia"/>
          <w:i/>
          <w:iCs/>
        </w:rPr>
        <w:t xml:space="preserve"> minutes (end at </w:t>
      </w:r>
      <w:r>
        <w:rPr>
          <w:rFonts w:eastAsiaTheme="minorEastAsia"/>
          <w:i/>
          <w:iCs/>
        </w:rPr>
        <w:t>4:40</w:t>
      </w:r>
      <w:r w:rsidR="00810A92" w:rsidRPr="0D8920F3">
        <w:rPr>
          <w:rFonts w:eastAsiaTheme="minorEastAsia"/>
          <w:i/>
          <w:iCs/>
        </w:rPr>
        <w:t>)</w:t>
      </w:r>
    </w:p>
    <w:p w14:paraId="3E2F1929" w14:textId="77777777" w:rsidR="00810A92" w:rsidRPr="008C4AE7" w:rsidRDefault="00810A92" w:rsidP="00810A92">
      <w:pPr>
        <w:pStyle w:val="ListParagraph"/>
        <w:numPr>
          <w:ilvl w:val="1"/>
          <w:numId w:val="2"/>
        </w:numPr>
        <w:spacing w:after="60" w:line="240" w:lineRule="auto"/>
        <w:contextualSpacing w:val="0"/>
        <w:rPr>
          <w:rFonts w:eastAsiaTheme="minorEastAsia"/>
          <w:b/>
          <w:bCs/>
          <w:color w:val="000000" w:themeColor="text1"/>
        </w:rPr>
      </w:pPr>
      <w:r w:rsidRPr="45E195BB">
        <w:rPr>
          <w:rFonts w:eastAsiaTheme="minorEastAsia"/>
          <w:b/>
          <w:bCs/>
        </w:rPr>
        <w:t>Progress to Stages 3 or 4</w:t>
      </w:r>
      <w:r w:rsidRPr="45E195BB">
        <w:rPr>
          <w:rFonts w:eastAsiaTheme="minorEastAsia"/>
        </w:rPr>
        <w:t xml:space="preserve"> </w:t>
      </w:r>
    </w:p>
    <w:p w14:paraId="2FE50101" w14:textId="77777777" w:rsidR="00810A92" w:rsidRPr="000C6069" w:rsidRDefault="00810A92" w:rsidP="00810A92">
      <w:pPr>
        <w:pStyle w:val="ListParagraph"/>
        <w:numPr>
          <w:ilvl w:val="2"/>
          <w:numId w:val="14"/>
        </w:numPr>
        <w:spacing w:after="60" w:line="240" w:lineRule="auto"/>
        <w:rPr>
          <w:rFonts w:eastAsiaTheme="minorEastAsia"/>
          <w:u w:val="single"/>
        </w:rPr>
      </w:pPr>
      <w:r w:rsidRPr="000C6069">
        <w:rPr>
          <w:rFonts w:eastAsiaTheme="minorEastAsia"/>
        </w:rPr>
        <w:t xml:space="preserve">None </w:t>
      </w:r>
    </w:p>
    <w:p w14:paraId="7F64454C" w14:textId="7746EB58" w:rsidR="00810A92" w:rsidRPr="000C6069" w:rsidRDefault="00635266" w:rsidP="00810A92">
      <w:pPr>
        <w:spacing w:after="60" w:line="240" w:lineRule="auto"/>
        <w:jc w:val="right"/>
        <w:rPr>
          <w:rFonts w:eastAsiaTheme="minorEastAsia"/>
          <w:b/>
          <w:bCs/>
        </w:rPr>
      </w:pPr>
      <w:r>
        <w:rPr>
          <w:rFonts w:eastAsiaTheme="minorEastAsia"/>
          <w:i/>
          <w:iCs/>
        </w:rPr>
        <w:t>0</w:t>
      </w:r>
      <w:r w:rsidR="00810A92" w:rsidRPr="000C6069">
        <w:rPr>
          <w:rFonts w:eastAsiaTheme="minorEastAsia"/>
          <w:i/>
          <w:iCs/>
        </w:rPr>
        <w:t xml:space="preserve"> minutes (end at </w:t>
      </w:r>
      <w:r>
        <w:rPr>
          <w:rFonts w:eastAsiaTheme="minorEastAsia"/>
          <w:i/>
          <w:iCs/>
        </w:rPr>
        <w:t>4:40</w:t>
      </w:r>
      <w:r w:rsidR="00810A92" w:rsidRPr="000C6069">
        <w:rPr>
          <w:rFonts w:eastAsiaTheme="minorEastAsia"/>
          <w:i/>
          <w:iCs/>
        </w:rPr>
        <w:t>)</w:t>
      </w:r>
    </w:p>
    <w:p w14:paraId="44C36ED1" w14:textId="77777777" w:rsidR="00810A92" w:rsidRPr="000C6069" w:rsidRDefault="00810A92" w:rsidP="00810A92">
      <w:pPr>
        <w:pStyle w:val="ListParagraph"/>
        <w:numPr>
          <w:ilvl w:val="1"/>
          <w:numId w:val="2"/>
        </w:numPr>
        <w:spacing w:after="60" w:line="240" w:lineRule="auto"/>
        <w:contextualSpacing w:val="0"/>
        <w:rPr>
          <w:rFonts w:eastAsiaTheme="minorEastAsia"/>
          <w:b/>
          <w:bCs/>
        </w:rPr>
      </w:pPr>
      <w:r w:rsidRPr="000C6069">
        <w:rPr>
          <w:rFonts w:eastAsiaTheme="minorEastAsia"/>
          <w:b/>
          <w:bCs/>
        </w:rPr>
        <w:t>Policies: Proposals or Stage 1</w:t>
      </w:r>
    </w:p>
    <w:p w14:paraId="187F2BA8" w14:textId="77777777" w:rsidR="00810A92" w:rsidRPr="000C6069" w:rsidRDefault="00810A92" w:rsidP="00810A92">
      <w:pPr>
        <w:pStyle w:val="ListParagraph"/>
        <w:numPr>
          <w:ilvl w:val="2"/>
          <w:numId w:val="5"/>
        </w:numPr>
        <w:spacing w:after="60" w:line="240" w:lineRule="auto"/>
        <w:rPr>
          <w:rFonts w:eastAsiaTheme="minorEastAsia"/>
        </w:rPr>
      </w:pPr>
      <w:r w:rsidRPr="000C6069">
        <w:rPr>
          <w:rFonts w:eastAsiaTheme="minorEastAsia"/>
        </w:rPr>
        <w:t xml:space="preserve">Determination to hold until fall: </w:t>
      </w:r>
      <w:r w:rsidRPr="000C6069">
        <w:t>Administrative authority to overturn search committee hiring decisions - proposed Faculty Senate Executive Summary request to open policy </w:t>
      </w:r>
      <w:hyperlink r:id="rId44" w:tgtFrame="_blank" w:history="1">
        <w:r w:rsidRPr="000C6069">
          <w:rPr>
            <w:rStyle w:val="Hyperlink"/>
            <w:color w:val="auto"/>
          </w:rPr>
          <w:t>306 Faculty Positions</w:t>
        </w:r>
      </w:hyperlink>
      <w:r w:rsidRPr="000C6069">
        <w:t> into stage 1 [</w:t>
      </w:r>
      <w:hyperlink r:id="rId45" w:history="1">
        <w:r w:rsidRPr="000C6069">
          <w:rPr>
            <w:rStyle w:val="Hyperlink"/>
            <w:color w:val="auto"/>
          </w:rPr>
          <w:t>decision to delay</w:t>
        </w:r>
      </w:hyperlink>
      <w:r w:rsidRPr="000C6069">
        <w:t>] (0 min.)</w:t>
      </w:r>
    </w:p>
    <w:p w14:paraId="61BA9CCD" w14:textId="6F389C18" w:rsidR="00810A92" w:rsidRPr="008C4AE7" w:rsidRDefault="00635266" w:rsidP="00810A92">
      <w:pPr>
        <w:spacing w:after="60" w:line="240" w:lineRule="auto"/>
        <w:jc w:val="right"/>
        <w:rPr>
          <w:rFonts w:eastAsiaTheme="minorEastAsia"/>
          <w:b/>
          <w:bCs/>
        </w:rPr>
      </w:pPr>
      <w:r>
        <w:rPr>
          <w:rFonts w:eastAsiaTheme="minorEastAsia"/>
          <w:i/>
          <w:iCs/>
        </w:rPr>
        <w:t>0</w:t>
      </w:r>
      <w:r w:rsidR="00810A92">
        <w:rPr>
          <w:rFonts w:eastAsiaTheme="minorEastAsia"/>
          <w:i/>
          <w:iCs/>
        </w:rPr>
        <w:t xml:space="preserve"> </w:t>
      </w:r>
      <w:r w:rsidR="00810A92" w:rsidRPr="490F0594">
        <w:rPr>
          <w:rFonts w:eastAsiaTheme="minorEastAsia"/>
          <w:i/>
          <w:iCs/>
        </w:rPr>
        <w:t xml:space="preserve">minutes (end at </w:t>
      </w:r>
      <w:r>
        <w:rPr>
          <w:rFonts w:eastAsiaTheme="minorEastAsia"/>
          <w:i/>
          <w:iCs/>
        </w:rPr>
        <w:t>4:40</w:t>
      </w:r>
      <w:r w:rsidR="00810A92" w:rsidRPr="490F0594">
        <w:rPr>
          <w:rFonts w:eastAsiaTheme="minorEastAsia"/>
          <w:i/>
          <w:iCs/>
        </w:rPr>
        <w:t>)</w:t>
      </w:r>
    </w:p>
    <w:p w14:paraId="4F1E5D55" w14:textId="77777777" w:rsidR="00810A92" w:rsidRPr="008C4AE7" w:rsidRDefault="00810A92" w:rsidP="00810A92">
      <w:pPr>
        <w:pStyle w:val="ListParagraph"/>
        <w:numPr>
          <w:ilvl w:val="1"/>
          <w:numId w:val="1"/>
        </w:numPr>
        <w:spacing w:after="60" w:line="240" w:lineRule="auto"/>
        <w:contextualSpacing w:val="0"/>
        <w:rPr>
          <w:rFonts w:eastAsiaTheme="minorEastAsia"/>
          <w:b/>
          <w:bCs/>
          <w:color w:val="000000" w:themeColor="text1"/>
        </w:rPr>
      </w:pPr>
      <w:r w:rsidRPr="45E195BB">
        <w:rPr>
          <w:rFonts w:eastAsiaTheme="minorEastAsia"/>
          <w:b/>
          <w:bCs/>
        </w:rPr>
        <w:t>Feedback on Stage 2 comments</w:t>
      </w:r>
    </w:p>
    <w:p w14:paraId="5AEF5F31" w14:textId="77777777" w:rsidR="00810A92" w:rsidRPr="008C4AE7" w:rsidRDefault="00810A92" w:rsidP="00810A92">
      <w:pPr>
        <w:pStyle w:val="ListParagraph"/>
        <w:numPr>
          <w:ilvl w:val="2"/>
          <w:numId w:val="1"/>
        </w:numPr>
        <w:spacing w:after="60" w:line="240" w:lineRule="auto"/>
        <w:contextualSpacing w:val="0"/>
        <w:rPr>
          <w:rFonts w:eastAsiaTheme="minorEastAsia"/>
          <w:color w:val="000000" w:themeColor="text1"/>
        </w:rPr>
      </w:pPr>
      <w:r>
        <w:rPr>
          <w:rFonts w:eastAsiaTheme="minorEastAsia"/>
        </w:rPr>
        <w:t>N</w:t>
      </w:r>
      <w:r w:rsidRPr="64D2ED6D">
        <w:rPr>
          <w:rFonts w:eastAsiaTheme="minorEastAsia"/>
        </w:rPr>
        <w:t>one</w:t>
      </w:r>
    </w:p>
    <w:p w14:paraId="2C23C86C" w14:textId="368BF31D" w:rsidR="00810A92" w:rsidRPr="008C4AE7" w:rsidRDefault="00635266" w:rsidP="00810A92">
      <w:pPr>
        <w:spacing w:after="60" w:line="240" w:lineRule="auto"/>
        <w:jc w:val="right"/>
        <w:rPr>
          <w:rFonts w:eastAsiaTheme="minorEastAsia"/>
          <w:b/>
          <w:bCs/>
        </w:rPr>
      </w:pPr>
      <w:r>
        <w:rPr>
          <w:rFonts w:eastAsiaTheme="minorEastAsia"/>
          <w:i/>
          <w:iCs/>
        </w:rPr>
        <w:t>0</w:t>
      </w:r>
      <w:r w:rsidR="00810A92" w:rsidRPr="0D8920F3">
        <w:rPr>
          <w:rFonts w:eastAsiaTheme="minorEastAsia"/>
          <w:i/>
          <w:iCs/>
        </w:rPr>
        <w:t xml:space="preserve"> minutes (end at </w:t>
      </w:r>
      <w:r>
        <w:rPr>
          <w:rFonts w:eastAsiaTheme="minorEastAsia"/>
          <w:i/>
          <w:iCs/>
        </w:rPr>
        <w:t>4:40</w:t>
      </w:r>
      <w:r w:rsidR="00810A92" w:rsidRPr="0D8920F3">
        <w:rPr>
          <w:rFonts w:eastAsiaTheme="minorEastAsia"/>
          <w:i/>
          <w:iCs/>
        </w:rPr>
        <w:t>)</w:t>
      </w:r>
    </w:p>
    <w:p w14:paraId="73CCA71B" w14:textId="77777777" w:rsidR="00810A92" w:rsidRPr="008C4AE7" w:rsidRDefault="00810A92" w:rsidP="00810A92">
      <w:pPr>
        <w:pStyle w:val="ListParagraph"/>
        <w:numPr>
          <w:ilvl w:val="0"/>
          <w:numId w:val="15"/>
        </w:numPr>
        <w:spacing w:after="60" w:line="240" w:lineRule="auto"/>
        <w:contextualSpacing w:val="0"/>
        <w:rPr>
          <w:rFonts w:eastAsiaTheme="minorEastAsia"/>
          <w:color w:val="000000" w:themeColor="text1"/>
        </w:rPr>
      </w:pPr>
      <w:r w:rsidRPr="0D8920F3">
        <w:rPr>
          <w:rFonts w:eastAsiaTheme="minorEastAsia"/>
          <w:b/>
          <w:bCs/>
        </w:rPr>
        <w:t xml:space="preserve">Non-policy Related Action Calendar </w:t>
      </w:r>
      <w:r w:rsidRPr="0D8920F3">
        <w:rPr>
          <w:rFonts w:eastAsiaTheme="minorEastAsia"/>
        </w:rPr>
        <w:t>(</w:t>
      </w:r>
      <w:hyperlink r:id="rId46">
        <w:r w:rsidRPr="0D8920F3">
          <w:rPr>
            <w:rFonts w:eastAsiaTheme="minorEastAsia"/>
            <w:u w:val="single"/>
          </w:rPr>
          <w:t>approval process</w:t>
        </w:r>
      </w:hyperlink>
      <w:r w:rsidRPr="0D8920F3">
        <w:rPr>
          <w:rFonts w:eastAsiaTheme="minorEastAsia"/>
        </w:rPr>
        <w:t>)</w:t>
      </w:r>
    </w:p>
    <w:p w14:paraId="0D33A8C7" w14:textId="77777777" w:rsidR="00810A92" w:rsidRPr="008C4AE7" w:rsidRDefault="00810A92" w:rsidP="00810A92">
      <w:pPr>
        <w:pStyle w:val="ListParagraph"/>
        <w:numPr>
          <w:ilvl w:val="1"/>
          <w:numId w:val="15"/>
        </w:numPr>
        <w:spacing w:after="60" w:line="240" w:lineRule="auto"/>
        <w:contextualSpacing w:val="0"/>
        <w:rPr>
          <w:rFonts w:eastAsiaTheme="minorEastAsia"/>
          <w:color w:val="000000" w:themeColor="text1"/>
        </w:rPr>
      </w:pPr>
      <w:r w:rsidRPr="0D8920F3">
        <w:rPr>
          <w:rFonts w:eastAsiaTheme="minorEastAsia"/>
          <w:b/>
          <w:bCs/>
        </w:rPr>
        <w:t xml:space="preserve">Motion and Vote </w:t>
      </w:r>
      <w:r w:rsidRPr="0D8920F3">
        <w:rPr>
          <w:rFonts w:eastAsiaTheme="minorEastAsia"/>
        </w:rPr>
        <w:t>(action items/motions entertained - 3rd step)</w:t>
      </w:r>
    </w:p>
    <w:p w14:paraId="11DE9869" w14:textId="12D43674" w:rsidR="00810A92" w:rsidRPr="00971B9A" w:rsidRDefault="00810A92" w:rsidP="00810A92">
      <w:pPr>
        <w:pStyle w:val="ListParagraph"/>
        <w:numPr>
          <w:ilvl w:val="2"/>
          <w:numId w:val="4"/>
        </w:numPr>
        <w:spacing w:after="60" w:line="240" w:lineRule="auto"/>
        <w:rPr>
          <w:rFonts w:eastAsiaTheme="minorEastAsia"/>
        </w:rPr>
      </w:pPr>
      <w:r w:rsidRPr="00BD209A">
        <w:rPr>
          <w:rFonts w:eastAsiaTheme="minorEastAsia"/>
        </w:rPr>
        <w:t xml:space="preserve">Senate </w:t>
      </w:r>
      <w:r w:rsidRPr="004A6780">
        <w:rPr>
          <w:rFonts w:eastAsiaTheme="minorEastAsia"/>
        </w:rPr>
        <w:t>bylaws [</w:t>
      </w:r>
      <w:hyperlink r:id="rId47" w:history="1">
        <w:r w:rsidRPr="004A6780">
          <w:rPr>
            <w:rStyle w:val="Hyperlink"/>
            <w:color w:val="auto"/>
          </w:rPr>
          <w:t>bylaws</w:t>
        </w:r>
      </w:hyperlink>
      <w:r w:rsidRPr="004A6780">
        <w:t xml:space="preserve"> | </w:t>
      </w:r>
      <w:hyperlink r:id="rId48" w:history="1">
        <w:r w:rsidRPr="004A6780">
          <w:rPr>
            <w:rStyle w:val="Hyperlink"/>
            <w:color w:val="auto"/>
          </w:rPr>
          <w:t>comments – immediate changes</w:t>
        </w:r>
      </w:hyperlink>
      <w:r w:rsidR="004A6780" w:rsidRPr="004A6780">
        <w:t xml:space="preserve"> </w:t>
      </w:r>
      <w:r w:rsidRPr="004A6780">
        <w:t xml:space="preserve">| cast </w:t>
      </w:r>
      <w:r w:rsidRPr="00991B6F">
        <w:t>your vote via MS Teams during meeting</w:t>
      </w:r>
      <w:r w:rsidRPr="00991B6F">
        <w:rPr>
          <w:rFonts w:eastAsiaTheme="minorEastAsia"/>
        </w:rPr>
        <w:t>] (Parry and Hill; 4 min.)</w:t>
      </w:r>
    </w:p>
    <w:p w14:paraId="2389BDE0" w14:textId="77777777" w:rsidR="00810A92" w:rsidRPr="00971B9A" w:rsidRDefault="00810A92" w:rsidP="00810A92">
      <w:pPr>
        <w:pStyle w:val="ListParagraph"/>
        <w:numPr>
          <w:ilvl w:val="3"/>
          <w:numId w:val="4"/>
        </w:numPr>
        <w:spacing w:after="60" w:line="240" w:lineRule="auto"/>
        <w:rPr>
          <w:rFonts w:eastAsiaTheme="minorEastAsia"/>
        </w:rPr>
      </w:pPr>
      <w:r w:rsidRPr="00971B9A">
        <w:rPr>
          <w:rFonts w:eastAsiaTheme="minorEastAsia"/>
        </w:rPr>
        <w:t>Potential motion to suspend bylaws for Faculty Senate vote (4 min)</w:t>
      </w:r>
    </w:p>
    <w:p w14:paraId="76460A05" w14:textId="77777777" w:rsidR="00810A92" w:rsidRPr="00BD209A" w:rsidRDefault="00810A92" w:rsidP="00810A92">
      <w:pPr>
        <w:pStyle w:val="ListParagraph"/>
        <w:numPr>
          <w:ilvl w:val="2"/>
          <w:numId w:val="4"/>
        </w:numPr>
        <w:spacing w:after="60" w:line="240" w:lineRule="auto"/>
        <w:rPr>
          <w:rFonts w:eastAsiaTheme="minorEastAsia"/>
        </w:rPr>
      </w:pPr>
      <w:r w:rsidRPr="00BD209A">
        <w:rPr>
          <w:rFonts w:eastAsiaTheme="minorEastAsia"/>
        </w:rPr>
        <w:t>Outcome of votes:</w:t>
      </w:r>
    </w:p>
    <w:p w14:paraId="77FB653D" w14:textId="77777777" w:rsidR="00810A92" w:rsidRPr="00BD209A" w:rsidRDefault="00810A92" w:rsidP="00810A92">
      <w:pPr>
        <w:pStyle w:val="ListParagraph"/>
        <w:numPr>
          <w:ilvl w:val="3"/>
          <w:numId w:val="4"/>
        </w:numPr>
        <w:spacing w:after="60" w:line="240" w:lineRule="auto"/>
        <w:rPr>
          <w:rFonts w:eastAsiaTheme="minorEastAsia"/>
        </w:rPr>
      </w:pPr>
      <w:r w:rsidRPr="00BD209A">
        <w:t>RUEC Recommendations - not a vote on comments since this is not policy [</w:t>
      </w:r>
      <w:hyperlink r:id="rId49" w:history="1">
        <w:r w:rsidRPr="00BD209A">
          <w:rPr>
            <w:rStyle w:val="Hyperlink"/>
            <w:color w:val="auto"/>
          </w:rPr>
          <w:t>outcome</w:t>
        </w:r>
      </w:hyperlink>
      <w:r w:rsidRPr="00BD209A">
        <w:t>] (informational only; 0 min)</w:t>
      </w:r>
    </w:p>
    <w:p w14:paraId="0267C615" w14:textId="71A782B1" w:rsidR="00810A92" w:rsidRPr="008C4AE7" w:rsidRDefault="00810A92" w:rsidP="00810A92">
      <w:pPr>
        <w:spacing w:after="60" w:line="240" w:lineRule="auto"/>
        <w:ind w:left="1980"/>
        <w:jc w:val="right"/>
        <w:rPr>
          <w:rFonts w:eastAsiaTheme="minorEastAsia"/>
          <w:i/>
          <w:iCs/>
        </w:rPr>
      </w:pPr>
      <w:r>
        <w:rPr>
          <w:rFonts w:eastAsiaTheme="minorEastAsia"/>
          <w:i/>
          <w:iCs/>
        </w:rPr>
        <w:t>8</w:t>
      </w:r>
      <w:r w:rsidRPr="490F0594">
        <w:rPr>
          <w:rFonts w:eastAsiaTheme="minorEastAsia"/>
          <w:i/>
          <w:iCs/>
        </w:rPr>
        <w:t xml:space="preserve"> minutes (end at 4:</w:t>
      </w:r>
      <w:r>
        <w:rPr>
          <w:rFonts w:eastAsiaTheme="minorEastAsia"/>
          <w:i/>
          <w:iCs/>
        </w:rPr>
        <w:t>4</w:t>
      </w:r>
      <w:r w:rsidR="00635266">
        <w:rPr>
          <w:rFonts w:eastAsiaTheme="minorEastAsia"/>
          <w:i/>
          <w:iCs/>
        </w:rPr>
        <w:t>8</w:t>
      </w:r>
      <w:r w:rsidRPr="490F0594">
        <w:rPr>
          <w:rFonts w:eastAsiaTheme="minorEastAsia"/>
          <w:i/>
          <w:iCs/>
        </w:rPr>
        <w:t>)</w:t>
      </w:r>
    </w:p>
    <w:p w14:paraId="6226BCEA" w14:textId="77777777" w:rsidR="00810A92" w:rsidRPr="0091459C" w:rsidRDefault="00810A92" w:rsidP="00810A92">
      <w:pPr>
        <w:pStyle w:val="ListParagraph"/>
        <w:numPr>
          <w:ilvl w:val="1"/>
          <w:numId w:val="15"/>
        </w:numPr>
        <w:spacing w:after="60" w:line="240" w:lineRule="auto"/>
        <w:contextualSpacing w:val="0"/>
        <w:rPr>
          <w:rFonts w:eastAsiaTheme="minorEastAsia"/>
        </w:rPr>
      </w:pPr>
      <w:r w:rsidRPr="0091459C">
        <w:rPr>
          <w:rFonts w:eastAsiaTheme="minorEastAsia"/>
          <w:b/>
          <w:bCs/>
        </w:rPr>
        <w:t xml:space="preserve">Debate </w:t>
      </w:r>
      <w:r w:rsidRPr="0091459C">
        <w:rPr>
          <w:rFonts w:eastAsiaTheme="minorEastAsia"/>
        </w:rPr>
        <w:t>(first reading/response - 2nd step)</w:t>
      </w:r>
    </w:p>
    <w:p w14:paraId="032A3A13" w14:textId="77777777" w:rsidR="00810A92" w:rsidRPr="0091459C" w:rsidRDefault="00810A92" w:rsidP="00810A92">
      <w:pPr>
        <w:pStyle w:val="ListParagraph"/>
        <w:numPr>
          <w:ilvl w:val="2"/>
          <w:numId w:val="6"/>
        </w:numPr>
        <w:spacing w:after="60" w:line="240" w:lineRule="auto"/>
        <w:rPr>
          <w:rFonts w:eastAsiaTheme="minorEastAsia"/>
        </w:rPr>
      </w:pPr>
      <w:r w:rsidRPr="0091459C">
        <w:rPr>
          <w:rFonts w:eastAsiaTheme="minorEastAsia"/>
        </w:rPr>
        <w:t>None</w:t>
      </w:r>
    </w:p>
    <w:p w14:paraId="0602A5F3" w14:textId="37D1355F" w:rsidR="00810A92" w:rsidRPr="008C4AE7" w:rsidRDefault="00810A92" w:rsidP="00810A92">
      <w:pPr>
        <w:spacing w:after="60" w:line="240" w:lineRule="auto"/>
        <w:ind w:left="1980"/>
        <w:jc w:val="right"/>
        <w:rPr>
          <w:rFonts w:eastAsiaTheme="minorEastAsia"/>
          <w:i/>
          <w:iCs/>
        </w:rPr>
      </w:pPr>
      <w:r w:rsidRPr="0D8920F3">
        <w:rPr>
          <w:rFonts w:eastAsiaTheme="minorEastAsia"/>
          <w:i/>
          <w:iCs/>
        </w:rPr>
        <w:t xml:space="preserve">0 minutes (end at </w:t>
      </w:r>
      <w:r w:rsidR="00635266">
        <w:rPr>
          <w:rFonts w:eastAsiaTheme="minorEastAsia"/>
          <w:i/>
          <w:iCs/>
        </w:rPr>
        <w:t>4:48</w:t>
      </w:r>
      <w:r w:rsidRPr="0D8920F3">
        <w:rPr>
          <w:rFonts w:eastAsiaTheme="minorEastAsia"/>
          <w:i/>
          <w:iCs/>
        </w:rPr>
        <w:t>)</w:t>
      </w:r>
    </w:p>
    <w:p w14:paraId="2EA513DA" w14:textId="77777777" w:rsidR="00810A92" w:rsidRPr="004A6780" w:rsidRDefault="00810A92" w:rsidP="00810A92">
      <w:pPr>
        <w:pStyle w:val="ListParagraph"/>
        <w:numPr>
          <w:ilvl w:val="1"/>
          <w:numId w:val="15"/>
        </w:numPr>
        <w:spacing w:after="60" w:line="240" w:lineRule="auto"/>
        <w:contextualSpacing w:val="0"/>
        <w:rPr>
          <w:rFonts w:eastAsiaTheme="minorEastAsia"/>
        </w:rPr>
      </w:pPr>
      <w:r w:rsidRPr="2DDCF147">
        <w:rPr>
          <w:rFonts w:eastAsiaTheme="minorEastAsia"/>
          <w:b/>
          <w:bCs/>
        </w:rPr>
        <w:t xml:space="preserve">Read and </w:t>
      </w:r>
      <w:r w:rsidRPr="004A6780">
        <w:rPr>
          <w:rFonts w:eastAsiaTheme="minorEastAsia"/>
          <w:b/>
          <w:bCs/>
        </w:rPr>
        <w:t xml:space="preserve">Comment </w:t>
      </w:r>
      <w:r w:rsidRPr="004A6780">
        <w:rPr>
          <w:rFonts w:eastAsiaTheme="minorEastAsia"/>
        </w:rPr>
        <w:t>(informational items - 1st step)</w:t>
      </w:r>
    </w:p>
    <w:p w14:paraId="210E7298" w14:textId="2CC71FFB" w:rsidR="00991B6F" w:rsidRPr="00971B9A" w:rsidRDefault="00991B6F" w:rsidP="00991B6F">
      <w:pPr>
        <w:pStyle w:val="ListParagraph"/>
        <w:numPr>
          <w:ilvl w:val="2"/>
          <w:numId w:val="15"/>
        </w:numPr>
        <w:spacing w:after="60" w:line="240" w:lineRule="auto"/>
        <w:rPr>
          <w:rFonts w:eastAsiaTheme="minorEastAsia"/>
        </w:rPr>
      </w:pPr>
      <w:r w:rsidRPr="004A6780">
        <w:rPr>
          <w:rFonts w:eastAsiaTheme="minorEastAsia"/>
        </w:rPr>
        <w:t>Senate bylaws postponed to fall [</w:t>
      </w:r>
      <w:hyperlink r:id="rId50" w:history="1">
        <w:r w:rsidRPr="004A6780">
          <w:rPr>
            <w:rStyle w:val="Hyperlink"/>
            <w:color w:val="auto"/>
          </w:rPr>
          <w:t>bylaws</w:t>
        </w:r>
      </w:hyperlink>
      <w:r w:rsidRPr="004A6780">
        <w:t xml:space="preserve"> | </w:t>
      </w:r>
      <w:hyperlink r:id="rId51" w:history="1">
        <w:r w:rsidRPr="004A6780">
          <w:rPr>
            <w:rStyle w:val="Hyperlink"/>
            <w:color w:val="auto"/>
          </w:rPr>
          <w:t>comments – postponed changes</w:t>
        </w:r>
      </w:hyperlink>
      <w:r w:rsidRPr="004A6780">
        <w:t xml:space="preserve"> | cast your vote via MS Teams during meeting</w:t>
      </w:r>
      <w:r w:rsidRPr="004A6780">
        <w:rPr>
          <w:rFonts w:eastAsiaTheme="minorEastAsia"/>
        </w:rPr>
        <w:t>] (</w:t>
      </w:r>
      <w:r w:rsidR="004A6780" w:rsidRPr="004A6780">
        <w:rPr>
          <w:rFonts w:eastAsiaTheme="minorEastAsia"/>
        </w:rPr>
        <w:t xml:space="preserve">informational </w:t>
      </w:r>
      <w:r w:rsidR="004A6780">
        <w:rPr>
          <w:rFonts w:eastAsiaTheme="minorEastAsia"/>
        </w:rPr>
        <w:t>only</w:t>
      </w:r>
      <w:r w:rsidRPr="00991B6F">
        <w:rPr>
          <w:rFonts w:eastAsiaTheme="minorEastAsia"/>
        </w:rPr>
        <w:t xml:space="preserve">; </w:t>
      </w:r>
      <w:r w:rsidR="004A6780">
        <w:rPr>
          <w:rFonts w:eastAsiaTheme="minorEastAsia"/>
        </w:rPr>
        <w:t>0</w:t>
      </w:r>
      <w:r w:rsidRPr="00991B6F">
        <w:rPr>
          <w:rFonts w:eastAsiaTheme="minorEastAsia"/>
        </w:rPr>
        <w:t xml:space="preserve"> min.)</w:t>
      </w:r>
    </w:p>
    <w:p w14:paraId="6676DC4B" w14:textId="4C5980B4" w:rsidR="00810A92" w:rsidRPr="008C4AE7" w:rsidRDefault="00810A92" w:rsidP="00810A92">
      <w:pPr>
        <w:spacing w:after="60" w:line="240" w:lineRule="auto"/>
        <w:jc w:val="right"/>
        <w:rPr>
          <w:rFonts w:eastAsiaTheme="minorEastAsia"/>
          <w:i/>
          <w:iCs/>
        </w:rPr>
      </w:pPr>
      <w:r>
        <w:rPr>
          <w:rFonts w:eastAsiaTheme="minorEastAsia"/>
          <w:i/>
          <w:iCs/>
        </w:rPr>
        <w:t>0</w:t>
      </w:r>
      <w:r w:rsidRPr="490F0594">
        <w:rPr>
          <w:rFonts w:eastAsiaTheme="minorEastAsia"/>
          <w:i/>
          <w:iCs/>
        </w:rPr>
        <w:t xml:space="preserve"> minutes (end at</w:t>
      </w:r>
      <w:r>
        <w:rPr>
          <w:rFonts w:eastAsiaTheme="minorEastAsia"/>
          <w:i/>
          <w:iCs/>
        </w:rPr>
        <w:t xml:space="preserve"> </w:t>
      </w:r>
      <w:r w:rsidR="00635266">
        <w:rPr>
          <w:rFonts w:eastAsiaTheme="minorEastAsia"/>
          <w:i/>
          <w:iCs/>
        </w:rPr>
        <w:t>4:48</w:t>
      </w:r>
      <w:r w:rsidRPr="490F0594">
        <w:rPr>
          <w:rFonts w:eastAsiaTheme="minorEastAsia"/>
          <w:i/>
          <w:iCs/>
        </w:rPr>
        <w:t>)</w:t>
      </w:r>
    </w:p>
    <w:p w14:paraId="78EE2656" w14:textId="77777777" w:rsidR="00810A92" w:rsidRPr="008C4AE7" w:rsidRDefault="00810A92" w:rsidP="00810A92">
      <w:pPr>
        <w:pStyle w:val="ListParagraph"/>
        <w:numPr>
          <w:ilvl w:val="0"/>
          <w:numId w:val="15"/>
        </w:numPr>
        <w:spacing w:after="60" w:line="240" w:lineRule="auto"/>
        <w:contextualSpacing w:val="0"/>
        <w:rPr>
          <w:rFonts w:eastAsiaTheme="minorEastAsia"/>
          <w:b/>
          <w:bCs/>
          <w:color w:val="000000" w:themeColor="text1"/>
        </w:rPr>
      </w:pPr>
      <w:r w:rsidRPr="45A2CA4A">
        <w:rPr>
          <w:rFonts w:eastAsiaTheme="minorEastAsia"/>
          <w:b/>
          <w:bCs/>
        </w:rPr>
        <w:t>Strategic Discussions</w:t>
      </w:r>
    </w:p>
    <w:p w14:paraId="6341A7C7" w14:textId="77777777" w:rsidR="00810A92" w:rsidRPr="00A46F85" w:rsidRDefault="00810A92" w:rsidP="00810A92">
      <w:pPr>
        <w:pStyle w:val="ListParagraph"/>
        <w:numPr>
          <w:ilvl w:val="1"/>
          <w:numId w:val="15"/>
        </w:numPr>
        <w:spacing w:after="60" w:line="240" w:lineRule="auto"/>
        <w:rPr>
          <w:rFonts w:eastAsiaTheme="minorEastAsia"/>
        </w:rPr>
      </w:pPr>
      <w:r>
        <w:rPr>
          <w:rFonts w:eastAsiaTheme="minorEastAsia"/>
        </w:rPr>
        <w:t xml:space="preserve">Introduction </w:t>
      </w:r>
      <w:r w:rsidRPr="00872EA5">
        <w:rPr>
          <w:rFonts w:eastAsiaTheme="minorEastAsia"/>
        </w:rPr>
        <w:t xml:space="preserve">of comprehensive model to evaluate teaching </w:t>
      </w:r>
      <w:r w:rsidRPr="00872EA5">
        <w:t>effectiveness [</w:t>
      </w:r>
      <w:hyperlink r:id="rId52" w:history="1">
        <w:r w:rsidRPr="00872EA5">
          <w:rPr>
            <w:rStyle w:val="Hyperlink"/>
            <w:color w:val="auto"/>
          </w:rPr>
          <w:t>document</w:t>
        </w:r>
      </w:hyperlink>
      <w:r w:rsidRPr="00872EA5">
        <w:t xml:space="preserve"> | </w:t>
      </w:r>
      <w:hyperlink r:id="rId53" w:history="1">
        <w:r w:rsidRPr="00872EA5">
          <w:rPr>
            <w:rStyle w:val="Hyperlink"/>
            <w:color w:val="auto"/>
          </w:rPr>
          <w:t>ppt</w:t>
        </w:r>
      </w:hyperlink>
      <w:r w:rsidRPr="00872EA5">
        <w:t>]</w:t>
      </w:r>
      <w:r w:rsidRPr="00872EA5">
        <w:rPr>
          <w:rFonts w:eastAsiaTheme="minorEastAsia"/>
        </w:rPr>
        <w:t xml:space="preserve"> (Cox and Richards; 7 min.)</w:t>
      </w:r>
    </w:p>
    <w:p w14:paraId="68CE64EB" w14:textId="77777777" w:rsidR="00810A92" w:rsidRPr="00BD209A" w:rsidRDefault="00810A92" w:rsidP="00810A92">
      <w:pPr>
        <w:pStyle w:val="ListParagraph"/>
        <w:numPr>
          <w:ilvl w:val="1"/>
          <w:numId w:val="8"/>
        </w:numPr>
        <w:spacing w:after="60" w:line="240" w:lineRule="auto"/>
        <w:rPr>
          <w:rFonts w:eastAsiaTheme="minorEastAsia"/>
        </w:rPr>
      </w:pPr>
      <w:r w:rsidRPr="00BD209A">
        <w:rPr>
          <w:rFonts w:eastAsiaTheme="minorEastAsia"/>
        </w:rPr>
        <w:t>Moved to fall due to lack of time: Required use of digital measures for rank and tenure portfolios [</w:t>
      </w:r>
      <w:hyperlink r:id="rId54">
        <w:r w:rsidRPr="00BD209A">
          <w:rPr>
            <w:rStyle w:val="Hyperlink"/>
            <w:rFonts w:eastAsiaTheme="minorEastAsia"/>
            <w:color w:val="auto"/>
          </w:rPr>
          <w:t>12.17.19 CHSS concerns document</w:t>
        </w:r>
      </w:hyperlink>
      <w:r w:rsidRPr="00BD209A">
        <w:rPr>
          <w:rFonts w:eastAsiaTheme="minorEastAsia"/>
        </w:rPr>
        <w:t xml:space="preserve"> | </w:t>
      </w:r>
      <w:hyperlink r:id="rId55">
        <w:r w:rsidRPr="00BD209A">
          <w:rPr>
            <w:rStyle w:val="Hyperlink"/>
            <w:rFonts w:eastAsiaTheme="minorEastAsia"/>
            <w:color w:val="auto"/>
          </w:rPr>
          <w:t>10.11.19 Memorandum from English Department</w:t>
        </w:r>
      </w:hyperlink>
      <w:r w:rsidRPr="00BD209A">
        <w:rPr>
          <w:rFonts w:eastAsiaTheme="minorEastAsia"/>
        </w:rPr>
        <w:t xml:space="preserve"> | </w:t>
      </w:r>
      <w:hyperlink r:id="rId56">
        <w:r w:rsidRPr="00BD209A">
          <w:rPr>
            <w:rStyle w:val="Hyperlink"/>
            <w:rFonts w:eastAsiaTheme="minorEastAsia"/>
            <w:color w:val="auto"/>
          </w:rPr>
          <w:t>AVPAA Midterm tenure and review tips and considerations</w:t>
        </w:r>
      </w:hyperlink>
      <w:r w:rsidRPr="00BD209A">
        <w:rPr>
          <w:rFonts w:eastAsiaTheme="minorEastAsia"/>
        </w:rPr>
        <w:t>] (Arendt; 0 min.)</w:t>
      </w:r>
    </w:p>
    <w:p w14:paraId="51026D3A" w14:textId="66741DD0" w:rsidR="00810A92" w:rsidRPr="008C4AE7" w:rsidRDefault="00810A92" w:rsidP="00810A92">
      <w:pPr>
        <w:spacing w:after="60" w:line="240" w:lineRule="auto"/>
        <w:jc w:val="right"/>
        <w:rPr>
          <w:rFonts w:eastAsiaTheme="minorEastAsia"/>
          <w:b/>
          <w:bCs/>
        </w:rPr>
      </w:pPr>
      <w:r>
        <w:rPr>
          <w:rFonts w:eastAsiaTheme="minorEastAsia"/>
          <w:i/>
          <w:iCs/>
        </w:rPr>
        <w:t>7</w:t>
      </w:r>
      <w:r w:rsidRPr="490F0594">
        <w:rPr>
          <w:rFonts w:eastAsiaTheme="minorEastAsia"/>
          <w:i/>
          <w:iCs/>
        </w:rPr>
        <w:t xml:space="preserve"> minutes (end at </w:t>
      </w:r>
      <w:r>
        <w:rPr>
          <w:rFonts w:eastAsiaTheme="minorEastAsia"/>
          <w:i/>
          <w:iCs/>
        </w:rPr>
        <w:t>4:5</w:t>
      </w:r>
      <w:r w:rsidR="00635266">
        <w:rPr>
          <w:rFonts w:eastAsiaTheme="minorEastAsia"/>
          <w:i/>
          <w:iCs/>
        </w:rPr>
        <w:t>5</w:t>
      </w:r>
      <w:r w:rsidRPr="490F0594">
        <w:rPr>
          <w:rFonts w:eastAsiaTheme="minorEastAsia"/>
          <w:i/>
          <w:iCs/>
        </w:rPr>
        <w:t>)</w:t>
      </w:r>
      <w:r w:rsidRPr="490F0594">
        <w:rPr>
          <w:rFonts w:eastAsiaTheme="minorEastAsia"/>
          <w:b/>
          <w:bCs/>
        </w:rPr>
        <w:t xml:space="preserve"> </w:t>
      </w:r>
    </w:p>
    <w:p w14:paraId="65252C73" w14:textId="77777777" w:rsidR="00810A92" w:rsidRPr="008C4AE7" w:rsidRDefault="00810A92" w:rsidP="00810A92">
      <w:pPr>
        <w:pStyle w:val="ListParagraph"/>
        <w:numPr>
          <w:ilvl w:val="0"/>
          <w:numId w:val="15"/>
        </w:numPr>
        <w:spacing w:after="60" w:line="240" w:lineRule="auto"/>
        <w:contextualSpacing w:val="0"/>
        <w:rPr>
          <w:rFonts w:eastAsiaTheme="minorEastAsia"/>
          <w:b/>
          <w:bCs/>
          <w:color w:val="000000" w:themeColor="text1"/>
        </w:rPr>
      </w:pPr>
      <w:r w:rsidRPr="0D8920F3">
        <w:rPr>
          <w:rFonts w:eastAsiaTheme="minorEastAsia"/>
          <w:b/>
          <w:bCs/>
        </w:rPr>
        <w:t>Announcements</w:t>
      </w:r>
    </w:p>
    <w:p w14:paraId="5E272492" w14:textId="77777777" w:rsidR="00810A92" w:rsidRPr="00274EDF" w:rsidRDefault="00810A92" w:rsidP="00810A92">
      <w:pPr>
        <w:pStyle w:val="ListParagraph"/>
        <w:numPr>
          <w:ilvl w:val="1"/>
          <w:numId w:val="10"/>
        </w:numPr>
        <w:spacing w:after="60" w:line="240" w:lineRule="auto"/>
        <w:rPr>
          <w:rFonts w:eastAsiaTheme="minorEastAsia" w:cstheme="minorHAnsi"/>
        </w:rPr>
      </w:pPr>
      <w:r w:rsidRPr="00274EDF">
        <w:rPr>
          <w:rFonts w:eastAsiaTheme="minorEastAsia" w:cstheme="minorHAnsi"/>
        </w:rPr>
        <w:t xml:space="preserve">If a faculty member cannot in this time of extraordinary circumstance complete their current course load for the term, we request that they self-disclose to their department chair and give permission to the chair to gain access to the impacted Canvas courses so </w:t>
      </w:r>
      <w:r w:rsidRPr="00274EDF">
        <w:rPr>
          <w:rFonts w:eastAsiaTheme="minorEastAsia" w:cstheme="minorHAnsi"/>
        </w:rPr>
        <w:lastRenderedPageBreak/>
        <w:t>that they or another faculty member can take over the courses for the remainder of the term if applicable. If they cannot complete their course load for reasons related to health or the health of a family member, which may trigger job protection and benefit rights, they should notify Human Resources.</w:t>
      </w:r>
    </w:p>
    <w:p w14:paraId="1EB2EB5A" w14:textId="77777777" w:rsidR="00810A92" w:rsidRDefault="00810A92" w:rsidP="00810A92">
      <w:pPr>
        <w:pStyle w:val="ListParagraph"/>
        <w:numPr>
          <w:ilvl w:val="1"/>
          <w:numId w:val="10"/>
        </w:numPr>
        <w:spacing w:after="60" w:line="240" w:lineRule="auto"/>
        <w:rPr>
          <w:rFonts w:eastAsiaTheme="minorEastAsia" w:cstheme="minorHAnsi"/>
        </w:rPr>
      </w:pPr>
      <w:r>
        <w:rPr>
          <w:rFonts w:eastAsiaTheme="minorEastAsia" w:cstheme="minorHAnsi"/>
        </w:rPr>
        <w:t>Talk with Tuminez Town Hall Wed 4.8.20 from 1 to 2 at my.uvu.edu/talk</w:t>
      </w:r>
      <w:r w:rsidRPr="00F0744B">
        <w:rPr>
          <w:rFonts w:eastAsiaTheme="minorEastAsia" w:cstheme="minorHAnsi"/>
        </w:rPr>
        <w:t xml:space="preserve">.  </w:t>
      </w:r>
      <w:hyperlink r:id="rId57" w:history="1">
        <w:r w:rsidRPr="00F0744B">
          <w:rPr>
            <w:rStyle w:val="Hyperlink"/>
            <w:rFonts w:eastAsiaTheme="minorEastAsia" w:cstheme="minorHAnsi"/>
            <w:color w:val="auto"/>
          </w:rPr>
          <w:t>Submit questions</w:t>
        </w:r>
      </w:hyperlink>
      <w:r w:rsidRPr="00F0744B">
        <w:rPr>
          <w:rFonts w:eastAsiaTheme="minorEastAsia" w:cstheme="minorHAnsi"/>
        </w:rPr>
        <w:t>.</w:t>
      </w:r>
    </w:p>
    <w:p w14:paraId="50FBAE44" w14:textId="77777777" w:rsidR="00810A92" w:rsidRPr="00DC0BFC" w:rsidRDefault="001D22E7" w:rsidP="00810A92">
      <w:pPr>
        <w:pStyle w:val="ListParagraph"/>
        <w:numPr>
          <w:ilvl w:val="1"/>
          <w:numId w:val="10"/>
        </w:numPr>
        <w:spacing w:after="60" w:line="240" w:lineRule="auto"/>
        <w:rPr>
          <w:rFonts w:eastAsiaTheme="minorEastAsia" w:cstheme="minorHAnsi"/>
        </w:rPr>
      </w:pPr>
      <w:hyperlink r:id="rId58" w:history="1">
        <w:r w:rsidR="00810A92" w:rsidRPr="00DC0BFC">
          <w:rPr>
            <w:rStyle w:val="Hyperlink"/>
            <w:rFonts w:eastAsiaTheme="minorEastAsia" w:cstheme="minorHAnsi"/>
            <w:color w:val="auto"/>
          </w:rPr>
          <w:t>COVID-19 Faculty Message to Students Video</w:t>
        </w:r>
      </w:hyperlink>
    </w:p>
    <w:p w14:paraId="625946FC" w14:textId="77777777" w:rsidR="00810A92" w:rsidRPr="00F0744B" w:rsidRDefault="00810A92" w:rsidP="00810A92">
      <w:pPr>
        <w:pStyle w:val="ListParagraph"/>
        <w:numPr>
          <w:ilvl w:val="1"/>
          <w:numId w:val="10"/>
        </w:numPr>
        <w:spacing w:after="60" w:line="240" w:lineRule="auto"/>
        <w:rPr>
          <w:rFonts w:eastAsiaTheme="minorEastAsia" w:cstheme="minorHAnsi"/>
        </w:rPr>
      </w:pPr>
      <w:r w:rsidRPr="00F0744B">
        <w:rPr>
          <w:rFonts w:eastAsia="Calibri" w:cstheme="minorHAnsi"/>
        </w:rPr>
        <w:t>Remediation, Sanction, and Separation Task Force progress reports:</w:t>
      </w:r>
    </w:p>
    <w:p w14:paraId="16051B0C" w14:textId="77777777" w:rsidR="00810A92" w:rsidRPr="009028BF" w:rsidRDefault="001D22E7" w:rsidP="00810A92">
      <w:pPr>
        <w:pStyle w:val="ListParagraph"/>
        <w:numPr>
          <w:ilvl w:val="2"/>
          <w:numId w:val="10"/>
        </w:numPr>
        <w:spacing w:after="60" w:line="240" w:lineRule="auto"/>
        <w:rPr>
          <w:rFonts w:cstheme="minorHAnsi"/>
        </w:rPr>
      </w:pPr>
      <w:hyperlink r:id="rId59" w:history="1">
        <w:r w:rsidR="00810A92" w:rsidRPr="009028BF">
          <w:rPr>
            <w:rStyle w:val="Hyperlink"/>
            <w:rFonts w:eastAsia="Calibri" w:cstheme="minorHAnsi"/>
            <w:color w:val="auto"/>
          </w:rPr>
          <w:t>Policy 649 Faculty Remediation, Sanction, and Dismissal for Cause draft as of 2.17.20</w:t>
        </w:r>
      </w:hyperlink>
    </w:p>
    <w:p w14:paraId="5CEB6B9B" w14:textId="77777777" w:rsidR="00810A92" w:rsidRPr="00F31C34" w:rsidRDefault="001D22E7" w:rsidP="00810A92">
      <w:pPr>
        <w:pStyle w:val="ListParagraph"/>
        <w:numPr>
          <w:ilvl w:val="1"/>
          <w:numId w:val="10"/>
        </w:numPr>
        <w:spacing w:after="60" w:line="240" w:lineRule="auto"/>
      </w:pPr>
      <w:hyperlink r:id="rId60" w:history="1">
        <w:r w:rsidR="00810A92" w:rsidRPr="0091459C">
          <w:rPr>
            <w:rStyle w:val="Hyperlink"/>
            <w:rFonts w:ascii="Calibri" w:eastAsia="Calibri" w:hAnsi="Calibri" w:cs="Calibri"/>
            <w:color w:val="auto"/>
          </w:rPr>
          <w:t>Dustin Berlin</w:t>
        </w:r>
      </w:hyperlink>
      <w:r w:rsidR="00810A92" w:rsidRPr="0091459C">
        <w:rPr>
          <w:rFonts w:ascii="Calibri" w:eastAsia="Calibri" w:hAnsi="Calibri" w:cs="Calibri"/>
        </w:rPr>
        <w:t xml:space="preserve"> PPT from last meeting 3.24.20 received after agenda went out [</w:t>
      </w:r>
      <w:hyperlink r:id="rId61">
        <w:r w:rsidR="00810A92" w:rsidRPr="0091459C">
          <w:rPr>
            <w:rStyle w:val="Hyperlink"/>
            <w:rFonts w:ascii="Calibri" w:eastAsia="Calibri" w:hAnsi="Calibri" w:cs="Calibri"/>
            <w:color w:val="auto"/>
          </w:rPr>
          <w:t>ppt</w:t>
        </w:r>
      </w:hyperlink>
      <w:r w:rsidR="00810A92" w:rsidRPr="0091459C">
        <w:rPr>
          <w:rFonts w:ascii="Calibri" w:eastAsia="Calibri" w:hAnsi="Calibri" w:cs="Calibri"/>
        </w:rPr>
        <w:t>]</w:t>
      </w:r>
    </w:p>
    <w:p w14:paraId="4E8C07C1" w14:textId="77777777" w:rsidR="00810A92" w:rsidRPr="00F31C34" w:rsidRDefault="001D22E7" w:rsidP="00810A92">
      <w:pPr>
        <w:pStyle w:val="ListParagraph"/>
        <w:numPr>
          <w:ilvl w:val="1"/>
          <w:numId w:val="10"/>
        </w:numPr>
        <w:spacing w:after="60" w:line="240" w:lineRule="auto"/>
      </w:pPr>
      <w:hyperlink r:id="rId62" w:history="1">
        <w:r w:rsidR="00810A92" w:rsidRPr="00F31C34">
          <w:rPr>
            <w:rStyle w:val="Hyperlink"/>
            <w:rFonts w:ascii="Calibri" w:eastAsia="Calibri" w:hAnsi="Calibri" w:cs="Calibri"/>
            <w:color w:val="auto"/>
          </w:rPr>
          <w:t>Ethics Faculty Research Fellowships</w:t>
        </w:r>
      </w:hyperlink>
      <w:r w:rsidR="00810A92" w:rsidRPr="00F31C34">
        <w:rPr>
          <w:rFonts w:ascii="Calibri" w:eastAsia="Calibri" w:hAnsi="Calibri" w:cs="Calibri"/>
        </w:rPr>
        <w:t xml:space="preserve"> open until 5.15.20</w:t>
      </w:r>
    </w:p>
    <w:p w14:paraId="6D1246E9" w14:textId="77777777" w:rsidR="00810A92" w:rsidRPr="0091459C" w:rsidRDefault="00810A92" w:rsidP="00810A92">
      <w:pPr>
        <w:pStyle w:val="ListParagraph"/>
        <w:numPr>
          <w:ilvl w:val="1"/>
          <w:numId w:val="10"/>
        </w:numPr>
        <w:spacing w:after="60" w:line="240" w:lineRule="auto"/>
      </w:pPr>
      <w:r w:rsidRPr="0091459C">
        <w:rPr>
          <w:rFonts w:ascii="Calibri" w:eastAsia="Calibri" w:hAnsi="Calibri" w:cs="Calibri"/>
        </w:rPr>
        <w:t>Will be addressed in fall:</w:t>
      </w:r>
    </w:p>
    <w:p w14:paraId="713743A4" w14:textId="77777777" w:rsidR="00810A92" w:rsidRPr="0091459C" w:rsidRDefault="00810A92" w:rsidP="00810A92">
      <w:pPr>
        <w:pStyle w:val="ListParagraph"/>
        <w:numPr>
          <w:ilvl w:val="2"/>
          <w:numId w:val="10"/>
        </w:numPr>
        <w:spacing w:after="60" w:line="240" w:lineRule="auto"/>
      </w:pPr>
      <w:r w:rsidRPr="0091459C">
        <w:t>Exec Summary: Administrative authority to overturn search committee hiring decisions and b) Upcoming resolution</w:t>
      </w:r>
    </w:p>
    <w:p w14:paraId="702AD31A" w14:textId="77777777" w:rsidR="00810A92" w:rsidRPr="00274EDF" w:rsidRDefault="00810A92" w:rsidP="00810A92">
      <w:pPr>
        <w:pStyle w:val="ListParagraph"/>
        <w:numPr>
          <w:ilvl w:val="2"/>
          <w:numId w:val="10"/>
        </w:numPr>
        <w:spacing w:after="60" w:line="240" w:lineRule="auto"/>
      </w:pPr>
      <w:r w:rsidRPr="0091459C">
        <w:t xml:space="preserve">Part-time Faculty Shared </w:t>
      </w:r>
      <w:r w:rsidRPr="00274EDF">
        <w:t>Governance (adjunct members on Faculty Senate).</w:t>
      </w:r>
    </w:p>
    <w:p w14:paraId="35F17545" w14:textId="77777777" w:rsidR="00810A92" w:rsidRPr="00274EDF" w:rsidRDefault="00810A92" w:rsidP="00810A92">
      <w:pPr>
        <w:pStyle w:val="ListParagraph"/>
        <w:numPr>
          <w:ilvl w:val="2"/>
          <w:numId w:val="10"/>
        </w:numPr>
        <w:spacing w:after="60" w:line="240" w:lineRule="auto"/>
      </w:pPr>
      <w:r w:rsidRPr="00274EDF">
        <w:t>Proposed executive summary: Academic standing of medical professionals (Max Eskelson)</w:t>
      </w:r>
    </w:p>
    <w:p w14:paraId="0B2CB668" w14:textId="77777777" w:rsidR="00810A92" w:rsidRPr="00274EDF" w:rsidRDefault="00810A92" w:rsidP="00810A92">
      <w:pPr>
        <w:pStyle w:val="ListParagraph"/>
        <w:numPr>
          <w:ilvl w:val="1"/>
          <w:numId w:val="10"/>
        </w:numPr>
        <w:spacing w:after="60" w:line="240" w:lineRule="auto"/>
      </w:pPr>
      <w:r w:rsidRPr="00274EDF">
        <w:rPr>
          <w:rFonts w:ascii="Calibri" w:eastAsia="Calibri" w:hAnsi="Calibri" w:cs="Calibri"/>
        </w:rPr>
        <w:t>For permanent record</w:t>
      </w:r>
    </w:p>
    <w:p w14:paraId="4D5E5B31" w14:textId="77777777" w:rsidR="00810A92" w:rsidRPr="00274EDF" w:rsidRDefault="001D22E7" w:rsidP="00810A92">
      <w:pPr>
        <w:pStyle w:val="ListParagraph"/>
        <w:numPr>
          <w:ilvl w:val="2"/>
          <w:numId w:val="10"/>
        </w:numPr>
        <w:spacing w:after="60" w:line="240" w:lineRule="auto"/>
      </w:pPr>
      <w:hyperlink r:id="rId63" w:history="1">
        <w:r w:rsidR="00810A92" w:rsidRPr="00274EDF">
          <w:rPr>
            <w:rStyle w:val="Hyperlink"/>
            <w:rFonts w:ascii="Calibri" w:eastAsia="Calibri" w:hAnsi="Calibri" w:cs="Calibri"/>
            <w:color w:val="auto"/>
          </w:rPr>
          <w:t>Policy action update 3.25.20 email</w:t>
        </w:r>
      </w:hyperlink>
    </w:p>
    <w:p w14:paraId="37DD5578" w14:textId="77777777" w:rsidR="00810A92" w:rsidRPr="00274EDF" w:rsidRDefault="00810A92" w:rsidP="00810A92">
      <w:pPr>
        <w:pStyle w:val="ListParagraph"/>
        <w:numPr>
          <w:ilvl w:val="2"/>
          <w:numId w:val="10"/>
        </w:numPr>
        <w:spacing w:after="60" w:line="240" w:lineRule="auto"/>
      </w:pPr>
      <w:r w:rsidRPr="00274EDF">
        <w:t xml:space="preserve">Position on grades this semester </w:t>
      </w:r>
      <w:hyperlink r:id="rId64" w:history="1">
        <w:r w:rsidRPr="00274EDF">
          <w:rPr>
            <w:rStyle w:val="Hyperlink"/>
            <w:color w:val="auto"/>
          </w:rPr>
          <w:t>faculty input</w:t>
        </w:r>
      </w:hyperlink>
      <w:r w:rsidRPr="00274EDF">
        <w:t xml:space="preserve"> (urgent timeline; closed 3.25.20)</w:t>
      </w:r>
    </w:p>
    <w:p w14:paraId="4124C14C" w14:textId="77777777" w:rsidR="00810A92" w:rsidRPr="00274EDF" w:rsidRDefault="001D22E7" w:rsidP="00810A92">
      <w:pPr>
        <w:pStyle w:val="ListParagraph"/>
        <w:numPr>
          <w:ilvl w:val="2"/>
          <w:numId w:val="10"/>
        </w:numPr>
        <w:spacing w:after="60" w:line="240" w:lineRule="auto"/>
        <w:rPr>
          <w:rStyle w:val="Hyperlink"/>
          <w:color w:val="auto"/>
          <w:u w:val="none"/>
        </w:rPr>
      </w:pPr>
      <w:hyperlink r:id="rId65" w:history="1">
        <w:r w:rsidR="00810A92" w:rsidRPr="00274EDF">
          <w:rPr>
            <w:rStyle w:val="Hyperlink"/>
            <w:color w:val="auto"/>
          </w:rPr>
          <w:t>UVU emergency fund 3.25.20 email</w:t>
        </w:r>
      </w:hyperlink>
    </w:p>
    <w:p w14:paraId="3A185F3F" w14:textId="77777777" w:rsidR="00810A92" w:rsidRPr="00274EDF" w:rsidRDefault="00810A92" w:rsidP="00810A92">
      <w:pPr>
        <w:pStyle w:val="ListParagraph"/>
        <w:numPr>
          <w:ilvl w:val="2"/>
          <w:numId w:val="10"/>
        </w:numPr>
        <w:spacing w:after="60" w:line="240" w:lineRule="auto"/>
      </w:pPr>
      <w:r w:rsidRPr="00274EDF">
        <w:t>Faculty Senate voteable items 3.28.20 email [</w:t>
      </w:r>
      <w:hyperlink r:id="rId66" w:history="1">
        <w:r w:rsidRPr="00274EDF">
          <w:rPr>
            <w:rStyle w:val="Hyperlink"/>
            <w:color w:val="auto"/>
          </w:rPr>
          <w:t>email</w:t>
        </w:r>
      </w:hyperlink>
      <w:r w:rsidRPr="00274EDF">
        <w:t xml:space="preserve"> | </w:t>
      </w:r>
      <w:hyperlink r:id="rId67" w:history="1">
        <w:r w:rsidRPr="00274EDF">
          <w:rPr>
            <w:rStyle w:val="Hyperlink"/>
            <w:color w:val="auto"/>
          </w:rPr>
          <w:t>results</w:t>
        </w:r>
      </w:hyperlink>
      <w:r w:rsidRPr="00274EDF">
        <w:t>]</w:t>
      </w:r>
    </w:p>
    <w:p w14:paraId="540AB72C" w14:textId="77777777" w:rsidR="00810A92" w:rsidRPr="00274EDF" w:rsidRDefault="00810A92" w:rsidP="00810A92">
      <w:pPr>
        <w:pStyle w:val="ListParagraph"/>
        <w:numPr>
          <w:ilvl w:val="2"/>
          <w:numId w:val="10"/>
        </w:numPr>
        <w:spacing w:after="60" w:line="240" w:lineRule="auto"/>
      </w:pPr>
      <w:r w:rsidRPr="00274EDF">
        <w:t xml:space="preserve">Faculty Senate vote results 3.24.20 extended vote [email | </w:t>
      </w:r>
      <w:hyperlink r:id="rId68" w:history="1">
        <w:r w:rsidRPr="00274EDF">
          <w:rPr>
            <w:rStyle w:val="Hyperlink"/>
            <w:color w:val="auto"/>
          </w:rPr>
          <w:t>results</w:t>
        </w:r>
      </w:hyperlink>
      <w:r w:rsidRPr="00274EDF">
        <w:t>]</w:t>
      </w:r>
    </w:p>
    <w:p w14:paraId="3A21F12B" w14:textId="77777777" w:rsidR="00810A92" w:rsidRPr="009D16F6" w:rsidRDefault="00810A92" w:rsidP="00810A92">
      <w:pPr>
        <w:pStyle w:val="ListParagraph"/>
        <w:numPr>
          <w:ilvl w:val="2"/>
          <w:numId w:val="10"/>
        </w:numPr>
        <w:spacing w:after="60" w:line="240" w:lineRule="auto"/>
        <w:rPr>
          <w:rStyle w:val="Hyperlink"/>
          <w:color w:val="auto"/>
          <w:u w:val="none"/>
        </w:rPr>
      </w:pPr>
      <w:r w:rsidRPr="00274EDF">
        <w:t xml:space="preserve">UVU Need </w:t>
      </w:r>
      <w:r w:rsidRPr="009D16F6">
        <w:t xml:space="preserve">to Know </w:t>
      </w:r>
      <w:hyperlink r:id="rId69" w:history="1">
        <w:r w:rsidRPr="009D16F6">
          <w:rPr>
            <w:rStyle w:val="Hyperlink"/>
            <w:color w:val="auto"/>
          </w:rPr>
          <w:t>3.30.20 grading/summer email</w:t>
        </w:r>
      </w:hyperlink>
    </w:p>
    <w:p w14:paraId="432DE4D3" w14:textId="77777777" w:rsidR="00810A92" w:rsidRPr="00274EDF" w:rsidRDefault="00810A92" w:rsidP="00810A92">
      <w:pPr>
        <w:pStyle w:val="ListParagraph"/>
        <w:numPr>
          <w:ilvl w:val="2"/>
          <w:numId w:val="10"/>
        </w:numPr>
        <w:spacing w:after="60" w:line="240" w:lineRule="auto"/>
      </w:pPr>
      <w:r w:rsidRPr="009D16F6">
        <w:t xml:space="preserve">UVU Need to Know </w:t>
      </w:r>
      <w:hyperlink r:id="rId70" w:history="1">
        <w:r w:rsidRPr="009D16F6">
          <w:rPr>
            <w:rStyle w:val="Hyperlink"/>
            <w:color w:val="auto"/>
          </w:rPr>
          <w:t>4.1.20 temporary facilities access</w:t>
        </w:r>
      </w:hyperlink>
      <w:r w:rsidRPr="009D16F6">
        <w:t xml:space="preserve"> and closure </w:t>
      </w:r>
      <w:r>
        <w:t xml:space="preserve">changes </w:t>
      </w:r>
    </w:p>
    <w:p w14:paraId="52B04333" w14:textId="5293BE42" w:rsidR="00810A92" w:rsidRPr="008C4AE7" w:rsidRDefault="00635266" w:rsidP="00810A92">
      <w:pPr>
        <w:spacing w:after="60" w:line="240" w:lineRule="auto"/>
        <w:jc w:val="right"/>
        <w:rPr>
          <w:rFonts w:eastAsiaTheme="minorEastAsia" w:cstheme="minorHAnsi"/>
          <w:i/>
          <w:iCs/>
        </w:rPr>
      </w:pPr>
      <w:r>
        <w:rPr>
          <w:rFonts w:eastAsiaTheme="minorEastAsia" w:cstheme="minorHAnsi"/>
          <w:i/>
          <w:iCs/>
        </w:rPr>
        <w:t>0</w:t>
      </w:r>
      <w:r w:rsidR="00810A92" w:rsidRPr="008C4AE7">
        <w:rPr>
          <w:rFonts w:eastAsiaTheme="minorEastAsia" w:cstheme="minorHAnsi"/>
          <w:i/>
          <w:iCs/>
        </w:rPr>
        <w:t xml:space="preserve"> minutes (end at </w:t>
      </w:r>
      <w:r>
        <w:rPr>
          <w:rFonts w:eastAsiaTheme="minorEastAsia" w:cstheme="minorHAnsi"/>
          <w:i/>
          <w:iCs/>
        </w:rPr>
        <w:t>4:55</w:t>
      </w:r>
      <w:r w:rsidR="00810A92" w:rsidRPr="008C4AE7">
        <w:rPr>
          <w:rFonts w:eastAsiaTheme="minorEastAsia" w:cstheme="minorHAnsi"/>
          <w:i/>
          <w:iCs/>
        </w:rPr>
        <w:t>)</w:t>
      </w:r>
    </w:p>
    <w:p w14:paraId="4F0EDF7B" w14:textId="77777777" w:rsidR="00810A92" w:rsidRPr="008C4AE7" w:rsidRDefault="00810A92" w:rsidP="00810A92">
      <w:pPr>
        <w:pStyle w:val="ListParagraph"/>
        <w:numPr>
          <w:ilvl w:val="0"/>
          <w:numId w:val="15"/>
        </w:numPr>
        <w:spacing w:after="60" w:line="240" w:lineRule="auto"/>
        <w:contextualSpacing w:val="0"/>
        <w:rPr>
          <w:b/>
          <w:bCs/>
          <w:color w:val="000000" w:themeColor="text1"/>
        </w:rPr>
      </w:pPr>
      <w:r w:rsidRPr="0D8920F3">
        <w:rPr>
          <w:rFonts w:eastAsiaTheme="minorEastAsia"/>
          <w:b/>
          <w:bCs/>
        </w:rPr>
        <w:t>Good of the Order (5 minutes)</w:t>
      </w:r>
    </w:p>
    <w:p w14:paraId="08A0575D" w14:textId="2E1B0E5E" w:rsidR="00810A92" w:rsidRPr="008C4AE7" w:rsidRDefault="00810A92" w:rsidP="00810A92">
      <w:pPr>
        <w:spacing w:after="60" w:line="240" w:lineRule="auto"/>
        <w:jc w:val="right"/>
        <w:rPr>
          <w:rFonts w:eastAsiaTheme="minorEastAsia" w:cstheme="minorHAnsi"/>
          <w:i/>
          <w:iCs/>
        </w:rPr>
      </w:pPr>
      <w:r w:rsidRPr="008C4AE7">
        <w:rPr>
          <w:rFonts w:eastAsiaTheme="minorEastAsia" w:cstheme="minorHAnsi"/>
          <w:i/>
          <w:iCs/>
        </w:rPr>
        <w:t xml:space="preserve">5 minutes (end at </w:t>
      </w:r>
      <w:r w:rsidR="00635266">
        <w:rPr>
          <w:rFonts w:eastAsiaTheme="minorEastAsia" w:cstheme="minorHAnsi"/>
          <w:i/>
          <w:iCs/>
        </w:rPr>
        <w:t>5:00</w:t>
      </w:r>
      <w:r w:rsidRPr="008C4AE7">
        <w:rPr>
          <w:rFonts w:eastAsiaTheme="minorEastAsia" w:cstheme="minorHAnsi"/>
          <w:i/>
          <w:iCs/>
        </w:rPr>
        <w:t>)</w:t>
      </w:r>
    </w:p>
    <w:p w14:paraId="0A4450EC" w14:textId="77777777" w:rsidR="00810A92" w:rsidRPr="008C4AE7" w:rsidRDefault="00810A92" w:rsidP="00810A92">
      <w:pPr>
        <w:pStyle w:val="ListParagraph"/>
        <w:numPr>
          <w:ilvl w:val="0"/>
          <w:numId w:val="15"/>
        </w:numPr>
        <w:spacing w:after="60" w:line="240" w:lineRule="auto"/>
        <w:contextualSpacing w:val="0"/>
        <w:rPr>
          <w:b/>
          <w:bCs/>
          <w:color w:val="000000" w:themeColor="text1"/>
        </w:rPr>
      </w:pPr>
      <w:r w:rsidRPr="0D8920F3">
        <w:rPr>
          <w:rFonts w:eastAsiaTheme="minorEastAsia"/>
          <w:b/>
          <w:bCs/>
        </w:rPr>
        <w:t>Adjourn</w:t>
      </w:r>
    </w:p>
    <w:p w14:paraId="3219054D" w14:textId="77777777" w:rsidR="00E65720" w:rsidRDefault="00E65720"/>
    <w:sectPr w:rsidR="00E657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E2A07"/>
    <w:multiLevelType w:val="hybridMultilevel"/>
    <w:tmpl w:val="15F0E23A"/>
    <w:lvl w:ilvl="0" w:tplc="6B7262AE">
      <w:start w:val="4"/>
      <w:numFmt w:val="decimal"/>
      <w:lvlText w:val="%1."/>
      <w:lvlJc w:val="left"/>
      <w:pPr>
        <w:ind w:left="720" w:hanging="360"/>
      </w:pPr>
    </w:lvl>
    <w:lvl w:ilvl="1" w:tplc="0A7217E0">
      <w:start w:val="1"/>
      <w:numFmt w:val="lowerLetter"/>
      <w:lvlText w:val="%2."/>
      <w:lvlJc w:val="left"/>
      <w:pPr>
        <w:ind w:left="1440" w:hanging="360"/>
      </w:pPr>
    </w:lvl>
    <w:lvl w:ilvl="2" w:tplc="FFFFFFFF">
      <w:start w:val="1"/>
      <w:numFmt w:val="lowerRoman"/>
      <w:lvlText w:val="%3."/>
      <w:lvlJc w:val="right"/>
      <w:pPr>
        <w:ind w:left="2160" w:hanging="180"/>
      </w:pPr>
    </w:lvl>
    <w:lvl w:ilvl="3" w:tplc="47143B7E">
      <w:start w:val="1"/>
      <w:numFmt w:val="decimal"/>
      <w:lvlText w:val="%4."/>
      <w:lvlJc w:val="left"/>
      <w:pPr>
        <w:ind w:left="2880" w:hanging="360"/>
      </w:pPr>
    </w:lvl>
    <w:lvl w:ilvl="4" w:tplc="C0620492">
      <w:start w:val="1"/>
      <w:numFmt w:val="lowerLetter"/>
      <w:lvlText w:val="%5."/>
      <w:lvlJc w:val="left"/>
      <w:pPr>
        <w:ind w:left="3600" w:hanging="360"/>
      </w:pPr>
    </w:lvl>
    <w:lvl w:ilvl="5" w:tplc="A252BFF0">
      <w:start w:val="1"/>
      <w:numFmt w:val="lowerRoman"/>
      <w:lvlText w:val="%6."/>
      <w:lvlJc w:val="right"/>
      <w:pPr>
        <w:ind w:left="4320" w:hanging="180"/>
      </w:pPr>
    </w:lvl>
    <w:lvl w:ilvl="6" w:tplc="D66A1D86">
      <w:start w:val="1"/>
      <w:numFmt w:val="decimal"/>
      <w:lvlText w:val="%7."/>
      <w:lvlJc w:val="left"/>
      <w:pPr>
        <w:ind w:left="5040" w:hanging="360"/>
      </w:pPr>
    </w:lvl>
    <w:lvl w:ilvl="7" w:tplc="F8E055F6">
      <w:start w:val="1"/>
      <w:numFmt w:val="lowerLetter"/>
      <w:lvlText w:val="%8."/>
      <w:lvlJc w:val="left"/>
      <w:pPr>
        <w:ind w:left="5760" w:hanging="360"/>
      </w:pPr>
    </w:lvl>
    <w:lvl w:ilvl="8" w:tplc="14D21DCA">
      <w:start w:val="1"/>
      <w:numFmt w:val="lowerRoman"/>
      <w:lvlText w:val="%9."/>
      <w:lvlJc w:val="right"/>
      <w:pPr>
        <w:ind w:left="6480" w:hanging="180"/>
      </w:pPr>
    </w:lvl>
  </w:abstractNum>
  <w:abstractNum w:abstractNumId="1" w15:restartNumberingAfterBreak="0">
    <w:nsid w:val="065219C8"/>
    <w:multiLevelType w:val="hybridMultilevel"/>
    <w:tmpl w:val="6882E2C6"/>
    <w:lvl w:ilvl="0" w:tplc="7E562FB8">
      <w:start w:val="1"/>
      <w:numFmt w:val="decimal"/>
      <w:lvlText w:val="%1."/>
      <w:lvlJc w:val="left"/>
      <w:pPr>
        <w:ind w:left="720" w:hanging="360"/>
      </w:pPr>
    </w:lvl>
    <w:lvl w:ilvl="1" w:tplc="36687FFA">
      <w:start w:val="4"/>
      <w:numFmt w:val="lowerLetter"/>
      <w:lvlText w:val="%2."/>
      <w:lvlJc w:val="left"/>
      <w:pPr>
        <w:ind w:left="1440" w:hanging="360"/>
      </w:pPr>
    </w:lvl>
    <w:lvl w:ilvl="2" w:tplc="2B4A344E">
      <w:start w:val="1"/>
      <w:numFmt w:val="lowerRoman"/>
      <w:lvlText w:val="%3."/>
      <w:lvlJc w:val="right"/>
      <w:pPr>
        <w:ind w:left="2160" w:hanging="180"/>
      </w:pPr>
    </w:lvl>
    <w:lvl w:ilvl="3" w:tplc="F822C9E4">
      <w:start w:val="1"/>
      <w:numFmt w:val="decimal"/>
      <w:lvlText w:val="%4."/>
      <w:lvlJc w:val="left"/>
      <w:pPr>
        <w:ind w:left="2880" w:hanging="360"/>
      </w:pPr>
    </w:lvl>
    <w:lvl w:ilvl="4" w:tplc="AB4C3240">
      <w:start w:val="1"/>
      <w:numFmt w:val="lowerLetter"/>
      <w:lvlText w:val="%5."/>
      <w:lvlJc w:val="left"/>
      <w:pPr>
        <w:ind w:left="3600" w:hanging="360"/>
      </w:pPr>
    </w:lvl>
    <w:lvl w:ilvl="5" w:tplc="0BC8781A">
      <w:start w:val="1"/>
      <w:numFmt w:val="lowerRoman"/>
      <w:lvlText w:val="%6."/>
      <w:lvlJc w:val="right"/>
      <w:pPr>
        <w:ind w:left="4320" w:hanging="180"/>
      </w:pPr>
    </w:lvl>
    <w:lvl w:ilvl="6" w:tplc="EA36D11C">
      <w:start w:val="1"/>
      <w:numFmt w:val="decimal"/>
      <w:lvlText w:val="%7."/>
      <w:lvlJc w:val="left"/>
      <w:pPr>
        <w:ind w:left="5040" w:hanging="360"/>
      </w:pPr>
    </w:lvl>
    <w:lvl w:ilvl="7" w:tplc="9B4E6D54">
      <w:start w:val="1"/>
      <w:numFmt w:val="lowerLetter"/>
      <w:lvlText w:val="%8."/>
      <w:lvlJc w:val="left"/>
      <w:pPr>
        <w:ind w:left="5760" w:hanging="360"/>
      </w:pPr>
    </w:lvl>
    <w:lvl w:ilvl="8" w:tplc="B4E66C78">
      <w:start w:val="1"/>
      <w:numFmt w:val="lowerRoman"/>
      <w:lvlText w:val="%9."/>
      <w:lvlJc w:val="right"/>
      <w:pPr>
        <w:ind w:left="6480" w:hanging="180"/>
      </w:pPr>
    </w:lvl>
  </w:abstractNum>
  <w:abstractNum w:abstractNumId="2" w15:restartNumberingAfterBreak="0">
    <w:nsid w:val="0BC06781"/>
    <w:multiLevelType w:val="hybridMultilevel"/>
    <w:tmpl w:val="16508026"/>
    <w:lvl w:ilvl="0" w:tplc="9B381AFE">
      <w:start w:val="1"/>
      <w:numFmt w:val="decimal"/>
      <w:lvlText w:val="%1."/>
      <w:lvlJc w:val="left"/>
      <w:pPr>
        <w:ind w:left="720" w:hanging="360"/>
      </w:pPr>
    </w:lvl>
    <w:lvl w:ilvl="1" w:tplc="F4AAD9AA">
      <w:start w:val="1"/>
      <w:numFmt w:val="lowerLetter"/>
      <w:lvlText w:val="%2."/>
      <w:lvlJc w:val="left"/>
      <w:pPr>
        <w:ind w:left="1440" w:hanging="360"/>
      </w:pPr>
    </w:lvl>
    <w:lvl w:ilvl="2" w:tplc="FFFFFFFF">
      <w:start w:val="1"/>
      <w:numFmt w:val="lowerRoman"/>
      <w:lvlText w:val="%3."/>
      <w:lvlJc w:val="right"/>
      <w:pPr>
        <w:ind w:left="2160" w:hanging="180"/>
      </w:pPr>
    </w:lvl>
    <w:lvl w:ilvl="3" w:tplc="2D22C922">
      <w:start w:val="1"/>
      <w:numFmt w:val="decimal"/>
      <w:lvlText w:val="%4."/>
      <w:lvlJc w:val="left"/>
      <w:pPr>
        <w:ind w:left="2880" w:hanging="360"/>
      </w:pPr>
    </w:lvl>
    <w:lvl w:ilvl="4" w:tplc="BFFEF86A">
      <w:start w:val="1"/>
      <w:numFmt w:val="lowerLetter"/>
      <w:lvlText w:val="%5."/>
      <w:lvlJc w:val="left"/>
      <w:pPr>
        <w:ind w:left="3600" w:hanging="360"/>
      </w:pPr>
    </w:lvl>
    <w:lvl w:ilvl="5" w:tplc="96C8E9BA">
      <w:start w:val="1"/>
      <w:numFmt w:val="lowerRoman"/>
      <w:lvlText w:val="%6."/>
      <w:lvlJc w:val="right"/>
      <w:pPr>
        <w:ind w:left="4320" w:hanging="180"/>
      </w:pPr>
    </w:lvl>
    <w:lvl w:ilvl="6" w:tplc="14CC52A2">
      <w:start w:val="1"/>
      <w:numFmt w:val="decimal"/>
      <w:lvlText w:val="%7."/>
      <w:lvlJc w:val="left"/>
      <w:pPr>
        <w:ind w:left="5040" w:hanging="360"/>
      </w:pPr>
    </w:lvl>
    <w:lvl w:ilvl="7" w:tplc="72DA9848">
      <w:start w:val="1"/>
      <w:numFmt w:val="lowerLetter"/>
      <w:lvlText w:val="%8."/>
      <w:lvlJc w:val="left"/>
      <w:pPr>
        <w:ind w:left="5760" w:hanging="360"/>
      </w:pPr>
    </w:lvl>
    <w:lvl w:ilvl="8" w:tplc="693A49CE">
      <w:start w:val="1"/>
      <w:numFmt w:val="lowerRoman"/>
      <w:lvlText w:val="%9."/>
      <w:lvlJc w:val="right"/>
      <w:pPr>
        <w:ind w:left="6480" w:hanging="180"/>
      </w:pPr>
    </w:lvl>
  </w:abstractNum>
  <w:abstractNum w:abstractNumId="3" w15:restartNumberingAfterBreak="0">
    <w:nsid w:val="234A0F34"/>
    <w:multiLevelType w:val="hybridMultilevel"/>
    <w:tmpl w:val="ECB6A304"/>
    <w:lvl w:ilvl="0" w:tplc="63D081A0">
      <w:start w:val="1"/>
      <w:numFmt w:val="decimal"/>
      <w:lvlText w:val="%1."/>
      <w:lvlJc w:val="left"/>
      <w:pPr>
        <w:ind w:left="720" w:hanging="360"/>
      </w:pPr>
    </w:lvl>
    <w:lvl w:ilvl="1" w:tplc="58D08B12">
      <w:start w:val="1"/>
      <w:numFmt w:val="lowerLetter"/>
      <w:lvlText w:val="%2."/>
      <w:lvlJc w:val="left"/>
      <w:pPr>
        <w:ind w:left="1440" w:hanging="360"/>
      </w:pPr>
    </w:lvl>
    <w:lvl w:ilvl="2" w:tplc="A0EC00EC">
      <w:start w:val="1"/>
      <w:numFmt w:val="lowerRoman"/>
      <w:lvlText w:val="%3."/>
      <w:lvlJc w:val="right"/>
      <w:pPr>
        <w:ind w:left="2160" w:hanging="180"/>
      </w:pPr>
    </w:lvl>
    <w:lvl w:ilvl="3" w:tplc="D76CE5B8">
      <w:start w:val="1"/>
      <w:numFmt w:val="decimal"/>
      <w:lvlText w:val="%4."/>
      <w:lvlJc w:val="left"/>
      <w:pPr>
        <w:ind w:left="2880" w:hanging="360"/>
      </w:pPr>
    </w:lvl>
    <w:lvl w:ilvl="4" w:tplc="6CC2E150">
      <w:start w:val="1"/>
      <w:numFmt w:val="lowerLetter"/>
      <w:lvlText w:val="%5."/>
      <w:lvlJc w:val="left"/>
      <w:pPr>
        <w:ind w:left="3600" w:hanging="360"/>
      </w:pPr>
    </w:lvl>
    <w:lvl w:ilvl="5" w:tplc="670E1068">
      <w:start w:val="1"/>
      <w:numFmt w:val="lowerRoman"/>
      <w:lvlText w:val="%6."/>
      <w:lvlJc w:val="right"/>
      <w:pPr>
        <w:ind w:left="4320" w:hanging="180"/>
      </w:pPr>
    </w:lvl>
    <w:lvl w:ilvl="6" w:tplc="DD34C198">
      <w:start w:val="1"/>
      <w:numFmt w:val="decimal"/>
      <w:lvlText w:val="%7."/>
      <w:lvlJc w:val="left"/>
      <w:pPr>
        <w:ind w:left="5040" w:hanging="360"/>
      </w:pPr>
    </w:lvl>
    <w:lvl w:ilvl="7" w:tplc="671296B6">
      <w:start w:val="1"/>
      <w:numFmt w:val="lowerLetter"/>
      <w:lvlText w:val="%8."/>
      <w:lvlJc w:val="left"/>
      <w:pPr>
        <w:ind w:left="5760" w:hanging="360"/>
      </w:pPr>
    </w:lvl>
    <w:lvl w:ilvl="8" w:tplc="2E1443B2">
      <w:start w:val="1"/>
      <w:numFmt w:val="lowerRoman"/>
      <w:lvlText w:val="%9."/>
      <w:lvlJc w:val="right"/>
      <w:pPr>
        <w:ind w:left="6480" w:hanging="180"/>
      </w:pPr>
    </w:lvl>
  </w:abstractNum>
  <w:abstractNum w:abstractNumId="4" w15:restartNumberingAfterBreak="0">
    <w:nsid w:val="239251B3"/>
    <w:multiLevelType w:val="hybridMultilevel"/>
    <w:tmpl w:val="1D48BAA2"/>
    <w:lvl w:ilvl="0" w:tplc="6DFE3A3E">
      <w:start w:val="1"/>
      <w:numFmt w:val="decimal"/>
      <w:lvlText w:val="%1."/>
      <w:lvlJc w:val="left"/>
      <w:pPr>
        <w:ind w:left="720" w:hanging="360"/>
      </w:pPr>
    </w:lvl>
    <w:lvl w:ilvl="1" w:tplc="FFFFFFFF">
      <w:start w:val="1"/>
      <w:numFmt w:val="lowerLetter"/>
      <w:lvlText w:val="%2."/>
      <w:lvlJc w:val="left"/>
      <w:pPr>
        <w:ind w:left="1440" w:hanging="360"/>
      </w:pPr>
    </w:lvl>
    <w:lvl w:ilvl="2" w:tplc="257696C4">
      <w:start w:val="1"/>
      <w:numFmt w:val="lowerRoman"/>
      <w:lvlText w:val="%3."/>
      <w:lvlJc w:val="right"/>
      <w:pPr>
        <w:ind w:left="2160" w:hanging="180"/>
      </w:pPr>
    </w:lvl>
    <w:lvl w:ilvl="3" w:tplc="580C405E">
      <w:start w:val="1"/>
      <w:numFmt w:val="decimal"/>
      <w:lvlText w:val="%4."/>
      <w:lvlJc w:val="left"/>
      <w:pPr>
        <w:ind w:left="2880" w:hanging="360"/>
      </w:pPr>
    </w:lvl>
    <w:lvl w:ilvl="4" w:tplc="CFF2F0D2">
      <w:start w:val="1"/>
      <w:numFmt w:val="lowerLetter"/>
      <w:lvlText w:val="%5."/>
      <w:lvlJc w:val="left"/>
      <w:pPr>
        <w:ind w:left="3600" w:hanging="360"/>
      </w:pPr>
    </w:lvl>
    <w:lvl w:ilvl="5" w:tplc="284677F0">
      <w:start w:val="1"/>
      <w:numFmt w:val="lowerRoman"/>
      <w:lvlText w:val="%6."/>
      <w:lvlJc w:val="right"/>
      <w:pPr>
        <w:ind w:left="4320" w:hanging="180"/>
      </w:pPr>
    </w:lvl>
    <w:lvl w:ilvl="6" w:tplc="ACA83996">
      <w:start w:val="1"/>
      <w:numFmt w:val="decimal"/>
      <w:lvlText w:val="%7."/>
      <w:lvlJc w:val="left"/>
      <w:pPr>
        <w:ind w:left="5040" w:hanging="360"/>
      </w:pPr>
    </w:lvl>
    <w:lvl w:ilvl="7" w:tplc="8D5470A6">
      <w:start w:val="1"/>
      <w:numFmt w:val="lowerLetter"/>
      <w:lvlText w:val="%8."/>
      <w:lvlJc w:val="left"/>
      <w:pPr>
        <w:ind w:left="5760" w:hanging="360"/>
      </w:pPr>
    </w:lvl>
    <w:lvl w:ilvl="8" w:tplc="F9A4A448">
      <w:start w:val="1"/>
      <w:numFmt w:val="lowerRoman"/>
      <w:lvlText w:val="%9."/>
      <w:lvlJc w:val="right"/>
      <w:pPr>
        <w:ind w:left="6480" w:hanging="180"/>
      </w:pPr>
    </w:lvl>
  </w:abstractNum>
  <w:abstractNum w:abstractNumId="5" w15:restartNumberingAfterBreak="0">
    <w:nsid w:val="26C33628"/>
    <w:multiLevelType w:val="hybridMultilevel"/>
    <w:tmpl w:val="90EE9B28"/>
    <w:lvl w:ilvl="0" w:tplc="D71CD05C">
      <w:start w:val="1"/>
      <w:numFmt w:val="decimal"/>
      <w:lvlText w:val="%1."/>
      <w:lvlJc w:val="left"/>
      <w:pPr>
        <w:ind w:left="720" w:hanging="360"/>
      </w:pPr>
    </w:lvl>
    <w:lvl w:ilvl="1" w:tplc="DBC2247A">
      <w:start w:val="1"/>
      <w:numFmt w:val="lowerLetter"/>
      <w:lvlText w:val="%2."/>
      <w:lvlJc w:val="left"/>
      <w:pPr>
        <w:ind w:left="1440" w:hanging="360"/>
      </w:pPr>
    </w:lvl>
    <w:lvl w:ilvl="2" w:tplc="C2083EB8">
      <w:start w:val="1"/>
      <w:numFmt w:val="lowerRoman"/>
      <w:lvlText w:val="%3."/>
      <w:lvlJc w:val="right"/>
      <w:pPr>
        <w:ind w:left="2160" w:hanging="180"/>
      </w:pPr>
    </w:lvl>
    <w:lvl w:ilvl="3" w:tplc="8EF25062">
      <w:start w:val="1"/>
      <w:numFmt w:val="decimal"/>
      <w:lvlText w:val="%4."/>
      <w:lvlJc w:val="left"/>
      <w:pPr>
        <w:ind w:left="2880" w:hanging="360"/>
      </w:pPr>
    </w:lvl>
    <w:lvl w:ilvl="4" w:tplc="471C8DE2">
      <w:start w:val="1"/>
      <w:numFmt w:val="lowerLetter"/>
      <w:lvlText w:val="%5."/>
      <w:lvlJc w:val="left"/>
      <w:pPr>
        <w:ind w:left="3600" w:hanging="360"/>
      </w:pPr>
    </w:lvl>
    <w:lvl w:ilvl="5" w:tplc="83281302">
      <w:start w:val="1"/>
      <w:numFmt w:val="lowerRoman"/>
      <w:lvlText w:val="%6."/>
      <w:lvlJc w:val="right"/>
      <w:pPr>
        <w:ind w:left="4320" w:hanging="180"/>
      </w:pPr>
    </w:lvl>
    <w:lvl w:ilvl="6" w:tplc="B91C1134">
      <w:start w:val="1"/>
      <w:numFmt w:val="decimal"/>
      <w:lvlText w:val="%7."/>
      <w:lvlJc w:val="left"/>
      <w:pPr>
        <w:ind w:left="5040" w:hanging="360"/>
      </w:pPr>
    </w:lvl>
    <w:lvl w:ilvl="7" w:tplc="3602482E">
      <w:start w:val="1"/>
      <w:numFmt w:val="lowerLetter"/>
      <w:lvlText w:val="%8."/>
      <w:lvlJc w:val="left"/>
      <w:pPr>
        <w:ind w:left="5760" w:hanging="360"/>
      </w:pPr>
    </w:lvl>
    <w:lvl w:ilvl="8" w:tplc="97B0A9D0">
      <w:start w:val="1"/>
      <w:numFmt w:val="lowerRoman"/>
      <w:lvlText w:val="%9."/>
      <w:lvlJc w:val="right"/>
      <w:pPr>
        <w:ind w:left="6480" w:hanging="180"/>
      </w:pPr>
    </w:lvl>
  </w:abstractNum>
  <w:abstractNum w:abstractNumId="6" w15:restartNumberingAfterBreak="0">
    <w:nsid w:val="3CE84958"/>
    <w:multiLevelType w:val="hybridMultilevel"/>
    <w:tmpl w:val="FD5C7D76"/>
    <w:lvl w:ilvl="0" w:tplc="A42492E6">
      <w:start w:val="1"/>
      <w:numFmt w:val="decimal"/>
      <w:lvlText w:val="%1."/>
      <w:lvlJc w:val="left"/>
      <w:pPr>
        <w:ind w:left="720" w:hanging="360"/>
      </w:pPr>
    </w:lvl>
    <w:lvl w:ilvl="1" w:tplc="0F36CD4C">
      <w:start w:val="1"/>
      <w:numFmt w:val="lowerLetter"/>
      <w:lvlText w:val="%2."/>
      <w:lvlJc w:val="left"/>
      <w:pPr>
        <w:ind w:left="1440" w:hanging="360"/>
      </w:pPr>
    </w:lvl>
    <w:lvl w:ilvl="2" w:tplc="FFFFFFFF">
      <w:start w:val="1"/>
      <w:numFmt w:val="lowerRoman"/>
      <w:lvlText w:val="%3."/>
      <w:lvlJc w:val="right"/>
      <w:pPr>
        <w:ind w:left="2160" w:hanging="180"/>
      </w:pPr>
    </w:lvl>
    <w:lvl w:ilvl="3" w:tplc="18A82B56">
      <w:start w:val="1"/>
      <w:numFmt w:val="decimal"/>
      <w:lvlText w:val="%4."/>
      <w:lvlJc w:val="left"/>
      <w:pPr>
        <w:ind w:left="2880" w:hanging="360"/>
      </w:pPr>
    </w:lvl>
    <w:lvl w:ilvl="4" w:tplc="E662D2A8">
      <w:start w:val="1"/>
      <w:numFmt w:val="lowerLetter"/>
      <w:lvlText w:val="%5."/>
      <w:lvlJc w:val="left"/>
      <w:pPr>
        <w:ind w:left="3600" w:hanging="360"/>
      </w:pPr>
    </w:lvl>
    <w:lvl w:ilvl="5" w:tplc="2E806D8A">
      <w:start w:val="1"/>
      <w:numFmt w:val="lowerRoman"/>
      <w:lvlText w:val="%6."/>
      <w:lvlJc w:val="right"/>
      <w:pPr>
        <w:ind w:left="4320" w:hanging="180"/>
      </w:pPr>
    </w:lvl>
    <w:lvl w:ilvl="6" w:tplc="C93A54A8">
      <w:start w:val="1"/>
      <w:numFmt w:val="decimal"/>
      <w:lvlText w:val="%7."/>
      <w:lvlJc w:val="left"/>
      <w:pPr>
        <w:ind w:left="5040" w:hanging="360"/>
      </w:pPr>
    </w:lvl>
    <w:lvl w:ilvl="7" w:tplc="477CB1B0">
      <w:start w:val="1"/>
      <w:numFmt w:val="lowerLetter"/>
      <w:lvlText w:val="%8."/>
      <w:lvlJc w:val="left"/>
      <w:pPr>
        <w:ind w:left="5760" w:hanging="360"/>
      </w:pPr>
    </w:lvl>
    <w:lvl w:ilvl="8" w:tplc="1FE26946">
      <w:start w:val="1"/>
      <w:numFmt w:val="lowerRoman"/>
      <w:lvlText w:val="%9."/>
      <w:lvlJc w:val="right"/>
      <w:pPr>
        <w:ind w:left="6480" w:hanging="180"/>
      </w:pPr>
    </w:lvl>
  </w:abstractNum>
  <w:abstractNum w:abstractNumId="7" w15:restartNumberingAfterBreak="0">
    <w:nsid w:val="3FF25622"/>
    <w:multiLevelType w:val="hybridMultilevel"/>
    <w:tmpl w:val="3D58E650"/>
    <w:lvl w:ilvl="0" w:tplc="14D44BDC">
      <w:start w:val="1"/>
      <w:numFmt w:val="decimal"/>
      <w:lvlText w:val="%1."/>
      <w:lvlJc w:val="left"/>
      <w:pPr>
        <w:ind w:left="720" w:hanging="360"/>
      </w:pPr>
    </w:lvl>
    <w:lvl w:ilvl="1" w:tplc="8B246D90">
      <w:start w:val="6"/>
      <w:numFmt w:val="lowerLetter"/>
      <w:lvlText w:val="%2."/>
      <w:lvlJc w:val="left"/>
      <w:pPr>
        <w:ind w:left="1440" w:hanging="360"/>
      </w:pPr>
    </w:lvl>
    <w:lvl w:ilvl="2" w:tplc="A87660EC">
      <w:start w:val="1"/>
      <w:numFmt w:val="lowerRoman"/>
      <w:lvlText w:val="%3."/>
      <w:lvlJc w:val="right"/>
      <w:pPr>
        <w:ind w:left="2160" w:hanging="180"/>
      </w:pPr>
    </w:lvl>
    <w:lvl w:ilvl="3" w:tplc="D63E85B6">
      <w:start w:val="1"/>
      <w:numFmt w:val="decimal"/>
      <w:lvlText w:val="%4."/>
      <w:lvlJc w:val="left"/>
      <w:pPr>
        <w:ind w:left="2880" w:hanging="360"/>
      </w:pPr>
    </w:lvl>
    <w:lvl w:ilvl="4" w:tplc="06E28DBA">
      <w:start w:val="1"/>
      <w:numFmt w:val="lowerLetter"/>
      <w:lvlText w:val="%5."/>
      <w:lvlJc w:val="left"/>
      <w:pPr>
        <w:ind w:left="3600" w:hanging="360"/>
      </w:pPr>
    </w:lvl>
    <w:lvl w:ilvl="5" w:tplc="B5A85BB4">
      <w:start w:val="1"/>
      <w:numFmt w:val="lowerRoman"/>
      <w:lvlText w:val="%6."/>
      <w:lvlJc w:val="right"/>
      <w:pPr>
        <w:ind w:left="4320" w:hanging="180"/>
      </w:pPr>
    </w:lvl>
    <w:lvl w:ilvl="6" w:tplc="8E76D5CE">
      <w:start w:val="1"/>
      <w:numFmt w:val="decimal"/>
      <w:lvlText w:val="%7."/>
      <w:lvlJc w:val="left"/>
      <w:pPr>
        <w:ind w:left="5040" w:hanging="360"/>
      </w:pPr>
    </w:lvl>
    <w:lvl w:ilvl="7" w:tplc="FE966AEA">
      <w:start w:val="1"/>
      <w:numFmt w:val="lowerLetter"/>
      <w:lvlText w:val="%8."/>
      <w:lvlJc w:val="left"/>
      <w:pPr>
        <w:ind w:left="5760" w:hanging="360"/>
      </w:pPr>
    </w:lvl>
    <w:lvl w:ilvl="8" w:tplc="0B448E82">
      <w:start w:val="1"/>
      <w:numFmt w:val="lowerRoman"/>
      <w:lvlText w:val="%9."/>
      <w:lvlJc w:val="right"/>
      <w:pPr>
        <w:ind w:left="6480" w:hanging="180"/>
      </w:pPr>
    </w:lvl>
  </w:abstractNum>
  <w:abstractNum w:abstractNumId="8" w15:restartNumberingAfterBreak="0">
    <w:nsid w:val="420C0657"/>
    <w:multiLevelType w:val="hybridMultilevel"/>
    <w:tmpl w:val="AB9858AE"/>
    <w:lvl w:ilvl="0" w:tplc="6BDEB8EE">
      <w:start w:val="1"/>
      <w:numFmt w:val="decimal"/>
      <w:lvlText w:val="%1."/>
      <w:lvlJc w:val="left"/>
      <w:pPr>
        <w:ind w:left="720" w:hanging="360"/>
      </w:pPr>
    </w:lvl>
    <w:lvl w:ilvl="1" w:tplc="F0302C06">
      <w:start w:val="1"/>
      <w:numFmt w:val="lowerLetter"/>
      <w:lvlText w:val="%2."/>
      <w:lvlJc w:val="left"/>
      <w:pPr>
        <w:ind w:left="1440" w:hanging="360"/>
      </w:pPr>
    </w:lvl>
    <w:lvl w:ilvl="2" w:tplc="4CE6AC72">
      <w:start w:val="1"/>
      <w:numFmt w:val="lowerRoman"/>
      <w:lvlText w:val="%3."/>
      <w:lvlJc w:val="right"/>
      <w:pPr>
        <w:ind w:left="2160" w:hanging="180"/>
      </w:pPr>
    </w:lvl>
    <w:lvl w:ilvl="3" w:tplc="05D062A8">
      <w:start w:val="1"/>
      <w:numFmt w:val="decimal"/>
      <w:lvlText w:val="%4."/>
      <w:lvlJc w:val="left"/>
      <w:pPr>
        <w:ind w:left="2880" w:hanging="360"/>
      </w:pPr>
    </w:lvl>
    <w:lvl w:ilvl="4" w:tplc="58ECE2CE">
      <w:start w:val="1"/>
      <w:numFmt w:val="lowerLetter"/>
      <w:lvlText w:val="%5."/>
      <w:lvlJc w:val="left"/>
      <w:pPr>
        <w:ind w:left="3600" w:hanging="360"/>
      </w:pPr>
    </w:lvl>
    <w:lvl w:ilvl="5" w:tplc="A41AF836">
      <w:start w:val="1"/>
      <w:numFmt w:val="lowerRoman"/>
      <w:lvlText w:val="%6."/>
      <w:lvlJc w:val="right"/>
      <w:pPr>
        <w:ind w:left="4320" w:hanging="180"/>
      </w:pPr>
    </w:lvl>
    <w:lvl w:ilvl="6" w:tplc="E090B9A2">
      <w:start w:val="1"/>
      <w:numFmt w:val="decimal"/>
      <w:lvlText w:val="%7."/>
      <w:lvlJc w:val="left"/>
      <w:pPr>
        <w:ind w:left="5040" w:hanging="360"/>
      </w:pPr>
    </w:lvl>
    <w:lvl w:ilvl="7" w:tplc="FC140E0C">
      <w:start w:val="1"/>
      <w:numFmt w:val="lowerLetter"/>
      <w:lvlText w:val="%8."/>
      <w:lvlJc w:val="left"/>
      <w:pPr>
        <w:ind w:left="5760" w:hanging="360"/>
      </w:pPr>
    </w:lvl>
    <w:lvl w:ilvl="8" w:tplc="23888F5A">
      <w:start w:val="1"/>
      <w:numFmt w:val="lowerRoman"/>
      <w:lvlText w:val="%9."/>
      <w:lvlJc w:val="right"/>
      <w:pPr>
        <w:ind w:left="6480" w:hanging="180"/>
      </w:pPr>
    </w:lvl>
  </w:abstractNum>
  <w:abstractNum w:abstractNumId="9" w15:restartNumberingAfterBreak="0">
    <w:nsid w:val="46032749"/>
    <w:multiLevelType w:val="hybridMultilevel"/>
    <w:tmpl w:val="A4FAA984"/>
    <w:lvl w:ilvl="0" w:tplc="C86C605C">
      <w:start w:val="1"/>
      <w:numFmt w:val="decimal"/>
      <w:lvlText w:val="%1."/>
      <w:lvlJc w:val="left"/>
      <w:pPr>
        <w:ind w:left="720" w:hanging="360"/>
      </w:pPr>
    </w:lvl>
    <w:lvl w:ilvl="1" w:tplc="02805BE0">
      <w:start w:val="1"/>
      <w:numFmt w:val="lowerLetter"/>
      <w:lvlText w:val="%2."/>
      <w:lvlJc w:val="left"/>
      <w:pPr>
        <w:ind w:left="1440" w:hanging="360"/>
      </w:pPr>
    </w:lvl>
    <w:lvl w:ilvl="2" w:tplc="FFFFFFFF">
      <w:start w:val="1"/>
      <w:numFmt w:val="lowerRoman"/>
      <w:lvlText w:val="%3."/>
      <w:lvlJc w:val="right"/>
      <w:pPr>
        <w:ind w:left="2160" w:hanging="180"/>
      </w:pPr>
    </w:lvl>
    <w:lvl w:ilvl="3" w:tplc="417208A2">
      <w:start w:val="1"/>
      <w:numFmt w:val="decimal"/>
      <w:lvlText w:val="%4."/>
      <w:lvlJc w:val="left"/>
      <w:pPr>
        <w:ind w:left="2880" w:hanging="360"/>
      </w:pPr>
    </w:lvl>
    <w:lvl w:ilvl="4" w:tplc="8914675E">
      <w:start w:val="1"/>
      <w:numFmt w:val="lowerLetter"/>
      <w:lvlText w:val="%5."/>
      <w:lvlJc w:val="left"/>
      <w:pPr>
        <w:ind w:left="3600" w:hanging="360"/>
      </w:pPr>
    </w:lvl>
    <w:lvl w:ilvl="5" w:tplc="14EACCD0">
      <w:start w:val="1"/>
      <w:numFmt w:val="lowerRoman"/>
      <w:lvlText w:val="%6."/>
      <w:lvlJc w:val="right"/>
      <w:pPr>
        <w:ind w:left="4320" w:hanging="180"/>
      </w:pPr>
    </w:lvl>
    <w:lvl w:ilvl="6" w:tplc="CE5C2FD0">
      <w:start w:val="1"/>
      <w:numFmt w:val="decimal"/>
      <w:lvlText w:val="%7."/>
      <w:lvlJc w:val="left"/>
      <w:pPr>
        <w:ind w:left="5040" w:hanging="360"/>
      </w:pPr>
    </w:lvl>
    <w:lvl w:ilvl="7" w:tplc="936E8014">
      <w:start w:val="1"/>
      <w:numFmt w:val="lowerLetter"/>
      <w:lvlText w:val="%8."/>
      <w:lvlJc w:val="left"/>
      <w:pPr>
        <w:ind w:left="5760" w:hanging="360"/>
      </w:pPr>
    </w:lvl>
    <w:lvl w:ilvl="8" w:tplc="EB22F4B8">
      <w:start w:val="1"/>
      <w:numFmt w:val="lowerRoman"/>
      <w:lvlText w:val="%9."/>
      <w:lvlJc w:val="right"/>
      <w:pPr>
        <w:ind w:left="6480" w:hanging="180"/>
      </w:pPr>
    </w:lvl>
  </w:abstractNum>
  <w:abstractNum w:abstractNumId="10" w15:restartNumberingAfterBreak="0">
    <w:nsid w:val="4C99417F"/>
    <w:multiLevelType w:val="hybridMultilevel"/>
    <w:tmpl w:val="C0E0FD08"/>
    <w:lvl w:ilvl="0" w:tplc="C712A12E">
      <w:start w:val="1"/>
      <w:numFmt w:val="decimal"/>
      <w:lvlText w:val="%1."/>
      <w:lvlJc w:val="left"/>
      <w:pPr>
        <w:ind w:left="720" w:hanging="360"/>
      </w:pPr>
    </w:lvl>
    <w:lvl w:ilvl="1" w:tplc="FFFFFFFF">
      <w:start w:val="1"/>
      <w:numFmt w:val="lowerLetter"/>
      <w:lvlText w:val="%2."/>
      <w:lvlJc w:val="left"/>
      <w:pPr>
        <w:ind w:left="1440" w:hanging="360"/>
      </w:pPr>
    </w:lvl>
    <w:lvl w:ilvl="2" w:tplc="EC484240">
      <w:start w:val="1"/>
      <w:numFmt w:val="lowerRoman"/>
      <w:lvlText w:val="%3."/>
      <w:lvlJc w:val="right"/>
      <w:pPr>
        <w:ind w:left="2160" w:hanging="180"/>
      </w:pPr>
    </w:lvl>
    <w:lvl w:ilvl="3" w:tplc="0A6E754C">
      <w:start w:val="1"/>
      <w:numFmt w:val="decimal"/>
      <w:lvlText w:val="%4."/>
      <w:lvlJc w:val="left"/>
      <w:pPr>
        <w:ind w:left="2880" w:hanging="360"/>
      </w:pPr>
    </w:lvl>
    <w:lvl w:ilvl="4" w:tplc="3EB89F02">
      <w:start w:val="1"/>
      <w:numFmt w:val="lowerLetter"/>
      <w:lvlText w:val="%5."/>
      <w:lvlJc w:val="left"/>
      <w:pPr>
        <w:ind w:left="3600" w:hanging="360"/>
      </w:pPr>
    </w:lvl>
    <w:lvl w:ilvl="5" w:tplc="B502B5E2">
      <w:start w:val="1"/>
      <w:numFmt w:val="lowerRoman"/>
      <w:lvlText w:val="%6."/>
      <w:lvlJc w:val="right"/>
      <w:pPr>
        <w:ind w:left="4320" w:hanging="180"/>
      </w:pPr>
    </w:lvl>
    <w:lvl w:ilvl="6" w:tplc="1AD8229E">
      <w:start w:val="1"/>
      <w:numFmt w:val="decimal"/>
      <w:lvlText w:val="%7."/>
      <w:lvlJc w:val="left"/>
      <w:pPr>
        <w:ind w:left="5040" w:hanging="360"/>
      </w:pPr>
    </w:lvl>
    <w:lvl w:ilvl="7" w:tplc="73F03C68">
      <w:start w:val="1"/>
      <w:numFmt w:val="lowerLetter"/>
      <w:lvlText w:val="%8."/>
      <w:lvlJc w:val="left"/>
      <w:pPr>
        <w:ind w:left="5760" w:hanging="360"/>
      </w:pPr>
    </w:lvl>
    <w:lvl w:ilvl="8" w:tplc="AB740E4C">
      <w:start w:val="1"/>
      <w:numFmt w:val="lowerRoman"/>
      <w:lvlText w:val="%9."/>
      <w:lvlJc w:val="right"/>
      <w:pPr>
        <w:ind w:left="6480" w:hanging="180"/>
      </w:pPr>
    </w:lvl>
  </w:abstractNum>
  <w:abstractNum w:abstractNumId="11" w15:restartNumberingAfterBreak="0">
    <w:nsid w:val="550A366A"/>
    <w:multiLevelType w:val="hybridMultilevel"/>
    <w:tmpl w:val="5DBA0750"/>
    <w:lvl w:ilvl="0" w:tplc="C4466BB0">
      <w:start w:val="1"/>
      <w:numFmt w:val="decimal"/>
      <w:lvlText w:val="%1."/>
      <w:lvlJc w:val="left"/>
      <w:pPr>
        <w:ind w:left="720" w:hanging="360"/>
      </w:pPr>
    </w:lvl>
    <w:lvl w:ilvl="1" w:tplc="BAF62A0A">
      <w:start w:val="1"/>
      <w:numFmt w:val="lowerLetter"/>
      <w:lvlText w:val="%2."/>
      <w:lvlJc w:val="left"/>
      <w:pPr>
        <w:ind w:left="1440" w:hanging="360"/>
      </w:pPr>
    </w:lvl>
    <w:lvl w:ilvl="2" w:tplc="2F2AAD64">
      <w:start w:val="1"/>
      <w:numFmt w:val="lowerRoman"/>
      <w:lvlText w:val="%3."/>
      <w:lvlJc w:val="right"/>
      <w:pPr>
        <w:ind w:left="2160" w:hanging="180"/>
      </w:pPr>
    </w:lvl>
    <w:lvl w:ilvl="3" w:tplc="872ACEBE">
      <w:start w:val="1"/>
      <w:numFmt w:val="decimal"/>
      <w:lvlText w:val="%4."/>
      <w:lvlJc w:val="left"/>
      <w:pPr>
        <w:ind w:left="2880" w:hanging="360"/>
      </w:pPr>
    </w:lvl>
    <w:lvl w:ilvl="4" w:tplc="D61C6A14">
      <w:start w:val="1"/>
      <w:numFmt w:val="lowerLetter"/>
      <w:lvlText w:val="%5."/>
      <w:lvlJc w:val="left"/>
      <w:pPr>
        <w:ind w:left="3600" w:hanging="360"/>
      </w:pPr>
    </w:lvl>
    <w:lvl w:ilvl="5" w:tplc="D796465C">
      <w:start w:val="1"/>
      <w:numFmt w:val="lowerRoman"/>
      <w:lvlText w:val="%6."/>
      <w:lvlJc w:val="right"/>
      <w:pPr>
        <w:ind w:left="4320" w:hanging="180"/>
      </w:pPr>
    </w:lvl>
    <w:lvl w:ilvl="6" w:tplc="881AC4C2">
      <w:start w:val="1"/>
      <w:numFmt w:val="decimal"/>
      <w:lvlText w:val="%7."/>
      <w:lvlJc w:val="left"/>
      <w:pPr>
        <w:ind w:left="5040" w:hanging="360"/>
      </w:pPr>
    </w:lvl>
    <w:lvl w:ilvl="7" w:tplc="E10E602A">
      <w:start w:val="1"/>
      <w:numFmt w:val="lowerLetter"/>
      <w:lvlText w:val="%8."/>
      <w:lvlJc w:val="left"/>
      <w:pPr>
        <w:ind w:left="5760" w:hanging="360"/>
      </w:pPr>
    </w:lvl>
    <w:lvl w:ilvl="8" w:tplc="83B8D256">
      <w:start w:val="1"/>
      <w:numFmt w:val="lowerRoman"/>
      <w:lvlText w:val="%9."/>
      <w:lvlJc w:val="right"/>
      <w:pPr>
        <w:ind w:left="6480" w:hanging="180"/>
      </w:pPr>
    </w:lvl>
  </w:abstractNum>
  <w:abstractNum w:abstractNumId="12" w15:restartNumberingAfterBreak="0">
    <w:nsid w:val="5699039B"/>
    <w:multiLevelType w:val="hybridMultilevel"/>
    <w:tmpl w:val="F8DCD252"/>
    <w:lvl w:ilvl="0" w:tplc="30768570">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7CDC96EC">
      <w:start w:val="1"/>
      <w:numFmt w:val="decimal"/>
      <w:lvlText w:val="%4."/>
      <w:lvlJc w:val="left"/>
      <w:pPr>
        <w:ind w:left="2880" w:hanging="360"/>
      </w:pPr>
    </w:lvl>
    <w:lvl w:ilvl="4" w:tplc="7D6CF540">
      <w:start w:val="1"/>
      <w:numFmt w:val="lowerLetter"/>
      <w:lvlText w:val="%5."/>
      <w:lvlJc w:val="left"/>
      <w:pPr>
        <w:ind w:left="3600" w:hanging="360"/>
      </w:pPr>
    </w:lvl>
    <w:lvl w:ilvl="5" w:tplc="3288122E">
      <w:start w:val="1"/>
      <w:numFmt w:val="lowerRoman"/>
      <w:lvlText w:val="%6."/>
      <w:lvlJc w:val="right"/>
      <w:pPr>
        <w:ind w:left="4320" w:hanging="180"/>
      </w:pPr>
    </w:lvl>
    <w:lvl w:ilvl="6" w:tplc="C076E730">
      <w:start w:val="1"/>
      <w:numFmt w:val="decimal"/>
      <w:lvlText w:val="%7."/>
      <w:lvlJc w:val="left"/>
      <w:pPr>
        <w:ind w:left="5040" w:hanging="360"/>
      </w:pPr>
    </w:lvl>
    <w:lvl w:ilvl="7" w:tplc="9B7A0208">
      <w:start w:val="1"/>
      <w:numFmt w:val="lowerLetter"/>
      <w:lvlText w:val="%8."/>
      <w:lvlJc w:val="left"/>
      <w:pPr>
        <w:ind w:left="5760" w:hanging="360"/>
      </w:pPr>
    </w:lvl>
    <w:lvl w:ilvl="8" w:tplc="429E2DFE">
      <w:start w:val="1"/>
      <w:numFmt w:val="lowerRoman"/>
      <w:lvlText w:val="%9."/>
      <w:lvlJc w:val="right"/>
      <w:pPr>
        <w:ind w:left="6480" w:hanging="180"/>
      </w:pPr>
    </w:lvl>
  </w:abstractNum>
  <w:abstractNum w:abstractNumId="13" w15:restartNumberingAfterBreak="0">
    <w:nsid w:val="6BD340E2"/>
    <w:multiLevelType w:val="hybridMultilevel"/>
    <w:tmpl w:val="B3F8D458"/>
    <w:lvl w:ilvl="0" w:tplc="C394A1F2">
      <w:start w:val="1"/>
      <w:numFmt w:val="decimal"/>
      <w:lvlText w:val="%1."/>
      <w:lvlJc w:val="left"/>
      <w:pPr>
        <w:ind w:left="720" w:hanging="360"/>
      </w:pPr>
    </w:lvl>
    <w:lvl w:ilvl="1" w:tplc="5BF2D0C0">
      <w:start w:val="1"/>
      <w:numFmt w:val="lowerLetter"/>
      <w:lvlText w:val="%2."/>
      <w:lvlJc w:val="left"/>
      <w:pPr>
        <w:ind w:left="1440" w:hanging="360"/>
      </w:pPr>
    </w:lvl>
    <w:lvl w:ilvl="2" w:tplc="F49C9DE8">
      <w:start w:val="1"/>
      <w:numFmt w:val="lowerRoman"/>
      <w:lvlText w:val="%3."/>
      <w:lvlJc w:val="right"/>
      <w:pPr>
        <w:ind w:left="2160" w:hanging="180"/>
      </w:pPr>
    </w:lvl>
    <w:lvl w:ilvl="3" w:tplc="3DCE8C1C">
      <w:start w:val="1"/>
      <w:numFmt w:val="decimal"/>
      <w:lvlText w:val="%4."/>
      <w:lvlJc w:val="left"/>
      <w:pPr>
        <w:ind w:left="2880" w:hanging="360"/>
      </w:pPr>
    </w:lvl>
    <w:lvl w:ilvl="4" w:tplc="865882B8">
      <w:start w:val="1"/>
      <w:numFmt w:val="lowerLetter"/>
      <w:lvlText w:val="%5."/>
      <w:lvlJc w:val="left"/>
      <w:pPr>
        <w:ind w:left="3600" w:hanging="360"/>
      </w:pPr>
    </w:lvl>
    <w:lvl w:ilvl="5" w:tplc="59BCF1FC">
      <w:start w:val="1"/>
      <w:numFmt w:val="lowerRoman"/>
      <w:lvlText w:val="%6."/>
      <w:lvlJc w:val="right"/>
      <w:pPr>
        <w:ind w:left="4320" w:hanging="180"/>
      </w:pPr>
    </w:lvl>
    <w:lvl w:ilvl="6" w:tplc="0A0E1AD6">
      <w:start w:val="1"/>
      <w:numFmt w:val="decimal"/>
      <w:lvlText w:val="%7."/>
      <w:lvlJc w:val="left"/>
      <w:pPr>
        <w:ind w:left="5040" w:hanging="360"/>
      </w:pPr>
    </w:lvl>
    <w:lvl w:ilvl="7" w:tplc="EE62ED72">
      <w:start w:val="1"/>
      <w:numFmt w:val="lowerLetter"/>
      <w:lvlText w:val="%8."/>
      <w:lvlJc w:val="left"/>
      <w:pPr>
        <w:ind w:left="5760" w:hanging="360"/>
      </w:pPr>
    </w:lvl>
    <w:lvl w:ilvl="8" w:tplc="CF349574">
      <w:start w:val="1"/>
      <w:numFmt w:val="lowerRoman"/>
      <w:lvlText w:val="%9."/>
      <w:lvlJc w:val="right"/>
      <w:pPr>
        <w:ind w:left="6480" w:hanging="180"/>
      </w:pPr>
    </w:lvl>
  </w:abstractNum>
  <w:abstractNum w:abstractNumId="14" w15:restartNumberingAfterBreak="0">
    <w:nsid w:val="6F820D0A"/>
    <w:multiLevelType w:val="hybridMultilevel"/>
    <w:tmpl w:val="E0BE924E"/>
    <w:lvl w:ilvl="0" w:tplc="397EEC24">
      <w:start w:val="1"/>
      <w:numFmt w:val="decimal"/>
      <w:lvlText w:val="%1."/>
      <w:lvlJc w:val="left"/>
      <w:pPr>
        <w:ind w:left="720" w:hanging="360"/>
      </w:pPr>
    </w:lvl>
    <w:lvl w:ilvl="1" w:tplc="D402F9A0">
      <w:start w:val="1"/>
      <w:numFmt w:val="lowerLetter"/>
      <w:lvlText w:val="%2."/>
      <w:lvlJc w:val="left"/>
      <w:pPr>
        <w:ind w:left="1440" w:hanging="360"/>
      </w:pPr>
    </w:lvl>
    <w:lvl w:ilvl="2" w:tplc="0B12FE64">
      <w:start w:val="1"/>
      <w:numFmt w:val="lowerRoman"/>
      <w:lvlText w:val="%3."/>
      <w:lvlJc w:val="right"/>
      <w:pPr>
        <w:ind w:left="2160" w:hanging="180"/>
      </w:pPr>
    </w:lvl>
    <w:lvl w:ilvl="3" w:tplc="E3E8EBDE">
      <w:start w:val="1"/>
      <w:numFmt w:val="decimal"/>
      <w:lvlText w:val="%4."/>
      <w:lvlJc w:val="left"/>
      <w:pPr>
        <w:ind w:left="2880" w:hanging="360"/>
      </w:pPr>
    </w:lvl>
    <w:lvl w:ilvl="4" w:tplc="4A2CF764">
      <w:start w:val="1"/>
      <w:numFmt w:val="lowerLetter"/>
      <w:lvlText w:val="%5."/>
      <w:lvlJc w:val="left"/>
      <w:pPr>
        <w:ind w:left="3600" w:hanging="360"/>
      </w:pPr>
    </w:lvl>
    <w:lvl w:ilvl="5" w:tplc="5BA089FE">
      <w:start w:val="1"/>
      <w:numFmt w:val="lowerRoman"/>
      <w:lvlText w:val="%6."/>
      <w:lvlJc w:val="right"/>
      <w:pPr>
        <w:ind w:left="4320" w:hanging="180"/>
      </w:pPr>
    </w:lvl>
    <w:lvl w:ilvl="6" w:tplc="763426AE">
      <w:start w:val="1"/>
      <w:numFmt w:val="decimal"/>
      <w:lvlText w:val="%7."/>
      <w:lvlJc w:val="left"/>
      <w:pPr>
        <w:ind w:left="5040" w:hanging="360"/>
      </w:pPr>
    </w:lvl>
    <w:lvl w:ilvl="7" w:tplc="59B01BE2">
      <w:start w:val="1"/>
      <w:numFmt w:val="lowerLetter"/>
      <w:lvlText w:val="%8."/>
      <w:lvlJc w:val="left"/>
      <w:pPr>
        <w:ind w:left="5760" w:hanging="360"/>
      </w:pPr>
    </w:lvl>
    <w:lvl w:ilvl="8" w:tplc="FCBC43FE">
      <w:start w:val="1"/>
      <w:numFmt w:val="lowerRoman"/>
      <w:lvlText w:val="%9."/>
      <w:lvlJc w:val="right"/>
      <w:pPr>
        <w:ind w:left="6480" w:hanging="180"/>
      </w:pPr>
    </w:lvl>
  </w:abstractNum>
  <w:abstractNum w:abstractNumId="15" w15:restartNumberingAfterBreak="0">
    <w:nsid w:val="6FB67749"/>
    <w:multiLevelType w:val="hybridMultilevel"/>
    <w:tmpl w:val="E7EA89F0"/>
    <w:lvl w:ilvl="0" w:tplc="2F7E58AC">
      <w:start w:val="1"/>
      <w:numFmt w:val="decimal"/>
      <w:lvlText w:val="%1."/>
      <w:lvlJc w:val="left"/>
      <w:pPr>
        <w:ind w:left="720" w:hanging="360"/>
      </w:pPr>
    </w:lvl>
    <w:lvl w:ilvl="1" w:tplc="FFFFFFFF">
      <w:start w:val="1"/>
      <w:numFmt w:val="lowerLetter"/>
      <w:lvlText w:val="%2."/>
      <w:lvlJc w:val="left"/>
      <w:pPr>
        <w:ind w:left="1440" w:hanging="360"/>
      </w:pPr>
    </w:lvl>
    <w:lvl w:ilvl="2" w:tplc="D6E81142">
      <w:start w:val="1"/>
      <w:numFmt w:val="lowerRoman"/>
      <w:lvlText w:val="%3."/>
      <w:lvlJc w:val="right"/>
      <w:pPr>
        <w:ind w:left="2160" w:hanging="180"/>
      </w:pPr>
    </w:lvl>
    <w:lvl w:ilvl="3" w:tplc="69EE2E5A">
      <w:start w:val="1"/>
      <w:numFmt w:val="decimal"/>
      <w:lvlText w:val="%4."/>
      <w:lvlJc w:val="left"/>
      <w:pPr>
        <w:ind w:left="2880" w:hanging="360"/>
      </w:pPr>
    </w:lvl>
    <w:lvl w:ilvl="4" w:tplc="9176FD7A">
      <w:start w:val="1"/>
      <w:numFmt w:val="lowerLetter"/>
      <w:lvlText w:val="%5."/>
      <w:lvlJc w:val="left"/>
      <w:pPr>
        <w:ind w:left="3600" w:hanging="360"/>
      </w:pPr>
    </w:lvl>
    <w:lvl w:ilvl="5" w:tplc="E522DE72">
      <w:start w:val="1"/>
      <w:numFmt w:val="lowerRoman"/>
      <w:lvlText w:val="%6."/>
      <w:lvlJc w:val="right"/>
      <w:pPr>
        <w:ind w:left="4320" w:hanging="180"/>
      </w:pPr>
    </w:lvl>
    <w:lvl w:ilvl="6" w:tplc="637ACF5C">
      <w:start w:val="1"/>
      <w:numFmt w:val="decimal"/>
      <w:lvlText w:val="%7."/>
      <w:lvlJc w:val="left"/>
      <w:pPr>
        <w:ind w:left="5040" w:hanging="360"/>
      </w:pPr>
    </w:lvl>
    <w:lvl w:ilvl="7" w:tplc="A54E1A62">
      <w:start w:val="1"/>
      <w:numFmt w:val="lowerLetter"/>
      <w:lvlText w:val="%8."/>
      <w:lvlJc w:val="left"/>
      <w:pPr>
        <w:ind w:left="5760" w:hanging="360"/>
      </w:pPr>
    </w:lvl>
    <w:lvl w:ilvl="8" w:tplc="9D683414">
      <w:start w:val="1"/>
      <w:numFmt w:val="lowerRoman"/>
      <w:lvlText w:val="%9."/>
      <w:lvlJc w:val="right"/>
      <w:pPr>
        <w:ind w:left="6480" w:hanging="180"/>
      </w:pPr>
    </w:lvl>
  </w:abstractNum>
  <w:abstractNum w:abstractNumId="16" w15:restartNumberingAfterBreak="0">
    <w:nsid w:val="71493ACE"/>
    <w:multiLevelType w:val="hybridMultilevel"/>
    <w:tmpl w:val="736A4D34"/>
    <w:lvl w:ilvl="0" w:tplc="57C472BE">
      <w:start w:val="1"/>
      <w:numFmt w:val="decimal"/>
      <w:lvlText w:val="%1."/>
      <w:lvlJc w:val="left"/>
      <w:pPr>
        <w:ind w:left="720" w:hanging="360"/>
      </w:pPr>
    </w:lvl>
    <w:lvl w:ilvl="1" w:tplc="52643C84">
      <w:start w:val="1"/>
      <w:numFmt w:val="lowerLetter"/>
      <w:lvlText w:val="%2."/>
      <w:lvlJc w:val="left"/>
      <w:pPr>
        <w:ind w:left="1440" w:hanging="360"/>
      </w:pPr>
    </w:lvl>
    <w:lvl w:ilvl="2" w:tplc="20664222">
      <w:start w:val="1"/>
      <w:numFmt w:val="lowerRoman"/>
      <w:lvlText w:val="%3."/>
      <w:lvlJc w:val="right"/>
      <w:pPr>
        <w:ind w:left="2160" w:hanging="180"/>
      </w:pPr>
    </w:lvl>
    <w:lvl w:ilvl="3" w:tplc="6548DC14">
      <w:start w:val="1"/>
      <w:numFmt w:val="decimal"/>
      <w:lvlText w:val="%4."/>
      <w:lvlJc w:val="left"/>
      <w:pPr>
        <w:ind w:left="2880" w:hanging="360"/>
      </w:pPr>
    </w:lvl>
    <w:lvl w:ilvl="4" w:tplc="A5D68B80">
      <w:start w:val="1"/>
      <w:numFmt w:val="lowerLetter"/>
      <w:lvlText w:val="%5."/>
      <w:lvlJc w:val="left"/>
      <w:pPr>
        <w:ind w:left="3600" w:hanging="360"/>
      </w:pPr>
    </w:lvl>
    <w:lvl w:ilvl="5" w:tplc="58C04FAE">
      <w:start w:val="1"/>
      <w:numFmt w:val="lowerRoman"/>
      <w:lvlText w:val="%6."/>
      <w:lvlJc w:val="right"/>
      <w:pPr>
        <w:ind w:left="4320" w:hanging="180"/>
      </w:pPr>
    </w:lvl>
    <w:lvl w:ilvl="6" w:tplc="526AFBB0">
      <w:start w:val="1"/>
      <w:numFmt w:val="decimal"/>
      <w:lvlText w:val="%7."/>
      <w:lvlJc w:val="left"/>
      <w:pPr>
        <w:ind w:left="5040" w:hanging="360"/>
      </w:pPr>
    </w:lvl>
    <w:lvl w:ilvl="7" w:tplc="368604C8">
      <w:start w:val="1"/>
      <w:numFmt w:val="lowerLetter"/>
      <w:lvlText w:val="%8."/>
      <w:lvlJc w:val="left"/>
      <w:pPr>
        <w:ind w:left="5760" w:hanging="360"/>
      </w:pPr>
    </w:lvl>
    <w:lvl w:ilvl="8" w:tplc="CCF2F1CE">
      <w:start w:val="1"/>
      <w:numFmt w:val="lowerRoman"/>
      <w:lvlText w:val="%9."/>
      <w:lvlJc w:val="right"/>
      <w:pPr>
        <w:ind w:left="6480" w:hanging="180"/>
      </w:pPr>
    </w:lvl>
  </w:abstractNum>
  <w:abstractNum w:abstractNumId="17" w15:restartNumberingAfterBreak="0">
    <w:nsid w:val="77F67352"/>
    <w:multiLevelType w:val="hybridMultilevel"/>
    <w:tmpl w:val="C41E4372"/>
    <w:lvl w:ilvl="0" w:tplc="F042D190">
      <w:start w:val="1"/>
      <w:numFmt w:val="decimal"/>
      <w:lvlText w:val="%1."/>
      <w:lvlJc w:val="left"/>
      <w:pPr>
        <w:ind w:left="720" w:hanging="360"/>
      </w:pPr>
    </w:lvl>
    <w:lvl w:ilvl="1" w:tplc="2F24BE36">
      <w:start w:val="1"/>
      <w:numFmt w:val="lowerLetter"/>
      <w:lvlText w:val="%2."/>
      <w:lvlJc w:val="left"/>
      <w:pPr>
        <w:ind w:left="1440" w:hanging="360"/>
      </w:pPr>
    </w:lvl>
    <w:lvl w:ilvl="2" w:tplc="BD1EB442">
      <w:start w:val="1"/>
      <w:numFmt w:val="lowerRoman"/>
      <w:lvlText w:val="%3."/>
      <w:lvlJc w:val="right"/>
      <w:pPr>
        <w:ind w:left="2160" w:hanging="180"/>
      </w:pPr>
    </w:lvl>
    <w:lvl w:ilvl="3" w:tplc="CC4ADD22">
      <w:start w:val="1"/>
      <w:numFmt w:val="decimal"/>
      <w:lvlText w:val="%4."/>
      <w:lvlJc w:val="left"/>
      <w:pPr>
        <w:ind w:left="2880" w:hanging="360"/>
      </w:pPr>
    </w:lvl>
    <w:lvl w:ilvl="4" w:tplc="0F325ACE">
      <w:start w:val="1"/>
      <w:numFmt w:val="lowerLetter"/>
      <w:lvlText w:val="%5."/>
      <w:lvlJc w:val="left"/>
      <w:pPr>
        <w:ind w:left="3600" w:hanging="360"/>
      </w:pPr>
    </w:lvl>
    <w:lvl w:ilvl="5" w:tplc="E3968D68">
      <w:start w:val="1"/>
      <w:numFmt w:val="lowerRoman"/>
      <w:lvlText w:val="%6."/>
      <w:lvlJc w:val="right"/>
      <w:pPr>
        <w:ind w:left="4320" w:hanging="180"/>
      </w:pPr>
    </w:lvl>
    <w:lvl w:ilvl="6" w:tplc="75DACDC2">
      <w:start w:val="1"/>
      <w:numFmt w:val="decimal"/>
      <w:lvlText w:val="%7."/>
      <w:lvlJc w:val="left"/>
      <w:pPr>
        <w:ind w:left="5040" w:hanging="360"/>
      </w:pPr>
    </w:lvl>
    <w:lvl w:ilvl="7" w:tplc="258CE8CC">
      <w:start w:val="1"/>
      <w:numFmt w:val="lowerLetter"/>
      <w:lvlText w:val="%8."/>
      <w:lvlJc w:val="left"/>
      <w:pPr>
        <w:ind w:left="5760" w:hanging="360"/>
      </w:pPr>
    </w:lvl>
    <w:lvl w:ilvl="8" w:tplc="57CEEB98">
      <w:start w:val="1"/>
      <w:numFmt w:val="lowerRoman"/>
      <w:lvlText w:val="%9."/>
      <w:lvlJc w:val="right"/>
      <w:pPr>
        <w:ind w:left="6480" w:hanging="180"/>
      </w:pPr>
    </w:lvl>
  </w:abstractNum>
  <w:num w:numId="1">
    <w:abstractNumId w:val="7"/>
  </w:num>
  <w:num w:numId="2">
    <w:abstractNumId w:val="1"/>
  </w:num>
  <w:num w:numId="3">
    <w:abstractNumId w:val="5"/>
  </w:num>
  <w:num w:numId="4">
    <w:abstractNumId w:val="3"/>
  </w:num>
  <w:num w:numId="5">
    <w:abstractNumId w:val="8"/>
  </w:num>
  <w:num w:numId="6">
    <w:abstractNumId w:val="0"/>
  </w:num>
  <w:num w:numId="7">
    <w:abstractNumId w:val="9"/>
  </w:num>
  <w:num w:numId="8">
    <w:abstractNumId w:val="4"/>
  </w:num>
  <w:num w:numId="9">
    <w:abstractNumId w:val="15"/>
  </w:num>
  <w:num w:numId="10">
    <w:abstractNumId w:val="10"/>
  </w:num>
  <w:num w:numId="11">
    <w:abstractNumId w:val="11"/>
  </w:num>
  <w:num w:numId="12">
    <w:abstractNumId w:val="14"/>
  </w:num>
  <w:num w:numId="13">
    <w:abstractNumId w:val="13"/>
  </w:num>
  <w:num w:numId="14">
    <w:abstractNumId w:val="2"/>
  </w:num>
  <w:num w:numId="15">
    <w:abstractNumId w:val="12"/>
  </w:num>
  <w:num w:numId="16">
    <w:abstractNumId w:val="17"/>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92"/>
    <w:rsid w:val="00034CDF"/>
    <w:rsid w:val="001D22E7"/>
    <w:rsid w:val="00344B3E"/>
    <w:rsid w:val="004A6780"/>
    <w:rsid w:val="00635266"/>
    <w:rsid w:val="00810A92"/>
    <w:rsid w:val="00991B6F"/>
    <w:rsid w:val="00C4216B"/>
    <w:rsid w:val="00E6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7468"/>
  <w15:chartTrackingRefBased/>
  <w15:docId w15:val="{E7E91082-EE35-4207-8A66-EDADAF99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0A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0A92"/>
    <w:rPr>
      <w:color w:val="0563C1" w:themeColor="hyperlink"/>
      <w:u w:val="single"/>
    </w:rPr>
  </w:style>
  <w:style w:type="paragraph" w:styleId="ListParagraph">
    <w:name w:val="List Paragraph"/>
    <w:basedOn w:val="Normal"/>
    <w:uiPriority w:val="34"/>
    <w:qFormat/>
    <w:rsid w:val="00810A92"/>
    <w:pPr>
      <w:ind w:left="720"/>
      <w:contextualSpacing/>
    </w:pPr>
  </w:style>
  <w:style w:type="paragraph" w:customStyle="1" w:styleId="AgendaHeading1">
    <w:name w:val="Agenda Heading 1"/>
    <w:basedOn w:val="Normal"/>
    <w:link w:val="AgendaHeading1Char"/>
    <w:qFormat/>
    <w:rsid w:val="00810A92"/>
    <w:pPr>
      <w:spacing w:after="60" w:line="240" w:lineRule="auto"/>
      <w:jc w:val="center"/>
    </w:pPr>
    <w:rPr>
      <w:rFonts w:eastAsiaTheme="minorEastAsia" w:cstheme="minorHAnsi"/>
      <w:b/>
      <w:bCs/>
      <w:sz w:val="40"/>
    </w:rPr>
  </w:style>
  <w:style w:type="character" w:customStyle="1" w:styleId="AgendaHeading1Char">
    <w:name w:val="Agenda Heading 1 Char"/>
    <w:basedOn w:val="DefaultParagraphFont"/>
    <w:link w:val="AgendaHeading1"/>
    <w:rsid w:val="00810A92"/>
    <w:rPr>
      <w:rFonts w:eastAsiaTheme="minorEastAsia" w:cstheme="minorHAnsi"/>
      <w:b/>
      <w:bCs/>
      <w:sz w:val="40"/>
    </w:rPr>
  </w:style>
  <w:style w:type="character" w:styleId="UnresolvedMention">
    <w:name w:val="Unresolved Mention"/>
    <w:basedOn w:val="DefaultParagraphFont"/>
    <w:uiPriority w:val="99"/>
    <w:semiHidden/>
    <w:unhideWhenUsed/>
    <w:rsid w:val="00991B6F"/>
    <w:rPr>
      <w:color w:val="605E5C"/>
      <w:shd w:val="clear" w:color="auto" w:fill="E1DFDD"/>
    </w:rPr>
  </w:style>
  <w:style w:type="character" w:styleId="FollowedHyperlink">
    <w:name w:val="FollowedHyperlink"/>
    <w:basedOn w:val="DefaultParagraphFont"/>
    <w:uiPriority w:val="99"/>
    <w:semiHidden/>
    <w:unhideWhenUsed/>
    <w:rsid w:val="004A6780"/>
    <w:rPr>
      <w:color w:val="954F72" w:themeColor="followedHyperlink"/>
      <w:u w:val="single"/>
    </w:rPr>
  </w:style>
  <w:style w:type="paragraph" w:styleId="BalloonText">
    <w:name w:val="Balloon Text"/>
    <w:basedOn w:val="Normal"/>
    <w:link w:val="BalloonTextChar"/>
    <w:uiPriority w:val="99"/>
    <w:semiHidden/>
    <w:unhideWhenUsed/>
    <w:rsid w:val="004A67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open?id=1mQIrIdrEDV9Nq7D4or6AVpWBgXgQynbv" TargetMode="External"/><Relationship Id="rId21" Type="http://schemas.openxmlformats.org/officeDocument/2006/relationships/hyperlink" Target="https://docs.google.com/document/d/1KVUZ6Ahxbi06mmoa-ZST_FxWseVBcfAEQVj56s76yEI/edit?usp=sharing" TargetMode="External"/><Relationship Id="rId42" Type="http://schemas.openxmlformats.org/officeDocument/2006/relationships/hyperlink" Target="https://drive.google.com/open?id=1sZSSNsDEF3wESnwEUvj4gHfxDwBILqgh" TargetMode="External"/><Relationship Id="rId47" Type="http://schemas.openxmlformats.org/officeDocument/2006/relationships/hyperlink" Target="https://www.uvu.edu/facsenate/docs/bylawsfacultysenateapproved191112.pdf" TargetMode="External"/><Relationship Id="rId63" Type="http://schemas.openxmlformats.org/officeDocument/2006/relationships/hyperlink" Target="https://drive.google.com/open?id=1zoI2W8rwfDVDyvngAORopngBauS5jAL3n_h99i12CBU" TargetMode="External"/><Relationship Id="rId68" Type="http://schemas.openxmlformats.org/officeDocument/2006/relationships/hyperlink" Target="https://drive.google.com/open?id=1ZdH7PYk02Jvf4iA5wViABwAdNdA8qFrd" TargetMode="External"/><Relationship Id="rId7" Type="http://schemas.openxmlformats.org/officeDocument/2006/relationships/hyperlink" Target="https://drive.google.com/open?id=1Ok1EEKR4nqPNa_8uRWsFnCddv-v-buNh"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vu.edu/directory/employee/?id=SUNMdS9SWVpyMUxSUks3ajFkZUlYZz09" TargetMode="External"/><Relationship Id="rId29" Type="http://schemas.openxmlformats.org/officeDocument/2006/relationships/hyperlink" Target="https://www.uvu.edu/directory/employee/?id=aFl6VXZQU0Nab3dWU3B3bEhrelhSQT09" TargetMode="External"/><Relationship Id="rId11" Type="http://schemas.openxmlformats.org/officeDocument/2006/relationships/hyperlink" Target="https://drive.google.com/open?id=1LyEoD6rNdOlCmywoDKe9u-Db5G2sCvOd" TargetMode="External"/><Relationship Id="rId24" Type="http://schemas.openxmlformats.org/officeDocument/2006/relationships/hyperlink" Target="https://drive.google.com/file/d/1vRHhbh4NZ9R8wXj4MjpjFnPCdeh_hY2Q/view?usp=sharing" TargetMode="External"/><Relationship Id="rId32" Type="http://schemas.openxmlformats.org/officeDocument/2006/relationships/hyperlink" Target="https://drive.google.com/open?id=1mQIrIdrEDV9Nq7D4or6AVpWBgXgQynbv" TargetMode="External"/><Relationship Id="rId37" Type="http://schemas.openxmlformats.org/officeDocument/2006/relationships/hyperlink" Target="https://docs.google.com/document/d/1L8NLUx7R8r_LRufXFbwWqqlB7gahaanKqifk2X31Jdg/edit?usp=sharing" TargetMode="External"/><Relationship Id="rId40" Type="http://schemas.openxmlformats.org/officeDocument/2006/relationships/hyperlink" Target="https://docs.google.com/document/d/1pXGKJtIuT6RMm84IKBROw6VSYusYUoWeeeKNDVeMX80/edit?usp=sharing" TargetMode="External"/><Relationship Id="rId45" Type="http://schemas.openxmlformats.org/officeDocument/2006/relationships/hyperlink" Target="https://ql.tc/BWR24K" TargetMode="External"/><Relationship Id="rId53" Type="http://schemas.openxmlformats.org/officeDocument/2006/relationships/hyperlink" Target="https://drive.google.com/open?id=1-q5X-u7SvWs-OjlKemmVg8alcIoqfx5y" TargetMode="External"/><Relationship Id="rId58" Type="http://schemas.openxmlformats.org/officeDocument/2006/relationships/hyperlink" Target="https://app.frame.io/presentations/28358787-913d-42ff-bc1e-f677780e0c89" TargetMode="External"/><Relationship Id="rId66" Type="http://schemas.openxmlformats.org/officeDocument/2006/relationships/hyperlink" Target="https://drive.google.com/open?id=1eTzkGOVvRRELu3I1BYMccDrruvCUrU1v" TargetMode="External"/><Relationship Id="rId5" Type="http://schemas.openxmlformats.org/officeDocument/2006/relationships/hyperlink" Target="https://teams.microsoft.com/l/meetup-join/19%3ameeting_YzA3Y2Y0NTQtNTg4OC00NjljLTg1MzAtMWE0YTVhZTYxNDdk%40thread.v2/0?context=%7b%22Tid%22%3a%221ea2b65f-2f5e-440e-b025-dfdfafd8e097%22%2c%22Oid%22%3a%22f254cc44-4975-40c3-b64a-ac167fdbd2da%22%7d" TargetMode="External"/><Relationship Id="rId61" Type="http://schemas.openxmlformats.org/officeDocument/2006/relationships/hyperlink" Target="https://docs.google.com/presentation/d/1UV2jZvcaouLX4Ju8xI6Lric-3q5i55ZW6e0F5xtAn_c/edit?usp=sharing" TargetMode="External"/><Relationship Id="rId19" Type="http://schemas.openxmlformats.org/officeDocument/2006/relationships/hyperlink" Target="https://drive.google.com/open?id=1_GF6cAycxU1WG3HCyeSs5yGZvK9Ogkq3KHoZO7RoWoE" TargetMode="External"/><Relationship Id="rId14" Type="http://schemas.openxmlformats.org/officeDocument/2006/relationships/hyperlink" Target="https://www.uvu.edu/directory/employee/?id=ZWppUmt3aytIRG8rY3gwQkxQSlI2dz09" TargetMode="External"/><Relationship Id="rId22" Type="http://schemas.openxmlformats.org/officeDocument/2006/relationships/hyperlink" Target="https://drive.google.com/open?id=1K_ObCYwVmB_utBzPXA7zQfvx-lxI5oO8" TargetMode="External"/><Relationship Id="rId27" Type="http://schemas.openxmlformats.org/officeDocument/2006/relationships/hyperlink" Target="https://www.uvu.edu/directory/employee/?id=emxBNGlWYkxLY21vUnMwVDhkQ3BnUT09" TargetMode="External"/><Relationship Id="rId30" Type="http://schemas.openxmlformats.org/officeDocument/2006/relationships/hyperlink" Target="https://drive.google.com/file/d/1ArLFgJJU8Qp7ngQZJAQeokktYWbNNYiF/view?usp=sharing" TargetMode="External"/><Relationship Id="rId35" Type="http://schemas.openxmlformats.org/officeDocument/2006/relationships/hyperlink" Target="https://docs.google.com/document/d/1LT4NDKTpZP8Co9Z4WuiLdQqRATxrZF4q33IdSjS4J3A/edit?usp=sharing" TargetMode="External"/><Relationship Id="rId43" Type="http://schemas.openxmlformats.org/officeDocument/2006/relationships/hyperlink" Target="https://docs.google.com/document/d/1MhyIpq8OYMYVwIdIlnUcqWi0xT4lqpsK4OfqqolI6Lc/edit?usp=sharing" TargetMode="External"/><Relationship Id="rId48" Type="http://schemas.openxmlformats.org/officeDocument/2006/relationships/hyperlink" Target="https://docs.google.com/document/d/1OOzLRVll_R3zls2FVOzYcU8uZVCqUuuEAx9n24c3QHg/edit?usp=sharing" TargetMode="External"/><Relationship Id="rId56" Type="http://schemas.openxmlformats.org/officeDocument/2006/relationships/hyperlink" Target="https://drive.google.com/open?id=1Id6byj7wPRT2VpYsUlel9uzWaX5o24qc" TargetMode="External"/><Relationship Id="rId64" Type="http://schemas.openxmlformats.org/officeDocument/2006/relationships/hyperlink" Target="https://drive.google.com/open?id=1zSQSaPBiAIP764kEdVuy9K3NHcWvxN9hh87OvKeFPGE" TargetMode="External"/><Relationship Id="rId69" Type="http://schemas.openxmlformats.org/officeDocument/2006/relationships/hyperlink" Target="https://drive.google.com/open?id=1OE9ypALJ86tpGhEvnNQN1W1G_vI9tujA" TargetMode="External"/><Relationship Id="rId8" Type="http://schemas.openxmlformats.org/officeDocument/2006/relationships/hyperlink" Target="https://www.uvu.edu/facsenate/minutes.html" TargetMode="External"/><Relationship Id="rId51" Type="http://schemas.openxmlformats.org/officeDocument/2006/relationships/hyperlink" Target="https://docs.google.com/document/d/1pdbktyjioW04iLwoQnz7dL32b_64SlHMHxafcYco86Y/edit?usp=sharing"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rive.google.com/open?id=1z3KQokHL3icVDCwxk6piNGTsNTFoUnW2" TargetMode="External"/><Relationship Id="rId17" Type="http://schemas.openxmlformats.org/officeDocument/2006/relationships/hyperlink" Target="https://www.uvu.edu/directory/employee/?id=djAzMHdjNHVISU1oS3VqM3RQNDVrQT09" TargetMode="External"/><Relationship Id="rId25" Type="http://schemas.openxmlformats.org/officeDocument/2006/relationships/hyperlink" Target="https://ql.tc/BWR24K" TargetMode="External"/><Relationship Id="rId33" Type="http://schemas.openxmlformats.org/officeDocument/2006/relationships/hyperlink" Target="https://docs.google.com/document/d/1ZOLYSxHipmTESGs_uLr9d3ADuIhBDmTRmtH0qj7-u4Q/edit?usp=sharing" TargetMode="External"/><Relationship Id="rId38" Type="http://schemas.openxmlformats.org/officeDocument/2006/relationships/hyperlink" Target="https://drive.google.com/open?id=1kwndQUHS2sPYCmD4zSgTN0QQE1HQWpGo" TargetMode="External"/><Relationship Id="rId46" Type="http://schemas.openxmlformats.org/officeDocument/2006/relationships/hyperlink" Target="https://docs.google.com/document/d/1ZysEECw97M4r9WoDRP43UkiTuGeuK0QIeYit67dJEWs/edit?usp=sharing" TargetMode="External"/><Relationship Id="rId59" Type="http://schemas.openxmlformats.org/officeDocument/2006/relationships/hyperlink" Target="https://drive.google.com/open?id=1LPCw2m588aZRdo4gtPKQ4AwswQNMCNg8" TargetMode="External"/><Relationship Id="rId67" Type="http://schemas.openxmlformats.org/officeDocument/2006/relationships/hyperlink" Target="https://drive.google.com/open?id=1mQIrIdrEDV9Nq7D4or6AVpWBgXgQynbv" TargetMode="External"/><Relationship Id="rId20" Type="http://schemas.openxmlformats.org/officeDocument/2006/relationships/hyperlink" Target="https://drive.google.com/open?id=1qq6MwALi5RpS6NM-pLH2m6O_lcwTolnS" TargetMode="External"/><Relationship Id="rId41" Type="http://schemas.openxmlformats.org/officeDocument/2006/relationships/hyperlink" Target="https://docs.google.com/document/d/1St5_QKoyId_CPPjKfPx4HYlaROy5T2Iq0t0yHnBbQXo/edit?usp=sharing" TargetMode="External"/><Relationship Id="rId54" Type="http://schemas.openxmlformats.org/officeDocument/2006/relationships/hyperlink" Target="https://drive.google.com/open?id=1t68NuoALWs_9A2D8K7jIE-x-ZJ2JU2-t" TargetMode="External"/><Relationship Id="rId62" Type="http://schemas.openxmlformats.org/officeDocument/2006/relationships/hyperlink" Target="https://www.uvu.edu/ethics/areas_of_emphasis/ethics_faculty_fellowship.html" TargetMode="External"/><Relationship Id="rId70" Type="http://schemas.openxmlformats.org/officeDocument/2006/relationships/hyperlink" Target="https://drive.google.com/open?id=1v2gdwvJRBHgX3J0x3uqPTu_dXWXS0I99" TargetMode="External"/><Relationship Id="rId1" Type="http://schemas.openxmlformats.org/officeDocument/2006/relationships/numbering" Target="numbering.xml"/><Relationship Id="rId6" Type="http://schemas.openxmlformats.org/officeDocument/2006/relationships/hyperlink" Target="https://www.uvu.edu/facsenate/minutes.html" TargetMode="External"/><Relationship Id="rId15" Type="http://schemas.openxmlformats.org/officeDocument/2006/relationships/hyperlink" Target="https://www.uvu.edu/directory/employee/?id=d3lzL2ZmUzhCMjQzWlZORWZXdDZ3UT09" TargetMode="External"/><Relationship Id="rId23" Type="http://schemas.openxmlformats.org/officeDocument/2006/relationships/hyperlink" Target="https://drive.google.com/open?id=1qq6MwALi5RpS6NM-pLH2m6O_lcwTolnS" TargetMode="External"/><Relationship Id="rId28" Type="http://schemas.openxmlformats.org/officeDocument/2006/relationships/hyperlink" Target="https://www.uvu.edu/directory/employee/?id=NFhUTGo0MUQ3dkY5Y1JUL2NETHdJQT09" TargetMode="External"/><Relationship Id="rId36" Type="http://schemas.openxmlformats.org/officeDocument/2006/relationships/hyperlink" Target="https://policy.uvu.edu/getDisplayFile/5ce700cd587c14686e9463cc" TargetMode="External"/><Relationship Id="rId49" Type="http://schemas.openxmlformats.org/officeDocument/2006/relationships/hyperlink" Target="https://drive.google.com/open?id=1qq6MwALi5RpS6NM-pLH2m6O_lcwTolnS" TargetMode="External"/><Relationship Id="rId57" Type="http://schemas.openxmlformats.org/officeDocument/2006/relationships/hyperlink" Target="https://uvu.qualtrics.com/jfe/form/SV_cUfgdX500icyrkN" TargetMode="External"/><Relationship Id="rId10" Type="http://schemas.openxmlformats.org/officeDocument/2006/relationships/hyperlink" Target="https://drive.google.com/open?id=1mQIrIdrEDV9Nq7D4or6AVpWBgXgQynbv" TargetMode="External"/><Relationship Id="rId31" Type="http://schemas.openxmlformats.org/officeDocument/2006/relationships/hyperlink" Target="https://ql.tc/BWR24K" TargetMode="External"/><Relationship Id="rId44" Type="http://schemas.openxmlformats.org/officeDocument/2006/relationships/hyperlink" Target="https://policy.uvu.edu/getDisplayFile/56390a8e65db23201153c202" TargetMode="External"/><Relationship Id="rId52" Type="http://schemas.openxmlformats.org/officeDocument/2006/relationships/hyperlink" Target="https://drive.google.com/open?id=1OnNPnhuRIoIE2LAcLloOXdYLSWJGM4IJ" TargetMode="External"/><Relationship Id="rId60" Type="http://schemas.openxmlformats.org/officeDocument/2006/relationships/hyperlink" Target="https://www.uvu.edu/directory/employee/?id=b2JVeVNzOUtzVTliWUxGcEtVVndBZz09" TargetMode="External"/><Relationship Id="rId65" Type="http://schemas.openxmlformats.org/officeDocument/2006/relationships/hyperlink" Target="https://drive.google.com/open?id=1d0qIKd84r1WmcMfSg6YL1ltdno6T2FL6" TargetMode="External"/><Relationship Id="rId4" Type="http://schemas.openxmlformats.org/officeDocument/2006/relationships/webSettings" Target="webSettings.xml"/><Relationship Id="rId9" Type="http://schemas.openxmlformats.org/officeDocument/2006/relationships/hyperlink" Target="https://ql.tc/BWR24K" TargetMode="External"/><Relationship Id="rId13" Type="http://schemas.openxmlformats.org/officeDocument/2006/relationships/hyperlink" Target="https://www.uvu.edu/directory/employee/?id=THYzTFBtNDA4SHBlbVZqL2V2djhvdz09" TargetMode="External"/><Relationship Id="rId18" Type="http://schemas.openxmlformats.org/officeDocument/2006/relationships/hyperlink" Target="https://www.boardeffect.com/blog/what-is-a-consent-agenda-for-a-board-meeting/" TargetMode="External"/><Relationship Id="rId39" Type="http://schemas.openxmlformats.org/officeDocument/2006/relationships/hyperlink" Target="https://drive.google.com/open?id=1CCjC-mWrDGrx_2qZfcx2tSDEkK3kXhtC" TargetMode="External"/><Relationship Id="rId34" Type="http://schemas.openxmlformats.org/officeDocument/2006/relationships/hyperlink" Target="https://drive.google.com/open?id=1JDVCyjlW0eNVT9NwfM24TSXaGv7ww5ID" TargetMode="External"/><Relationship Id="rId50" Type="http://schemas.openxmlformats.org/officeDocument/2006/relationships/hyperlink" Target="https://www.uvu.edu/facsenate/docs/bylawsfacultysenateapproved191112.pdf" TargetMode="External"/><Relationship Id="rId55" Type="http://schemas.openxmlformats.org/officeDocument/2006/relationships/hyperlink" Target="https://drive.google.com/open?id=1IJoyh0Fb2fSO1jXmLZm6WZ0URV136b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1992</Words>
  <Characters>11358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Arendt</dc:creator>
  <cp:keywords/>
  <dc:description/>
  <cp:lastModifiedBy>Anne Arendt</cp:lastModifiedBy>
  <cp:revision>3</cp:revision>
  <dcterms:created xsi:type="dcterms:W3CDTF">2020-04-03T01:12:00Z</dcterms:created>
  <dcterms:modified xsi:type="dcterms:W3CDTF">2020-04-03T01:13:00Z</dcterms:modified>
</cp:coreProperties>
</file>