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1B" w:rsidRDefault="0077281B" w:rsidP="0077281B">
      <w:pPr>
        <w:spacing w:after="0"/>
        <w:rPr>
          <w:b/>
          <w:sz w:val="28"/>
          <w:szCs w:val="24"/>
        </w:rPr>
      </w:pPr>
      <w:bookmarkStart w:id="0" w:name="_GoBack"/>
      <w:bookmarkEnd w:id="0"/>
      <w:r>
        <w:rPr>
          <w:b/>
          <w:sz w:val="28"/>
          <w:szCs w:val="24"/>
        </w:rPr>
        <w:t xml:space="preserve">UCC Meeting Minutes – </w:t>
      </w:r>
      <w:r w:rsidR="001A6E07">
        <w:rPr>
          <w:b/>
          <w:sz w:val="28"/>
          <w:szCs w:val="24"/>
        </w:rPr>
        <w:t>December</w:t>
      </w:r>
      <w:r>
        <w:rPr>
          <w:b/>
          <w:sz w:val="28"/>
          <w:szCs w:val="24"/>
        </w:rPr>
        <w:t xml:space="preserve"> </w:t>
      </w:r>
      <w:r w:rsidR="001A6E07">
        <w:rPr>
          <w:b/>
          <w:sz w:val="28"/>
          <w:szCs w:val="24"/>
        </w:rPr>
        <w:t>13</w:t>
      </w:r>
      <w:r>
        <w:rPr>
          <w:b/>
          <w:sz w:val="28"/>
          <w:szCs w:val="24"/>
        </w:rPr>
        <w:t>, 2018</w:t>
      </w:r>
    </w:p>
    <w:p w:rsidR="0077281B" w:rsidRDefault="0077281B" w:rsidP="0077281B">
      <w:pPr>
        <w:spacing w:after="0"/>
        <w:rPr>
          <w:b/>
        </w:rPr>
      </w:pPr>
    </w:p>
    <w:p w:rsidR="008F2237" w:rsidRDefault="0077281B" w:rsidP="0077281B">
      <w:pPr>
        <w:spacing w:after="0"/>
      </w:pPr>
      <w:r>
        <w:rPr>
          <w:b/>
        </w:rPr>
        <w:t xml:space="preserve">Present: </w:t>
      </w:r>
      <w:r>
        <w:t>Sean Tolman, Kevin McCarthy, Stan Jenne, Krista Ruggles, Hilary Hungerford, Nick Ball, Evelyn Porter, Sabine Berlin, Debbie Ferguson, Rachelle Blake, Eric Humphrey</w:t>
      </w:r>
      <w:r w:rsidR="001A6E07">
        <w:t>, Chris Alldredge</w:t>
      </w:r>
    </w:p>
    <w:p w:rsidR="0077281B" w:rsidRDefault="0077281B" w:rsidP="0077281B">
      <w:pPr>
        <w:spacing w:after="0"/>
      </w:pPr>
    </w:p>
    <w:p w:rsidR="0077281B" w:rsidRDefault="0077281B" w:rsidP="0077281B">
      <w:pPr>
        <w:spacing w:after="0"/>
      </w:pPr>
      <w:r>
        <w:rPr>
          <w:b/>
        </w:rPr>
        <w:t>Excused or Absent:</w:t>
      </w:r>
      <w:r>
        <w:t xml:space="preserve"> David Connelly</w:t>
      </w:r>
    </w:p>
    <w:p w:rsidR="0077281B" w:rsidRDefault="0077281B" w:rsidP="0077281B">
      <w:pPr>
        <w:spacing w:after="0"/>
      </w:pPr>
    </w:p>
    <w:p w:rsidR="0077281B" w:rsidRDefault="0077281B" w:rsidP="0077281B">
      <w:pPr>
        <w:spacing w:after="0"/>
      </w:pPr>
      <w:r>
        <w:rPr>
          <w:b/>
        </w:rPr>
        <w:t>Guests:</w:t>
      </w:r>
      <w:r w:rsidR="001A6E07">
        <w:rPr>
          <w:b/>
        </w:rPr>
        <w:t xml:space="preserve"> </w:t>
      </w:r>
      <w:r w:rsidR="001A6E07" w:rsidRPr="001A6E07">
        <w:t>Dan Perry</w:t>
      </w:r>
      <w:r w:rsidR="001A6E07">
        <w:t xml:space="preserve"> (EGDT), </w:t>
      </w:r>
      <w:proofErr w:type="spellStart"/>
      <w:r w:rsidR="001A6E07">
        <w:t>Weihong</w:t>
      </w:r>
      <w:proofErr w:type="spellEnd"/>
      <w:r w:rsidR="001A6E07">
        <w:t xml:space="preserve"> Wang (Earth Science), Jim Mortensen (WSOB MBA), Ryan Vogel (National Security Studies)</w:t>
      </w:r>
    </w:p>
    <w:p w:rsidR="0077281B" w:rsidRDefault="0077281B" w:rsidP="0077281B">
      <w:pPr>
        <w:spacing w:after="0"/>
      </w:pPr>
    </w:p>
    <w:p w:rsidR="0077281B" w:rsidRDefault="0077281B" w:rsidP="0077281B">
      <w:pPr>
        <w:spacing w:after="0"/>
      </w:pPr>
    </w:p>
    <w:p w:rsidR="0077281B" w:rsidRDefault="0077281B" w:rsidP="0077281B">
      <w:pPr>
        <w:spacing w:after="0"/>
        <w:rPr>
          <w:b/>
          <w:sz w:val="24"/>
        </w:rPr>
      </w:pPr>
      <w:r>
        <w:rPr>
          <w:b/>
          <w:sz w:val="24"/>
        </w:rPr>
        <w:t>Program and Course Discussion Items</w:t>
      </w:r>
    </w:p>
    <w:tbl>
      <w:tblPr>
        <w:tblW w:w="11180" w:type="dxa"/>
        <w:tblLook w:val="04A0" w:firstRow="1" w:lastRow="0" w:firstColumn="1" w:lastColumn="0" w:noHBand="0" w:noVBand="1"/>
      </w:tblPr>
      <w:tblGrid>
        <w:gridCol w:w="3940"/>
        <w:gridCol w:w="5420"/>
        <w:gridCol w:w="1820"/>
      </w:tblGrid>
      <w:tr w:rsidR="008859C5" w:rsidRPr="008859C5" w:rsidTr="008859C5">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Course/Program</w:t>
            </w:r>
          </w:p>
        </w:tc>
        <w:tc>
          <w:tcPr>
            <w:tcW w:w="542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Notes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b/>
                <w:bCs/>
                <w:color w:val="000000"/>
              </w:rPr>
            </w:pPr>
            <w:r w:rsidRPr="008859C5">
              <w:rPr>
                <w:rFonts w:ascii="Calibri" w:eastAsia="Times New Roman" w:hAnsi="Calibri" w:cs="Calibri"/>
                <w:b/>
                <w:bCs/>
                <w:color w:val="000000"/>
              </w:rPr>
              <w:t>Vote</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IS Emphasis Graphic Design</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ARTH 350G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1010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222R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CLO's 4 &amp; 5 not measurable, roll back to Chris Witt to fix.</w:t>
            </w:r>
          </w:p>
        </w:tc>
        <w:tc>
          <w:tcPr>
            <w:tcW w:w="1820" w:type="dxa"/>
            <w:tcBorders>
              <w:top w:val="nil"/>
              <w:left w:val="nil"/>
              <w:bottom w:val="nil"/>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247R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322R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CLO's 4 &amp; 5 not measurable, roll back to Chris Witt to fix.</w:t>
            </w:r>
          </w:p>
        </w:tc>
        <w:tc>
          <w:tcPr>
            <w:tcW w:w="1820" w:type="dxa"/>
            <w:tcBorders>
              <w:top w:val="nil"/>
              <w:left w:val="nil"/>
              <w:bottom w:val="nil"/>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12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356G</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Modification did not go through GI Committee. Rolled back to GI Committee for review. </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GI Committee approval.</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422R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CLO's 3 &amp; 4 not measurable, roll back to Chris Witt to fix.</w:t>
            </w:r>
          </w:p>
        </w:tc>
        <w:tc>
          <w:tcPr>
            <w:tcW w:w="1820" w:type="dxa"/>
            <w:tcBorders>
              <w:top w:val="nil"/>
              <w:left w:val="nil"/>
              <w:bottom w:val="nil"/>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DANC 4880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MUSC 332R</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Concern with repeat limit. 99 </w:t>
            </w:r>
            <w:proofErr w:type="spellStart"/>
            <w:r w:rsidRPr="008859C5">
              <w:rPr>
                <w:rFonts w:ascii="Calibri" w:eastAsia="Times New Roman" w:hAnsi="Calibri" w:cs="Calibri"/>
                <w:color w:val="000000"/>
              </w:rPr>
              <w:t>cr</w:t>
            </w:r>
            <w:proofErr w:type="spellEnd"/>
            <w:r w:rsidRPr="008859C5">
              <w:rPr>
                <w:rFonts w:ascii="Calibri" w:eastAsia="Times New Roman" w:hAnsi="Calibri" w:cs="Calibri"/>
                <w:color w:val="000000"/>
              </w:rPr>
              <w:t xml:space="preserve"> is a Banner default when repeatable courses have no max limit. </w:t>
            </w:r>
            <w:proofErr w:type="gramStart"/>
            <w:r w:rsidRPr="008859C5">
              <w:rPr>
                <w:rFonts w:ascii="Calibri" w:eastAsia="Times New Roman" w:hAnsi="Calibri" w:cs="Calibri"/>
                <w:color w:val="000000"/>
              </w:rPr>
              <w:t>ok</w:t>
            </w:r>
            <w:proofErr w:type="gramEnd"/>
            <w:r w:rsidRPr="008859C5">
              <w:rPr>
                <w:rFonts w:ascii="Calibri" w:eastAsia="Times New Roman" w:hAnsi="Calibri" w:cs="Calibri"/>
                <w:color w:val="000000"/>
              </w:rPr>
              <w:t>.</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MUSC 4370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Chris Witt to add MUSC 4360 as prerequisite.</w:t>
            </w:r>
          </w:p>
        </w:tc>
        <w:tc>
          <w:tcPr>
            <w:tcW w:w="1820" w:type="dxa"/>
            <w:tcBorders>
              <w:top w:val="nil"/>
              <w:left w:val="nil"/>
              <w:bottom w:val="nil"/>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THEA 1113</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Woodbury School of Business</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ACC 2020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ACC 5020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ACC 6020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LEGL 3000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Rolled back to </w:t>
            </w:r>
            <w:proofErr w:type="spellStart"/>
            <w:r w:rsidRPr="008859C5">
              <w:rPr>
                <w:rFonts w:ascii="Calibri" w:eastAsia="Times New Roman" w:hAnsi="Calibri" w:cs="Calibri"/>
                <w:color w:val="000000"/>
              </w:rPr>
              <w:t>orriginator</w:t>
            </w:r>
            <w:proofErr w:type="spellEnd"/>
            <w:r w:rsidRPr="008859C5">
              <w:rPr>
                <w:rFonts w:ascii="Calibri" w:eastAsia="Times New Roman" w:hAnsi="Calibri" w:cs="Calibri"/>
                <w:color w:val="000000"/>
              </w:rPr>
              <w:t xml:space="preserve"> to fix verbs in CLOs 2 &amp; 3.</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7 yes, 1 no</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LEGL 300H</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Rolled back to </w:t>
            </w:r>
            <w:proofErr w:type="spellStart"/>
            <w:r w:rsidRPr="008859C5">
              <w:rPr>
                <w:rFonts w:ascii="Calibri" w:eastAsia="Times New Roman" w:hAnsi="Calibri" w:cs="Calibri"/>
                <w:color w:val="000000"/>
              </w:rPr>
              <w:t>orriginator</w:t>
            </w:r>
            <w:proofErr w:type="spellEnd"/>
            <w:r w:rsidRPr="008859C5">
              <w:rPr>
                <w:rFonts w:ascii="Calibri" w:eastAsia="Times New Roman" w:hAnsi="Calibri" w:cs="Calibri"/>
                <w:color w:val="000000"/>
              </w:rPr>
              <w:t xml:space="preserve"> to fix verbs in CLOs 2 &amp; 3.</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7 yes, 1 no</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BA Marketing</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Rolled back to originator to add parenthetical to MKTG 482R.</w:t>
            </w:r>
          </w:p>
        </w:tc>
        <w:tc>
          <w:tcPr>
            <w:tcW w:w="1820" w:type="dxa"/>
            <w:tcBorders>
              <w:top w:val="nil"/>
              <w:left w:val="nil"/>
              <w:bottom w:val="nil"/>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MGMT 3345    (ECON 3340)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originator to coordinate with Business Information Systems.</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Business </w:t>
            </w:r>
            <w:proofErr w:type="spellStart"/>
            <w:r w:rsidRPr="008859C5">
              <w:rPr>
                <w:rFonts w:ascii="Calibri" w:eastAsia="Times New Roman" w:hAnsi="Calibri" w:cs="Calibri"/>
                <w:color w:val="000000"/>
              </w:rPr>
              <w:t>Mgmt</w:t>
            </w:r>
            <w:proofErr w:type="spellEnd"/>
            <w:r w:rsidRPr="008859C5">
              <w:rPr>
                <w:rFonts w:ascii="Calibri" w:eastAsia="Times New Roman" w:hAnsi="Calibri" w:cs="Calibri"/>
                <w:color w:val="000000"/>
              </w:rPr>
              <w:t xml:space="preserve">-General Business </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Concern with preapproved electives not being listed out. No action taken. </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6 yes, 2 no</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IS Emphasis in Business Management</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MGMT 6470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Concern with double verbs in CLOs, Sabine will fix. </w:t>
            </w:r>
            <w:proofErr w:type="gramStart"/>
            <w:r w:rsidRPr="008859C5">
              <w:rPr>
                <w:rFonts w:ascii="Calibri" w:eastAsia="Times New Roman" w:hAnsi="Calibri" w:cs="Calibri"/>
                <w:color w:val="000000"/>
              </w:rPr>
              <w:t>ok</w:t>
            </w:r>
            <w:proofErr w:type="gramEnd"/>
            <w:r w:rsidRPr="008859C5">
              <w:rPr>
                <w:rFonts w:ascii="Calibri" w:eastAsia="Times New Roman" w:hAnsi="Calibri" w:cs="Calibri"/>
                <w:color w:val="000000"/>
              </w:rPr>
              <w:t>.</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MKTG 6400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HM 3020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Hold till HM 3030 comes through (HM 3020 and 3030 move together - contingent upon one </w:t>
            </w:r>
            <w:proofErr w:type="spellStart"/>
            <w:r w:rsidRPr="008859C5">
              <w:rPr>
                <w:rFonts w:ascii="Calibri" w:eastAsia="Times New Roman" w:hAnsi="Calibri" w:cs="Calibri"/>
                <w:color w:val="000000"/>
              </w:rPr>
              <w:t>aother</w:t>
            </w:r>
            <w:proofErr w:type="spellEnd"/>
            <w:r w:rsidRPr="008859C5">
              <w:rPr>
                <w:rFonts w:ascii="Calibri" w:eastAsia="Times New Roman" w:hAnsi="Calibri" w:cs="Calibri"/>
                <w:color w:val="000000"/>
              </w:rPr>
              <w:t>). Also, roll back to originator to fix all CLOs.</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hold for next UCC meeting</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HM 4250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originator to fix CLOs 1 &amp; 4.</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HM 4300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Concern with course description, roll back to originator for clarification.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HR 4060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Concern with course description, roll back to originator for clarification. Recommendation to start description with the word "Explores". </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HR 4800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 back to </w:t>
            </w:r>
            <w:proofErr w:type="spellStart"/>
            <w:r w:rsidRPr="008859C5">
              <w:rPr>
                <w:rFonts w:ascii="Calibri" w:eastAsia="Times New Roman" w:hAnsi="Calibri" w:cs="Calibri"/>
                <w:color w:val="000000"/>
              </w:rPr>
              <w:t>orinator</w:t>
            </w:r>
            <w:proofErr w:type="spellEnd"/>
            <w:r w:rsidRPr="008859C5">
              <w:rPr>
                <w:rFonts w:ascii="Calibri" w:eastAsia="Times New Roman" w:hAnsi="Calibri" w:cs="Calibri"/>
                <w:color w:val="000000"/>
              </w:rPr>
              <w:t xml:space="preserve"> to fix </w:t>
            </w:r>
            <w:proofErr w:type="spellStart"/>
            <w:r w:rsidRPr="008859C5">
              <w:rPr>
                <w:rFonts w:ascii="Calibri" w:eastAsia="Times New Roman" w:hAnsi="Calibri" w:cs="Calibri"/>
                <w:color w:val="000000"/>
              </w:rPr>
              <w:t>prerequsite</w:t>
            </w:r>
            <w:proofErr w:type="spellEnd"/>
            <w:r w:rsidRPr="008859C5">
              <w:rPr>
                <w:rFonts w:ascii="Calibri" w:eastAsia="Times New Roman" w:hAnsi="Calibri" w:cs="Calibri"/>
                <w:color w:val="000000"/>
              </w:rPr>
              <w:t>.</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School of Education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EDEL 4550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 back to Krista </w:t>
            </w:r>
            <w:proofErr w:type="spellStart"/>
            <w:r w:rsidRPr="008859C5">
              <w:rPr>
                <w:rFonts w:ascii="Calibri" w:eastAsia="Times New Roman" w:hAnsi="Calibri" w:cs="Calibri"/>
                <w:color w:val="000000"/>
              </w:rPr>
              <w:t>Ruggles</w:t>
            </w:r>
            <w:proofErr w:type="spellEnd"/>
            <w:r w:rsidRPr="008859C5">
              <w:rPr>
                <w:rFonts w:ascii="Calibri" w:eastAsia="Times New Roman" w:hAnsi="Calibri" w:cs="Calibri"/>
                <w:color w:val="000000"/>
              </w:rPr>
              <w:t xml:space="preserve"> to add "problem solving" to CLO 3. </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roll back change</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EDEL 4980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CC Early Care and Education</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EDSC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EDSC 4200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EDSC 4440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EDSC 445G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EDSC 4550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Engineering and Technology</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CMGT 2025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CS 3380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CS 4660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CS 4900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Nick Ball to change title from "Senior Project" to "Senior Capstone".</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CP in Computer Science</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 back to originator to correct degree mapping - must be able to complete certificates within one year. </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12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CP Civil Design &amp; Surveying Technology</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Concern about using "Surveying" in title and how this program is different from the other surveying program. Dan Perry defends this program is a focus area - focused on a surveying license. Roll back to originator.</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12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EGDT-CP Mapping Technology</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Question on how this program is different </w:t>
            </w:r>
            <w:proofErr w:type="spellStart"/>
            <w:r w:rsidRPr="008859C5">
              <w:rPr>
                <w:rFonts w:ascii="Calibri" w:eastAsia="Times New Roman" w:hAnsi="Calibri" w:cs="Calibri"/>
                <w:color w:val="000000"/>
              </w:rPr>
              <w:t>then</w:t>
            </w:r>
            <w:proofErr w:type="spellEnd"/>
            <w:r w:rsidRPr="008859C5">
              <w:rPr>
                <w:rFonts w:ascii="Calibri" w:eastAsia="Times New Roman" w:hAnsi="Calibri" w:cs="Calibri"/>
                <w:color w:val="000000"/>
              </w:rPr>
              <w:t xml:space="preserve"> the GIS certificate. Dan Perry defends this program is geared toward government work and includes survey and CAD. Roll back to originator.</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EGDT-CP Surveying Technology</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Question on how this program is different </w:t>
            </w:r>
            <w:proofErr w:type="spellStart"/>
            <w:r w:rsidRPr="008859C5">
              <w:rPr>
                <w:rFonts w:ascii="Calibri" w:eastAsia="Times New Roman" w:hAnsi="Calibri" w:cs="Calibri"/>
                <w:color w:val="000000"/>
              </w:rPr>
              <w:t>then</w:t>
            </w:r>
            <w:proofErr w:type="spellEnd"/>
            <w:r w:rsidRPr="008859C5">
              <w:rPr>
                <w:rFonts w:ascii="Calibri" w:eastAsia="Times New Roman" w:hAnsi="Calibri" w:cs="Calibri"/>
                <w:color w:val="000000"/>
              </w:rPr>
              <w:t xml:space="preserve"> the GIS certificate. Need to coordinate with Environmental Studies' GIS program. Roll back to originator.</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GIS 1600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GIS 2640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Concern about department specifying software (ARC GIS) in course description. Department will keep description as is.</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7 yes, 1 no.</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GIS 3630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Roll back to Dan Perry to add </w:t>
            </w:r>
            <w:proofErr w:type="spellStart"/>
            <w:r w:rsidRPr="008859C5">
              <w:rPr>
                <w:rFonts w:ascii="Calibri" w:eastAsia="Times New Roman" w:hAnsi="Calibri" w:cs="Calibri"/>
                <w:color w:val="000000"/>
              </w:rPr>
              <w:t>crosslisted</w:t>
            </w:r>
            <w:proofErr w:type="spellEnd"/>
            <w:r w:rsidRPr="008859C5">
              <w:rPr>
                <w:rFonts w:ascii="Calibri" w:eastAsia="Times New Roman" w:hAnsi="Calibri" w:cs="Calibri"/>
                <w:color w:val="000000"/>
              </w:rPr>
              <w:t xml:space="preserve"> course (GIS/GEOG 3600) in </w:t>
            </w:r>
            <w:proofErr w:type="spellStart"/>
            <w:r w:rsidRPr="008859C5">
              <w:rPr>
                <w:rFonts w:ascii="Calibri" w:eastAsia="Times New Roman" w:hAnsi="Calibri" w:cs="Calibri"/>
                <w:color w:val="000000"/>
              </w:rPr>
              <w:t>prereq</w:t>
            </w:r>
            <w:proofErr w:type="spellEnd"/>
            <w:r w:rsidRPr="008859C5">
              <w:rPr>
                <w:rFonts w:ascii="Calibri" w:eastAsia="Times New Roman" w:hAnsi="Calibri" w:cs="Calibri"/>
                <w:color w:val="000000"/>
              </w:rPr>
              <w:t>.</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SURV 1340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SURV 3230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SURV 451R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TM Emphasis in EART</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AAS Administrative Information Support</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Question of UD courses in AAS. Will leave for now.</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CP Info Systems &amp; Technology</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Health and Public Service</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DENT 206G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GI Committee for review.</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GI Committee</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DENT 406G</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Diane Knight to fix second sentence in course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RESP 494R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Kevin McCarthy to fix course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AVSC 1250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Ryan Vogel to fix course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AVSC 2150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Ryan Vogel to fix course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AVSC 2410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Ryan Vogel to fix course description, and CLO 6.</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AVSC 3030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Ryan Vogel to fix course description, and CLO 1.</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CJ 3340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Kevin McCarthy to fix transcript title.</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FSCI 443R</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originator to fix second-to-last paragraph in course description, and fix CLO 1.</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 Intelligence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2210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2445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3355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3445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2410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Kevin McCarthy to add word "adult" to course description (word is in title, but not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2415</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Kevin McCarthy to add word "adult" to course description (word is in title, but not description).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NURS 3440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Humanities and Social Sciences</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3150     (HLTH 3150)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3300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3340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3360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3400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3450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3460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3500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ANTH 4130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FAMS 2705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PSY 3210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PSY 491R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SOC 2370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COMM 1000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COMM 1050     </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COMM 128R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COMM 3030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BA </w:t>
            </w:r>
            <w:proofErr w:type="spellStart"/>
            <w:r w:rsidRPr="008859C5">
              <w:rPr>
                <w:rFonts w:ascii="Calibri" w:eastAsia="Times New Roman" w:hAnsi="Calibri" w:cs="Calibri"/>
                <w:color w:val="000000"/>
              </w:rPr>
              <w:t>Comm</w:t>
            </w:r>
            <w:proofErr w:type="spellEnd"/>
            <w:r w:rsidRPr="008859C5">
              <w:rPr>
                <w:rFonts w:ascii="Calibri" w:eastAsia="Times New Roman" w:hAnsi="Calibri" w:cs="Calibri"/>
                <w:color w:val="000000"/>
              </w:rPr>
              <w:t>-Journalism &amp; Media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BA Communication-</w:t>
            </w:r>
            <w:proofErr w:type="spellStart"/>
            <w:r w:rsidRPr="008859C5">
              <w:rPr>
                <w:rFonts w:ascii="Calibri" w:eastAsia="Times New Roman" w:hAnsi="Calibri" w:cs="Calibri"/>
                <w:color w:val="000000"/>
              </w:rPr>
              <w:t>Comm</w:t>
            </w:r>
            <w:proofErr w:type="spellEnd"/>
            <w:r w:rsidRPr="008859C5">
              <w:rPr>
                <w:rFonts w:ascii="Calibri" w:eastAsia="Times New Roman" w:hAnsi="Calibri" w:cs="Calibri"/>
                <w:color w:val="000000"/>
              </w:rPr>
              <w:t xml:space="preserve"> Studies </w:t>
            </w:r>
            <w:proofErr w:type="spellStart"/>
            <w:r w:rsidRPr="008859C5">
              <w:rPr>
                <w:rFonts w:ascii="Calibri" w:eastAsia="Times New Roman" w:hAnsi="Calibri" w:cs="Calibri"/>
                <w:color w:val="000000"/>
              </w:rPr>
              <w:t>Emp</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w:t>
            </w:r>
            <w:proofErr w:type="spellStart"/>
            <w:r w:rsidRPr="008859C5">
              <w:rPr>
                <w:rFonts w:ascii="Calibri" w:eastAsia="Times New Roman" w:hAnsi="Calibri" w:cs="Calibri"/>
                <w:color w:val="000000"/>
              </w:rPr>
              <w:t>Comm</w:t>
            </w:r>
            <w:proofErr w:type="spellEnd"/>
            <w:r w:rsidRPr="008859C5">
              <w:rPr>
                <w:rFonts w:ascii="Calibri" w:eastAsia="Times New Roman" w:hAnsi="Calibri" w:cs="Calibri"/>
                <w:color w:val="000000"/>
              </w:rPr>
              <w:t>-Communication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w:t>
            </w:r>
            <w:proofErr w:type="spellStart"/>
            <w:r w:rsidRPr="008859C5">
              <w:rPr>
                <w:rFonts w:ascii="Calibri" w:eastAsia="Times New Roman" w:hAnsi="Calibri" w:cs="Calibri"/>
                <w:color w:val="000000"/>
              </w:rPr>
              <w:t>Comm</w:t>
            </w:r>
            <w:proofErr w:type="spellEnd"/>
            <w:r w:rsidRPr="008859C5">
              <w:rPr>
                <w:rFonts w:ascii="Calibri" w:eastAsia="Times New Roman" w:hAnsi="Calibri" w:cs="Calibri"/>
                <w:color w:val="000000"/>
              </w:rPr>
              <w:t>-Journalism &amp; Media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Communication </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Communication-Public Relations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1010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2010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2020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3150/CINE 3150/COMM 3150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3525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357G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374G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376G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ENGL 4640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IS Emphasis in Cinema &amp; Media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Cinema &amp; Media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HIST 3020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HIST 400R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HIST 4100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HIST 4170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HIST 4320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HIST 4330 </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BA History</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BA Political </w:t>
            </w:r>
            <w:proofErr w:type="spellStart"/>
            <w:r w:rsidRPr="008859C5">
              <w:rPr>
                <w:rFonts w:ascii="Calibri" w:eastAsia="Times New Roman" w:hAnsi="Calibri" w:cs="Calibri"/>
                <w:color w:val="000000"/>
              </w:rPr>
              <w:t>Sci</w:t>
            </w:r>
            <w:proofErr w:type="spellEnd"/>
            <w:r w:rsidRPr="008859C5">
              <w:rPr>
                <w:rFonts w:ascii="Calibri" w:eastAsia="Times New Roman" w:hAnsi="Calibri" w:cs="Calibri"/>
                <w:color w:val="000000"/>
              </w:rPr>
              <w:t xml:space="preserve">-Global Politics </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Political </w:t>
            </w:r>
            <w:proofErr w:type="spellStart"/>
            <w:r w:rsidRPr="008859C5">
              <w:rPr>
                <w:rFonts w:ascii="Calibri" w:eastAsia="Times New Roman" w:hAnsi="Calibri" w:cs="Calibri"/>
                <w:color w:val="000000"/>
              </w:rPr>
              <w:t>Sci</w:t>
            </w:r>
            <w:proofErr w:type="spellEnd"/>
            <w:r w:rsidRPr="008859C5">
              <w:rPr>
                <w:rFonts w:ascii="Calibri" w:eastAsia="Times New Roman" w:hAnsi="Calibri" w:cs="Calibri"/>
                <w:color w:val="000000"/>
              </w:rPr>
              <w:t>-Global Politics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American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POLS 2250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POLS 352G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POLS 3640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POLS 4500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PHIL 480R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Waiting for PHIL 4910 modification.</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ASL 3000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ASL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ASL 3310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ASL 4370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ASL 439R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BA Deaf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BA Deaf Studies-General Deaf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BA Deaf Studies-Interpreting </w:t>
            </w:r>
            <w:proofErr w:type="spellStart"/>
            <w:r w:rsidRPr="008859C5">
              <w:rPr>
                <w:rFonts w:ascii="Calibri" w:eastAsia="Times New Roman" w:hAnsi="Calibri" w:cs="Calibri"/>
                <w:color w:val="000000"/>
              </w:rPr>
              <w:t>Emp</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CHIN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CHIN 351G</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Chinese Commerce</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Chinese Language</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Chinese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FREN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GER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JPNS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PORT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RUS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IS Emphasis in Russian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Russian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SPAN 3050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11180" w:type="dxa"/>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College of Science</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1015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101H</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3070/GEO 3070</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Question of lab hours needing to be higher. Committee decided hours are ok and will leave them as is. </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3300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3550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4450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4550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489R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497R</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CLO 2 reads as an </w:t>
            </w:r>
            <w:proofErr w:type="spellStart"/>
            <w:r w:rsidRPr="008859C5">
              <w:rPr>
                <w:rFonts w:ascii="Calibri" w:eastAsia="Times New Roman" w:hAnsi="Calibri" w:cs="Calibri"/>
                <w:color w:val="000000"/>
              </w:rPr>
              <w:t>assignement</w:t>
            </w:r>
            <w:proofErr w:type="spellEnd"/>
            <w:r w:rsidRPr="008859C5">
              <w:rPr>
                <w:rFonts w:ascii="Calibri" w:eastAsia="Times New Roman" w:hAnsi="Calibri" w:cs="Calibri"/>
                <w:color w:val="000000"/>
              </w:rPr>
              <w:t>, roll back to Hilary Hungerford to fix.</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 contingent upon correction</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BIOL 499R</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CLOs 1 &amp; 5 read as an </w:t>
            </w:r>
            <w:proofErr w:type="spellStart"/>
            <w:r w:rsidRPr="008859C5">
              <w:rPr>
                <w:rFonts w:ascii="Calibri" w:eastAsia="Times New Roman" w:hAnsi="Calibri" w:cs="Calibri"/>
                <w:color w:val="000000"/>
              </w:rPr>
              <w:t>assignement</w:t>
            </w:r>
            <w:proofErr w:type="spellEnd"/>
            <w:r w:rsidRPr="008859C5">
              <w:rPr>
                <w:rFonts w:ascii="Calibri" w:eastAsia="Times New Roman" w:hAnsi="Calibri" w:cs="Calibri"/>
                <w:color w:val="000000"/>
              </w:rPr>
              <w:t>.  Course description starts with word "</w:t>
            </w:r>
            <w:proofErr w:type="spellStart"/>
            <w:r w:rsidRPr="008859C5">
              <w:rPr>
                <w:rFonts w:ascii="Calibri" w:eastAsia="Times New Roman" w:hAnsi="Calibri" w:cs="Calibri"/>
                <w:color w:val="000000"/>
              </w:rPr>
              <w:t>is".Roll</w:t>
            </w:r>
            <w:proofErr w:type="spellEnd"/>
            <w:r w:rsidRPr="008859C5">
              <w:rPr>
                <w:rFonts w:ascii="Calibri" w:eastAsia="Times New Roman" w:hAnsi="Calibri" w:cs="Calibri"/>
                <w:color w:val="000000"/>
              </w:rPr>
              <w:t xml:space="preserve"> back to originator to fix.</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Biology  </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BOT 489R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BOT 499R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Botany</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BTEC 489R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BTEC 499R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Biotechnology</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MICR 2060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MICR 3200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MICR 3450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MICR 4300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MICR 4500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ZOOL 2320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ZOOL 3105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ZOOL 4000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ZOOL 4600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ZOOL 4750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3060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3065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3070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3075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3115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3620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3700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4605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proofErr w:type="spellStart"/>
            <w:r w:rsidRPr="008859C5">
              <w:rPr>
                <w:rFonts w:ascii="Calibri" w:eastAsia="Times New Roman" w:hAnsi="Calibri" w:cs="Calibri"/>
                <w:color w:val="000000"/>
              </w:rPr>
              <w:t>Prereq</w:t>
            </w:r>
            <w:proofErr w:type="spellEnd"/>
            <w:r w:rsidRPr="008859C5">
              <w:rPr>
                <w:rFonts w:ascii="Calibri" w:eastAsia="Times New Roman" w:hAnsi="Calibri" w:cs="Calibri"/>
                <w:color w:val="000000"/>
              </w:rPr>
              <w:t xml:space="preserve"> typo, should be CHEM 4600. Debbie will fix.</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482R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489R</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4920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For consistency add periods to CLOs. Debbie will fix. </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4930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4940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CHEM 4950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w:t>
            </w:r>
            <w:proofErr w:type="spellStart"/>
            <w:r w:rsidRPr="008859C5">
              <w:rPr>
                <w:rFonts w:ascii="Calibri" w:eastAsia="Times New Roman" w:hAnsi="Calibri" w:cs="Calibri"/>
                <w:color w:val="000000"/>
              </w:rPr>
              <w:t>Chem</w:t>
            </w:r>
            <w:proofErr w:type="spellEnd"/>
            <w:r w:rsidRPr="008859C5">
              <w:rPr>
                <w:rFonts w:ascii="Calibri" w:eastAsia="Times New Roman" w:hAnsi="Calibri" w:cs="Calibri"/>
                <w:color w:val="000000"/>
              </w:rPr>
              <w:t xml:space="preserve">--Biochemistry </w:t>
            </w:r>
            <w:proofErr w:type="spellStart"/>
            <w:r w:rsidRPr="008859C5">
              <w:rPr>
                <w:rFonts w:ascii="Calibri" w:eastAsia="Times New Roman" w:hAnsi="Calibri" w:cs="Calibri"/>
                <w:color w:val="000000"/>
              </w:rPr>
              <w:t>Emp</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w:t>
            </w:r>
            <w:proofErr w:type="spellStart"/>
            <w:r w:rsidRPr="008859C5">
              <w:rPr>
                <w:rFonts w:ascii="Calibri" w:eastAsia="Times New Roman" w:hAnsi="Calibri" w:cs="Calibri"/>
                <w:color w:val="000000"/>
              </w:rPr>
              <w:t>Chem</w:t>
            </w:r>
            <w:proofErr w:type="spellEnd"/>
            <w:r w:rsidRPr="008859C5">
              <w:rPr>
                <w:rFonts w:ascii="Calibri" w:eastAsia="Times New Roman" w:hAnsi="Calibri" w:cs="Calibri"/>
                <w:color w:val="000000"/>
              </w:rPr>
              <w:t xml:space="preserve">-Forensic </w:t>
            </w:r>
            <w:proofErr w:type="spellStart"/>
            <w:r w:rsidRPr="008859C5">
              <w:rPr>
                <w:rFonts w:ascii="Calibri" w:eastAsia="Times New Roman" w:hAnsi="Calibri" w:cs="Calibri"/>
                <w:color w:val="000000"/>
              </w:rPr>
              <w:t>Chem</w:t>
            </w:r>
            <w:proofErr w:type="spellEnd"/>
            <w:r w:rsidRPr="008859C5">
              <w:rPr>
                <w:rFonts w:ascii="Calibri" w:eastAsia="Times New Roman" w:hAnsi="Calibri" w:cs="Calibri"/>
                <w:color w:val="000000"/>
              </w:rPr>
              <w:t xml:space="preserve"> </w:t>
            </w:r>
            <w:proofErr w:type="spellStart"/>
            <w:r w:rsidRPr="008859C5">
              <w:rPr>
                <w:rFonts w:ascii="Calibri" w:eastAsia="Times New Roman" w:hAnsi="Calibri" w:cs="Calibri"/>
                <w:color w:val="000000"/>
              </w:rPr>
              <w:t>Emp</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9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Chemistry  </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Roll back to Hilary Hungerford to fix formatting of Humanities and Social Science Distribution requirements in GE.</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w:t>
            </w:r>
            <w:proofErr w:type="spellStart"/>
            <w:r w:rsidRPr="008859C5">
              <w:rPr>
                <w:rFonts w:ascii="Calibri" w:eastAsia="Times New Roman" w:hAnsi="Calibri" w:cs="Calibri"/>
                <w:color w:val="000000"/>
              </w:rPr>
              <w:t>Chem</w:t>
            </w:r>
            <w:proofErr w:type="spellEnd"/>
            <w:r w:rsidRPr="008859C5">
              <w:rPr>
                <w:rFonts w:ascii="Calibri" w:eastAsia="Times New Roman" w:hAnsi="Calibri" w:cs="Calibri"/>
                <w:color w:val="000000"/>
              </w:rPr>
              <w:t xml:space="preserve">-Professional </w:t>
            </w:r>
            <w:proofErr w:type="spellStart"/>
            <w:r w:rsidRPr="008859C5">
              <w:rPr>
                <w:rFonts w:ascii="Calibri" w:eastAsia="Times New Roman" w:hAnsi="Calibri" w:cs="Calibri"/>
                <w:color w:val="000000"/>
              </w:rPr>
              <w:t>Chem</w:t>
            </w:r>
            <w:proofErr w:type="spellEnd"/>
            <w:r w:rsidRPr="008859C5">
              <w:rPr>
                <w:rFonts w:ascii="Calibri" w:eastAsia="Times New Roman" w:hAnsi="Calibri" w:cs="Calibri"/>
                <w:color w:val="000000"/>
              </w:rPr>
              <w:t xml:space="preserve"> </w:t>
            </w:r>
            <w:proofErr w:type="spellStart"/>
            <w:r w:rsidRPr="008859C5">
              <w:rPr>
                <w:rFonts w:ascii="Calibri" w:eastAsia="Times New Roman" w:hAnsi="Calibri" w:cs="Calibri"/>
                <w:color w:val="000000"/>
              </w:rPr>
              <w:t>Emp</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ENVT 2600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ENVT 4890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 xml:space="preserve">BS Environmental Science &amp; </w:t>
            </w:r>
            <w:proofErr w:type="spellStart"/>
            <w:r w:rsidRPr="008859C5">
              <w:rPr>
                <w:rFonts w:ascii="Calibri" w:eastAsia="Times New Roman" w:hAnsi="Calibri" w:cs="Calibri"/>
                <w:color w:val="000000"/>
              </w:rPr>
              <w:t>Mgmt</w:t>
            </w:r>
            <w:proofErr w:type="spellEnd"/>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Minor Environmental Studies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102H</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1220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1225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lastRenderedPageBreak/>
              <w:t>GEO 3000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3100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3105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 4600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Geology</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GEOG 3150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GEOG 3700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METO 3100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1210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4000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4015</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4750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AS Mathematics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STAT 4200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STAT 4300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STAT 4500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STAT 4600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5510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MATH 6700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STAT 6020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Statistics</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EXSC 4050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1350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1351</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1529</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1530</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1607</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REC 1621</w:t>
            </w:r>
          </w:p>
        </w:tc>
        <w:tc>
          <w:tcPr>
            <w:tcW w:w="54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ok</w:t>
            </w:r>
          </w:p>
        </w:tc>
        <w:tc>
          <w:tcPr>
            <w:tcW w:w="1820" w:type="dxa"/>
            <w:tcBorders>
              <w:top w:val="nil"/>
              <w:left w:val="nil"/>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Approved, 8 of 8</w:t>
            </w:r>
          </w:p>
        </w:tc>
      </w:tr>
      <w:tr w:rsidR="008859C5" w:rsidRPr="008859C5" w:rsidTr="008859C5">
        <w:trPr>
          <w:trHeight w:val="6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BS Physics</w:t>
            </w:r>
          </w:p>
        </w:tc>
        <w:tc>
          <w:tcPr>
            <w:tcW w:w="54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Electives in core show zero instead of 20, roll back to originator to fix.</w:t>
            </w:r>
          </w:p>
        </w:tc>
        <w:tc>
          <w:tcPr>
            <w:tcW w:w="1820" w:type="dxa"/>
            <w:tcBorders>
              <w:top w:val="nil"/>
              <w:left w:val="nil"/>
              <w:bottom w:val="single" w:sz="4" w:space="0" w:color="auto"/>
              <w:right w:val="single" w:sz="4" w:space="0" w:color="auto"/>
            </w:tcBorders>
            <w:shd w:val="clear" w:color="auto" w:fill="auto"/>
            <w:vAlign w:val="bottom"/>
            <w:hideMark/>
          </w:tcPr>
          <w:p w:rsidR="008859C5" w:rsidRPr="008859C5" w:rsidRDefault="008859C5" w:rsidP="008859C5">
            <w:pPr>
              <w:spacing w:after="0" w:line="240" w:lineRule="auto"/>
              <w:rPr>
                <w:rFonts w:ascii="Calibri" w:eastAsia="Times New Roman" w:hAnsi="Calibri" w:cs="Calibri"/>
                <w:color w:val="000000"/>
              </w:rPr>
            </w:pPr>
            <w:r w:rsidRPr="008859C5">
              <w:rPr>
                <w:rFonts w:ascii="Calibri" w:eastAsia="Times New Roman" w:hAnsi="Calibri" w:cs="Calibri"/>
                <w:color w:val="000000"/>
              </w:rPr>
              <w:t>No vote, will be reviewed again</w:t>
            </w:r>
          </w:p>
        </w:tc>
      </w:tr>
    </w:tbl>
    <w:p w:rsidR="00485FFD" w:rsidRDefault="00485FFD" w:rsidP="0077281B">
      <w:pPr>
        <w:spacing w:after="0"/>
        <w:rPr>
          <w:b/>
          <w:sz w:val="24"/>
        </w:rPr>
      </w:pPr>
      <w:r w:rsidRPr="007E1259">
        <w:rPr>
          <w:b/>
          <w:sz w:val="24"/>
        </w:rPr>
        <w:lastRenderedPageBreak/>
        <w:t>Other Discussion Items</w:t>
      </w:r>
    </w:p>
    <w:p w:rsidR="000F1474" w:rsidRDefault="009D6F73" w:rsidP="00935965">
      <w:pPr>
        <w:pStyle w:val="ListParagraph"/>
        <w:numPr>
          <w:ilvl w:val="0"/>
          <w:numId w:val="1"/>
        </w:numPr>
        <w:spacing w:after="0"/>
      </w:pPr>
      <w:r>
        <w:t xml:space="preserve">Sean Tolman announced that </w:t>
      </w:r>
      <w:r w:rsidR="00935965">
        <w:t>Jeff Olsen and the UVU Board of Trustees discussed upper division courses in Associate degrees. Board of Trustees affirmed Associate degrees cannot</w:t>
      </w:r>
      <w:r w:rsidR="00DB2B2D">
        <w:t xml:space="preserve"> contain upper division courses;</w:t>
      </w:r>
      <w:r w:rsidR="0052242F">
        <w:t xml:space="preserve"> </w:t>
      </w:r>
      <w:r>
        <w:t>Sean</w:t>
      </w:r>
      <w:r w:rsidR="00DB2B2D">
        <w:t xml:space="preserve"> will call a meeting with the </w:t>
      </w:r>
      <w:r w:rsidR="009A5A42">
        <w:t xml:space="preserve">Schools/Colleges </w:t>
      </w:r>
      <w:r w:rsidR="00DB2B2D">
        <w:t>in January 2019 to make them</w:t>
      </w:r>
      <w:r w:rsidR="009A5A42">
        <w:t xml:space="preserve"> aware</w:t>
      </w:r>
      <w:r w:rsidR="00DB2B2D">
        <w:t>.</w:t>
      </w:r>
      <w:r w:rsidR="009A5A42">
        <w:t xml:space="preserve"> </w:t>
      </w:r>
      <w:r w:rsidR="00DB2B2D">
        <w:t xml:space="preserve">Schools/Colleges will </w:t>
      </w:r>
      <w:r w:rsidR="009A5A42">
        <w:t>have one ye</w:t>
      </w:r>
      <w:r w:rsidR="00DB2B2D">
        <w:t>ar to make adjustments to their associate degrees. Further discussion is needed on what action will be taken if associate degrees are not in compliance by the end of 2019.</w:t>
      </w:r>
    </w:p>
    <w:p w:rsidR="00DB2B2D" w:rsidRDefault="00DB2B2D" w:rsidP="00DB2B2D">
      <w:pPr>
        <w:pStyle w:val="ListParagraph"/>
        <w:spacing w:after="0"/>
      </w:pPr>
    </w:p>
    <w:p w:rsidR="0057534C" w:rsidRDefault="009D6F73" w:rsidP="00E93A97">
      <w:pPr>
        <w:pStyle w:val="ListParagraph"/>
        <w:numPr>
          <w:ilvl w:val="0"/>
          <w:numId w:val="1"/>
        </w:numPr>
        <w:spacing w:after="0"/>
      </w:pPr>
      <w:r>
        <w:t xml:space="preserve">The evaluation process for the UCC vote step was discussed. </w:t>
      </w:r>
    </w:p>
    <w:p w:rsidR="0057534C" w:rsidRDefault="0057534C" w:rsidP="0057534C">
      <w:pPr>
        <w:pStyle w:val="ListParagraph"/>
      </w:pPr>
    </w:p>
    <w:p w:rsidR="009D6F73" w:rsidRDefault="009D6F73" w:rsidP="0057534C">
      <w:pPr>
        <w:pStyle w:val="ListParagraph"/>
        <w:numPr>
          <w:ilvl w:val="1"/>
          <w:numId w:val="1"/>
        </w:numPr>
        <w:spacing w:after="0"/>
      </w:pPr>
      <w:r>
        <w:t xml:space="preserve">It was suggested that all new curriculum items be reviewed by each UCC committee member, but that modifications be divided and assigned among groups of two to three committee members. This may </w:t>
      </w:r>
      <w:r w:rsidR="00E93A97">
        <w:t>e</w:t>
      </w:r>
      <w:r w:rsidR="00CC27F6">
        <w:t>ffect</w:t>
      </w:r>
      <w:r w:rsidR="00E93A97">
        <w:t xml:space="preserve"> </w:t>
      </w:r>
      <w:r w:rsidR="001332CB">
        <w:t>a</w:t>
      </w:r>
      <w:r>
        <w:t xml:space="preserve"> more efficient</w:t>
      </w:r>
      <w:r w:rsidR="00CC27F6">
        <w:t xml:space="preserve"> review, enabling members to review curriculum quicker.</w:t>
      </w:r>
    </w:p>
    <w:p w:rsidR="00675C3E" w:rsidRDefault="00675C3E" w:rsidP="00481877">
      <w:pPr>
        <w:pStyle w:val="ListParagraph"/>
        <w:numPr>
          <w:ilvl w:val="0"/>
          <w:numId w:val="4"/>
        </w:numPr>
        <w:spacing w:after="0"/>
      </w:pPr>
      <w:r>
        <w:t xml:space="preserve">Concerns include: </w:t>
      </w:r>
    </w:p>
    <w:p w:rsidR="00675C3E" w:rsidRDefault="008F3A8E" w:rsidP="00EB444A">
      <w:pPr>
        <w:spacing w:after="0"/>
        <w:ind w:left="2160"/>
      </w:pPr>
      <w:r>
        <w:t xml:space="preserve">With fewer members reviewing each and every curriculum item </w:t>
      </w:r>
      <w:r w:rsidR="0057534C">
        <w:t>and/</w:t>
      </w:r>
      <w:r>
        <w:t xml:space="preserve">or members who may not be as familiar with the </w:t>
      </w:r>
      <w:r w:rsidR="00EB444A">
        <w:t>c</w:t>
      </w:r>
      <w:r>
        <w:t>ourses and programs outside their own school/college</w:t>
      </w:r>
      <w:r w:rsidR="0057534C">
        <w:t xml:space="preserve">, </w:t>
      </w:r>
      <w:r w:rsidR="00CC27F6">
        <w:t>impact</w:t>
      </w:r>
      <w:r>
        <w:t xml:space="preserve">s to </w:t>
      </w:r>
      <w:r w:rsidR="00CC27F6">
        <w:t>courses, programs, and departments may get missed</w:t>
      </w:r>
      <w:r w:rsidR="0057534C">
        <w:t>.</w:t>
      </w:r>
      <w:r w:rsidR="00CC27F6">
        <w:t xml:space="preserve"> </w:t>
      </w:r>
    </w:p>
    <w:p w:rsidR="00405AA8" w:rsidRDefault="00405AA8" w:rsidP="00405AA8">
      <w:pPr>
        <w:pStyle w:val="ListParagraph"/>
        <w:spacing w:after="0"/>
        <w:ind w:left="1800"/>
      </w:pPr>
    </w:p>
    <w:p w:rsidR="0057534C" w:rsidRDefault="0057534C" w:rsidP="00405AA8">
      <w:pPr>
        <w:pStyle w:val="ListParagraph"/>
        <w:numPr>
          <w:ilvl w:val="0"/>
          <w:numId w:val="3"/>
        </w:numPr>
        <w:spacing w:after="0"/>
      </w:pPr>
      <w:r>
        <w:t xml:space="preserve">Another suggestion </w:t>
      </w:r>
      <w:r w:rsidR="00405AA8">
        <w:t xml:space="preserve">is </w:t>
      </w:r>
      <w:r>
        <w:t>to put a cap on the number of curriculum items reviewed per UCC meeting.</w:t>
      </w:r>
      <w:r w:rsidR="00405AA8">
        <w:t xml:space="preserve"> First come first serve</w:t>
      </w:r>
      <w:r w:rsidR="001A438C">
        <w:t>d</w:t>
      </w:r>
      <w:r w:rsidR="00405AA8">
        <w:t xml:space="preserve"> style, for example, only the first 200 items that make it into </w:t>
      </w:r>
      <w:proofErr w:type="spellStart"/>
      <w:r w:rsidR="00405AA8">
        <w:t>CourseLeaf</w:t>
      </w:r>
      <w:proofErr w:type="spellEnd"/>
      <w:r w:rsidR="00405AA8">
        <w:t xml:space="preserve"> get reviewed, items in excess of 200 must wait till the next UCC meeting to be reviewed. </w:t>
      </w:r>
    </w:p>
    <w:p w:rsidR="001A438C" w:rsidRDefault="001A438C" w:rsidP="00481877">
      <w:pPr>
        <w:pStyle w:val="ListParagraph"/>
        <w:numPr>
          <w:ilvl w:val="0"/>
          <w:numId w:val="4"/>
        </w:numPr>
        <w:spacing w:after="0"/>
      </w:pPr>
      <w:r>
        <w:t>Concerns include:</w:t>
      </w:r>
    </w:p>
    <w:p w:rsidR="001A438C" w:rsidRDefault="00481877" w:rsidP="00481877">
      <w:pPr>
        <w:pStyle w:val="ListParagraph"/>
        <w:spacing w:after="0"/>
        <w:ind w:left="1800" w:firstLine="360"/>
      </w:pPr>
      <w:r>
        <w:t xml:space="preserve">At this time there is not a way for </w:t>
      </w:r>
      <w:proofErr w:type="spellStart"/>
      <w:r>
        <w:t>CourseLeaf</w:t>
      </w:r>
      <w:proofErr w:type="spellEnd"/>
      <w:r>
        <w:t xml:space="preserve"> to determine the number order of incoming items.</w:t>
      </w:r>
    </w:p>
    <w:p w:rsidR="0057534C" w:rsidRDefault="0057534C" w:rsidP="0057534C">
      <w:pPr>
        <w:spacing w:after="0"/>
        <w:ind w:left="1440"/>
      </w:pPr>
    </w:p>
    <w:sectPr w:rsidR="0057534C" w:rsidSect="00603B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010"/>
    <w:multiLevelType w:val="hybridMultilevel"/>
    <w:tmpl w:val="DB04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15F8E"/>
    <w:multiLevelType w:val="hybridMultilevel"/>
    <w:tmpl w:val="EE561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7716F8"/>
    <w:multiLevelType w:val="hybridMultilevel"/>
    <w:tmpl w:val="6D165B42"/>
    <w:lvl w:ilvl="0" w:tplc="169A6B9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3684AD3"/>
    <w:multiLevelType w:val="hybridMultilevel"/>
    <w:tmpl w:val="3282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27E14D4">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B"/>
    <w:rsid w:val="000B5FB5"/>
    <w:rsid w:val="000F1474"/>
    <w:rsid w:val="001332CB"/>
    <w:rsid w:val="001A438C"/>
    <w:rsid w:val="001A6E07"/>
    <w:rsid w:val="00311BAC"/>
    <w:rsid w:val="003623C7"/>
    <w:rsid w:val="00405AA8"/>
    <w:rsid w:val="00481877"/>
    <w:rsid w:val="00485FFD"/>
    <w:rsid w:val="00520E56"/>
    <w:rsid w:val="0052242F"/>
    <w:rsid w:val="0057534C"/>
    <w:rsid w:val="00603BEC"/>
    <w:rsid w:val="00675C3E"/>
    <w:rsid w:val="00710C71"/>
    <w:rsid w:val="0077281B"/>
    <w:rsid w:val="00847B8E"/>
    <w:rsid w:val="008859C5"/>
    <w:rsid w:val="008A6637"/>
    <w:rsid w:val="008F2237"/>
    <w:rsid w:val="008F3A8E"/>
    <w:rsid w:val="00935965"/>
    <w:rsid w:val="009A5A42"/>
    <w:rsid w:val="009C104F"/>
    <w:rsid w:val="009D5C0B"/>
    <w:rsid w:val="009D6F73"/>
    <w:rsid w:val="00AC7FF4"/>
    <w:rsid w:val="00B93CF3"/>
    <w:rsid w:val="00CC27F6"/>
    <w:rsid w:val="00D436F5"/>
    <w:rsid w:val="00DB2B2D"/>
    <w:rsid w:val="00E93A97"/>
    <w:rsid w:val="00EB444A"/>
    <w:rsid w:val="00F8095F"/>
    <w:rsid w:val="00FA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 w:type="character" w:styleId="Hyperlink">
    <w:name w:val="Hyperlink"/>
    <w:basedOn w:val="DefaultParagraphFont"/>
    <w:uiPriority w:val="99"/>
    <w:semiHidden/>
    <w:unhideWhenUsed/>
    <w:rsid w:val="008859C5"/>
    <w:rPr>
      <w:color w:val="0563C1"/>
      <w:u w:val="single"/>
    </w:rPr>
  </w:style>
  <w:style w:type="character" w:styleId="FollowedHyperlink">
    <w:name w:val="FollowedHyperlink"/>
    <w:basedOn w:val="DefaultParagraphFont"/>
    <w:uiPriority w:val="99"/>
    <w:semiHidden/>
    <w:unhideWhenUsed/>
    <w:rsid w:val="008859C5"/>
    <w:rPr>
      <w:color w:val="954F72"/>
      <w:u w:val="single"/>
    </w:rPr>
  </w:style>
  <w:style w:type="paragraph" w:customStyle="1" w:styleId="msonormal0">
    <w:name w:val="msonormal"/>
    <w:basedOn w:val="Normal"/>
    <w:rsid w:val="008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859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8859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Normal"/>
    <w:rsid w:val="008859C5"/>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859C5"/>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81280">
      <w:bodyDiv w:val="1"/>
      <w:marLeft w:val="0"/>
      <w:marRight w:val="0"/>
      <w:marTop w:val="0"/>
      <w:marBottom w:val="0"/>
      <w:divBdr>
        <w:top w:val="none" w:sz="0" w:space="0" w:color="auto"/>
        <w:left w:val="none" w:sz="0" w:space="0" w:color="auto"/>
        <w:bottom w:val="none" w:sz="0" w:space="0" w:color="auto"/>
        <w:right w:val="none" w:sz="0" w:space="0" w:color="auto"/>
      </w:divBdr>
    </w:div>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11</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7</cp:revision>
  <dcterms:created xsi:type="dcterms:W3CDTF">2018-12-14T00:07:00Z</dcterms:created>
  <dcterms:modified xsi:type="dcterms:W3CDTF">2019-01-07T16:20:00Z</dcterms:modified>
</cp:coreProperties>
</file>