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7D3D" w14:textId="77777777" w:rsidR="001D194B" w:rsidRDefault="001D194B" w:rsidP="001D194B">
      <w:bookmarkStart w:id="0" w:name="_GoBack"/>
      <w:bookmarkEnd w:id="0"/>
      <w:r>
        <w:rPr>
          <w:noProof/>
        </w:rPr>
        <w:drawing>
          <wp:inline distT="0" distB="0" distL="0" distR="0" wp14:anchorId="74A58155" wp14:editId="0C5F8747">
            <wp:extent cx="59436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79CF" w14:textId="77777777" w:rsidR="001D194B" w:rsidRPr="001139C0" w:rsidRDefault="001D194B" w:rsidP="001D194B">
      <w:pPr>
        <w:jc w:val="center"/>
        <w:rPr>
          <w:b/>
          <w:u w:val="single"/>
        </w:rPr>
      </w:pPr>
      <w:r w:rsidRPr="001139C0">
        <w:rPr>
          <w:b/>
          <w:u w:val="single"/>
        </w:rPr>
        <w:t>Minutes</w:t>
      </w:r>
    </w:p>
    <w:p w14:paraId="3C65BC5D" w14:textId="614735CE" w:rsidR="001D194B" w:rsidRDefault="001D194B" w:rsidP="001D194B">
      <w:pPr>
        <w:jc w:val="center"/>
      </w:pPr>
      <w:r>
        <w:t>May 8, 2018</w:t>
      </w:r>
    </w:p>
    <w:p w14:paraId="25F7FE2C" w14:textId="77777777" w:rsidR="001D194B" w:rsidRDefault="001D194B" w:rsidP="001D194B">
      <w:pPr>
        <w:jc w:val="center"/>
      </w:pPr>
      <w:r>
        <w:t>1:00-3:00 pm</w:t>
      </w:r>
    </w:p>
    <w:p w14:paraId="35DEB547" w14:textId="76CC6339" w:rsidR="001D194B" w:rsidRDefault="001D194B" w:rsidP="001D194B">
      <w:pPr>
        <w:jc w:val="center"/>
      </w:pPr>
      <w:r>
        <w:t>SC 213c</w:t>
      </w:r>
    </w:p>
    <w:p w14:paraId="3BDD2FB9" w14:textId="77777777" w:rsidR="001D194B" w:rsidRPr="00C30014" w:rsidRDefault="001D194B" w:rsidP="001D194B">
      <w:pPr>
        <w:rPr>
          <w:b/>
          <w:i/>
          <w:u w:val="single"/>
        </w:rPr>
      </w:pPr>
    </w:p>
    <w:p w14:paraId="2F7C9843" w14:textId="24CBD6EE" w:rsidR="001D194B" w:rsidRPr="003052E4" w:rsidRDefault="001D194B" w:rsidP="001D194B">
      <w:pPr>
        <w:rPr>
          <w:sz w:val="18"/>
          <w:szCs w:val="18"/>
        </w:rPr>
      </w:pPr>
      <w:r w:rsidRPr="003052E4">
        <w:rPr>
          <w:b/>
          <w:i/>
          <w:sz w:val="18"/>
          <w:szCs w:val="18"/>
          <w:u w:val="single"/>
        </w:rPr>
        <w:t>Attendance</w:t>
      </w:r>
      <w:r w:rsidRPr="003052E4">
        <w:rPr>
          <w:sz w:val="18"/>
          <w:szCs w:val="18"/>
        </w:rPr>
        <w:t xml:space="preserve"> – Jennifer Agla, DaSheek Akwenye, Stephanie Albach, John Bair, Andrea Calaway, Daniel Delgadillo, Stacy Fowler, Nathan Gerber, Kellie Hancock, Justin Hansen, Candida Johnson, Brett McKeachnie,</w:t>
      </w:r>
      <w:r>
        <w:rPr>
          <w:sz w:val="18"/>
          <w:szCs w:val="18"/>
        </w:rPr>
        <w:t xml:space="preserve"> </w:t>
      </w:r>
      <w:r w:rsidRPr="003052E4">
        <w:rPr>
          <w:sz w:val="18"/>
          <w:szCs w:val="18"/>
        </w:rPr>
        <w:t>Tena Medina, Trevor Morris, Shalece Nuttall, Nikki Scott, Mindy Swenson, Craig Thulin, David Tobler, Valarie Wells, Mark Wiesenberg, and Lisa Williamson.</w:t>
      </w:r>
    </w:p>
    <w:p w14:paraId="59EA03D3" w14:textId="269E5223" w:rsidR="001D194B" w:rsidRPr="003052E4" w:rsidRDefault="001D194B" w:rsidP="001D194B">
      <w:pPr>
        <w:pBdr>
          <w:bottom w:val="double" w:sz="4" w:space="1" w:color="984806" w:themeColor="accent6" w:themeShade="80"/>
        </w:pBdr>
        <w:rPr>
          <w:b/>
          <w:sz w:val="18"/>
          <w:szCs w:val="18"/>
        </w:rPr>
      </w:pPr>
      <w:r w:rsidRPr="003052E4">
        <w:rPr>
          <w:b/>
          <w:i/>
          <w:sz w:val="18"/>
          <w:szCs w:val="18"/>
          <w:u w:val="single"/>
        </w:rPr>
        <w:t>Absent</w:t>
      </w:r>
      <w:r w:rsidRPr="003052E4">
        <w:rPr>
          <w:b/>
          <w:sz w:val="18"/>
          <w:szCs w:val="18"/>
        </w:rPr>
        <w:t xml:space="preserve"> – </w:t>
      </w:r>
      <w:r w:rsidR="00F112F5" w:rsidRPr="003052E4">
        <w:rPr>
          <w:sz w:val="18"/>
          <w:szCs w:val="18"/>
        </w:rPr>
        <w:t>Jon Barclay,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Cameron Evans,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Gary Griffin, Beka Grulich,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Darel Hawkins, Amie Huntsman,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Linda Makin,</w:t>
      </w:r>
      <w:r w:rsidR="00F112F5">
        <w:rPr>
          <w:sz w:val="18"/>
          <w:szCs w:val="18"/>
        </w:rPr>
        <w:t xml:space="preserve"> Tanner McQuivey, </w:t>
      </w:r>
      <w:r w:rsidR="00F112F5" w:rsidRPr="003052E4">
        <w:rPr>
          <w:sz w:val="18"/>
          <w:szCs w:val="18"/>
        </w:rPr>
        <w:t>Bonnie Mortensen,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Kristen Nuesmeyer,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Katty Perez,</w:t>
      </w:r>
      <w:r w:rsidR="00F112F5">
        <w:rPr>
          <w:sz w:val="18"/>
          <w:szCs w:val="18"/>
        </w:rPr>
        <w:t xml:space="preserve"> </w:t>
      </w:r>
      <w:r w:rsidR="00F112F5" w:rsidRPr="003052E4">
        <w:rPr>
          <w:sz w:val="18"/>
          <w:szCs w:val="18"/>
        </w:rPr>
        <w:t>Jason Terry,</w:t>
      </w:r>
      <w:r w:rsidR="00F112F5">
        <w:rPr>
          <w:sz w:val="18"/>
          <w:szCs w:val="18"/>
        </w:rPr>
        <w:t xml:space="preserve"> and Irene Whittier. </w:t>
      </w:r>
    </w:p>
    <w:p w14:paraId="01A1AC6B" w14:textId="77777777" w:rsidR="001D194B" w:rsidRDefault="001D194B" w:rsidP="001D194B">
      <w:pPr>
        <w:rPr>
          <w:b/>
          <w:u w:val="single"/>
        </w:rPr>
      </w:pPr>
    </w:p>
    <w:p w14:paraId="3C5A72D5" w14:textId="7777777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743DD">
        <w:rPr>
          <w:rFonts w:asciiTheme="majorHAnsi" w:hAnsiTheme="majorHAnsi" w:cstheme="majorHAnsi"/>
          <w:b/>
          <w:sz w:val="22"/>
          <w:szCs w:val="22"/>
          <w:u w:val="single"/>
        </w:rPr>
        <w:t>Welcome, Approval of Minutes, Administrative Updates</w:t>
      </w:r>
    </w:p>
    <w:p w14:paraId="545BB4CB" w14:textId="3E7A3A60" w:rsidR="001D194B" w:rsidRPr="007743DD" w:rsidRDefault="001D194B" w:rsidP="001D194B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7743DD">
        <w:rPr>
          <w:rFonts w:asciiTheme="majorHAnsi" w:hAnsiTheme="majorHAnsi" w:cstheme="majorHAnsi"/>
          <w:b/>
          <w:i/>
          <w:sz w:val="22"/>
          <w:szCs w:val="22"/>
        </w:rPr>
        <w:t xml:space="preserve">Faculty </w:t>
      </w:r>
      <w:r w:rsidR="00E75546">
        <w:rPr>
          <w:rFonts w:asciiTheme="majorHAnsi" w:hAnsiTheme="majorHAnsi" w:cstheme="majorHAnsi"/>
          <w:b/>
          <w:i/>
          <w:sz w:val="22"/>
          <w:szCs w:val="22"/>
        </w:rPr>
        <w:t>Senate President (Craig Thulin)</w:t>
      </w:r>
    </w:p>
    <w:p w14:paraId="32BADDCE" w14:textId="28D5657E" w:rsidR="007807AA" w:rsidRPr="007743DD" w:rsidRDefault="007807AA" w:rsidP="007807AA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Faculty senate does not meet in the summer</w:t>
      </w:r>
    </w:p>
    <w:p w14:paraId="27C2E36C" w14:textId="153C2210" w:rsidR="007807AA" w:rsidRPr="007743DD" w:rsidRDefault="007807AA" w:rsidP="007807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 xml:space="preserve">Nathan should attend the faculty senate retreat the end of June  </w:t>
      </w:r>
    </w:p>
    <w:p w14:paraId="7A9B7D26" w14:textId="27030D92" w:rsidR="007807AA" w:rsidRPr="007743DD" w:rsidRDefault="007807AA" w:rsidP="007807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Academic Affairs is sponsoring policy changes that PACE  will see in the fall</w:t>
      </w:r>
    </w:p>
    <w:p w14:paraId="0DADABF4" w14:textId="77777777" w:rsidR="00E75546" w:rsidRDefault="007807AA" w:rsidP="007807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Craig is teaching a summer universit</w:t>
      </w:r>
      <w:r w:rsidR="00E75546">
        <w:rPr>
          <w:rFonts w:asciiTheme="majorHAnsi" w:hAnsiTheme="majorHAnsi" w:cstheme="majorHAnsi"/>
          <w:sz w:val="22"/>
          <w:szCs w:val="22"/>
        </w:rPr>
        <w:t>y session on shared governance</w:t>
      </w:r>
    </w:p>
    <w:p w14:paraId="3A1D0F9E" w14:textId="5AAA59D3" w:rsidR="007807AA" w:rsidRPr="007743DD" w:rsidRDefault="007807AA" w:rsidP="00E75546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Tuesday at 1:30 in SC 206c</w:t>
      </w:r>
    </w:p>
    <w:p w14:paraId="70103AFC" w14:textId="0A270CCD" w:rsidR="00E75546" w:rsidRDefault="007807AA" w:rsidP="007807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Re-envisioning committee met and wi</w:t>
      </w:r>
      <w:r w:rsidR="00E75546">
        <w:rPr>
          <w:rFonts w:asciiTheme="majorHAnsi" w:hAnsiTheme="majorHAnsi" w:cstheme="majorHAnsi"/>
          <w:sz w:val="22"/>
          <w:szCs w:val="22"/>
        </w:rPr>
        <w:t>ll be continuing into the fall (no new policy)</w:t>
      </w:r>
    </w:p>
    <w:p w14:paraId="024E7A79" w14:textId="1722CB8C" w:rsidR="007807AA" w:rsidRPr="007743DD" w:rsidRDefault="007807AA" w:rsidP="00E75546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subcommittee’s includ</w:t>
      </w:r>
      <w:r w:rsidR="00E75546">
        <w:rPr>
          <w:rFonts w:asciiTheme="majorHAnsi" w:hAnsiTheme="majorHAnsi" w:cstheme="majorHAnsi"/>
          <w:sz w:val="22"/>
          <w:szCs w:val="22"/>
        </w:rPr>
        <w:t>e</w:t>
      </w:r>
      <w:r w:rsidRPr="007743DD">
        <w:rPr>
          <w:rFonts w:asciiTheme="majorHAnsi" w:hAnsiTheme="majorHAnsi" w:cstheme="majorHAnsi"/>
          <w:sz w:val="22"/>
          <w:szCs w:val="22"/>
        </w:rPr>
        <w:t xml:space="preserve"> the assess</w:t>
      </w:r>
      <w:r w:rsidR="00E75546">
        <w:rPr>
          <w:rFonts w:asciiTheme="majorHAnsi" w:hAnsiTheme="majorHAnsi" w:cstheme="majorHAnsi"/>
          <w:sz w:val="22"/>
          <w:szCs w:val="22"/>
        </w:rPr>
        <w:t>ment and community subcommittee</w:t>
      </w:r>
      <w:r w:rsidRPr="007743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B5A8E4" w14:textId="1B16B710" w:rsidR="001D194B" w:rsidRPr="007743DD" w:rsidRDefault="001D194B" w:rsidP="001D194B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7743DD">
        <w:rPr>
          <w:rFonts w:asciiTheme="majorHAnsi" w:hAnsiTheme="majorHAnsi" w:cstheme="majorHAnsi"/>
          <w:b/>
          <w:i/>
          <w:sz w:val="22"/>
          <w:szCs w:val="22"/>
        </w:rPr>
        <w:t xml:space="preserve">Minutes – </w:t>
      </w:r>
      <w:r w:rsidR="00F112F5">
        <w:rPr>
          <w:rFonts w:asciiTheme="majorHAnsi" w:hAnsiTheme="majorHAnsi" w:cstheme="majorHAnsi"/>
          <w:b/>
          <w:i/>
          <w:sz w:val="22"/>
          <w:szCs w:val="22"/>
        </w:rPr>
        <w:t xml:space="preserve">April 17, 2018 </w:t>
      </w:r>
      <w:r w:rsidR="00E75546">
        <w:rPr>
          <w:rFonts w:asciiTheme="majorHAnsi" w:hAnsiTheme="majorHAnsi" w:cstheme="majorHAnsi"/>
          <w:b/>
          <w:i/>
          <w:sz w:val="22"/>
          <w:szCs w:val="22"/>
        </w:rPr>
        <w:t>minutes stand as approved</w:t>
      </w:r>
    </w:p>
    <w:p w14:paraId="2E1CEAA7" w14:textId="7777777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743DD">
        <w:rPr>
          <w:rFonts w:asciiTheme="majorHAnsi" w:hAnsiTheme="majorHAnsi" w:cstheme="majorHAnsi"/>
          <w:b/>
          <w:sz w:val="22"/>
          <w:szCs w:val="22"/>
          <w:u w:val="single"/>
        </w:rPr>
        <w:t>Policy Review</w:t>
      </w:r>
    </w:p>
    <w:p w14:paraId="58FE6ED2" w14:textId="4CAFD9E8" w:rsidR="001D194B" w:rsidRPr="00E75546" w:rsidRDefault="007807AA" w:rsidP="001D194B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u w:val="single"/>
        </w:rPr>
      </w:pPr>
      <w:r w:rsidRPr="00E75546">
        <w:rPr>
          <w:rFonts w:asciiTheme="majorHAnsi" w:hAnsiTheme="majorHAnsi" w:cstheme="majorHAnsi"/>
          <w:sz w:val="22"/>
          <w:szCs w:val="22"/>
        </w:rPr>
        <w:t>No new policies</w:t>
      </w:r>
    </w:p>
    <w:p w14:paraId="114765F0" w14:textId="77777777" w:rsidR="00E75546" w:rsidRPr="00E75546" w:rsidRDefault="00E75546" w:rsidP="00E75546">
      <w:pPr>
        <w:pStyle w:val="ListParagraph"/>
        <w:rPr>
          <w:rFonts w:asciiTheme="majorHAnsi" w:hAnsiTheme="majorHAnsi" w:cstheme="majorHAnsi"/>
          <w:sz w:val="22"/>
          <w:szCs w:val="22"/>
          <w:u w:val="single"/>
        </w:rPr>
      </w:pPr>
    </w:p>
    <w:p w14:paraId="2EAA013A" w14:textId="77777777" w:rsidR="00BC766A" w:rsidRPr="007743DD" w:rsidRDefault="001D194B" w:rsidP="00BC766A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743DD">
        <w:rPr>
          <w:rFonts w:asciiTheme="majorHAnsi" w:hAnsiTheme="majorHAnsi" w:cstheme="majorHAnsi"/>
          <w:b/>
          <w:sz w:val="22"/>
          <w:szCs w:val="22"/>
          <w:u w:val="single"/>
        </w:rPr>
        <w:t>Business</w:t>
      </w:r>
    </w:p>
    <w:p w14:paraId="1E7FFCEC" w14:textId="61FA0629" w:rsidR="001D194B" w:rsidRPr="007743DD" w:rsidRDefault="00F112F5" w:rsidP="00BC766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 xml:space="preserve">The General PACE Board meeting is on June 19. Be prepared to give a recap of what PACE has done. We will vote on the constitution and recognize </w:t>
      </w:r>
      <w:r w:rsidR="00BC766A" w:rsidRPr="007743DD">
        <w:rPr>
          <w:rFonts w:asciiTheme="majorHAnsi" w:hAnsiTheme="majorHAnsi" w:cstheme="majorHAnsi"/>
          <w:sz w:val="22"/>
          <w:szCs w:val="22"/>
        </w:rPr>
        <w:t>incoming board members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BC766A" w:rsidRPr="007743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16A05C" w14:textId="77777777" w:rsidR="001D194B" w:rsidRPr="007743DD" w:rsidRDefault="001D194B" w:rsidP="001D194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212ACDC" w14:textId="7777777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743DD">
        <w:rPr>
          <w:rFonts w:asciiTheme="majorHAnsi" w:hAnsiTheme="majorHAnsi" w:cstheme="majorHAnsi"/>
          <w:b/>
          <w:sz w:val="22"/>
          <w:szCs w:val="22"/>
          <w:u w:val="single"/>
        </w:rPr>
        <w:t>Senator Reports</w:t>
      </w:r>
    </w:p>
    <w:p w14:paraId="132EB76F" w14:textId="10988F99" w:rsidR="001D194B" w:rsidRPr="00F112F5" w:rsidRDefault="001D194B" w:rsidP="001D194B">
      <w:pPr>
        <w:rPr>
          <w:rFonts w:asciiTheme="majorHAnsi" w:hAnsiTheme="majorHAnsi" w:cstheme="majorHAnsi"/>
          <w:b/>
          <w:sz w:val="22"/>
          <w:szCs w:val="22"/>
        </w:rPr>
      </w:pPr>
      <w:r w:rsidRPr="00F112F5">
        <w:rPr>
          <w:rFonts w:asciiTheme="majorHAnsi" w:hAnsiTheme="majorHAnsi" w:cstheme="majorHAnsi"/>
          <w:b/>
          <w:sz w:val="22"/>
          <w:szCs w:val="22"/>
        </w:rPr>
        <w:t>Finan</w:t>
      </w:r>
      <w:r w:rsidR="00BC766A" w:rsidRPr="00F112F5">
        <w:rPr>
          <w:rFonts w:asciiTheme="majorHAnsi" w:hAnsiTheme="majorHAnsi" w:cstheme="majorHAnsi"/>
          <w:b/>
          <w:sz w:val="22"/>
          <w:szCs w:val="22"/>
        </w:rPr>
        <w:t>ce and Administration (Justin Hansen</w:t>
      </w:r>
      <w:r w:rsidRPr="00F112F5">
        <w:rPr>
          <w:rFonts w:asciiTheme="majorHAnsi" w:hAnsiTheme="majorHAnsi" w:cstheme="majorHAnsi"/>
          <w:b/>
          <w:sz w:val="22"/>
          <w:szCs w:val="22"/>
        </w:rPr>
        <w:t>)</w:t>
      </w:r>
    </w:p>
    <w:p w14:paraId="1F900C2A" w14:textId="55A40675" w:rsidR="00BC766A" w:rsidRPr="00F112F5" w:rsidRDefault="00F112F5" w:rsidP="00F112F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F112F5">
        <w:rPr>
          <w:rFonts w:asciiTheme="majorHAnsi" w:hAnsiTheme="majorHAnsi" w:cstheme="majorHAnsi"/>
          <w:sz w:val="22"/>
          <w:szCs w:val="22"/>
        </w:rPr>
        <w:t>We</w:t>
      </w:r>
      <w:r w:rsidR="00BC766A" w:rsidRPr="00F112F5">
        <w:rPr>
          <w:rFonts w:asciiTheme="majorHAnsi" w:hAnsiTheme="majorHAnsi" w:cstheme="majorHAnsi"/>
          <w:sz w:val="22"/>
          <w:szCs w:val="22"/>
        </w:rPr>
        <w:t xml:space="preserve"> won a workplace safety award</w:t>
      </w:r>
    </w:p>
    <w:p w14:paraId="67C69CC9" w14:textId="7CF4238E" w:rsidR="001D194B" w:rsidRPr="00F112F5" w:rsidRDefault="001D194B" w:rsidP="001D194B">
      <w:pPr>
        <w:rPr>
          <w:rFonts w:asciiTheme="majorHAnsi" w:hAnsiTheme="majorHAnsi" w:cstheme="majorHAnsi"/>
          <w:b/>
          <w:sz w:val="22"/>
          <w:szCs w:val="22"/>
        </w:rPr>
      </w:pPr>
      <w:r w:rsidRPr="00F112F5">
        <w:rPr>
          <w:rFonts w:asciiTheme="majorHAnsi" w:hAnsiTheme="majorHAnsi" w:cstheme="majorHAnsi"/>
          <w:b/>
          <w:sz w:val="22"/>
          <w:szCs w:val="22"/>
        </w:rPr>
        <w:t xml:space="preserve">Student Affairs (Valarie </w:t>
      </w:r>
      <w:r w:rsidR="00F112F5" w:rsidRPr="00F112F5">
        <w:rPr>
          <w:rFonts w:asciiTheme="majorHAnsi" w:hAnsiTheme="majorHAnsi" w:cstheme="majorHAnsi"/>
          <w:b/>
          <w:sz w:val="22"/>
          <w:szCs w:val="22"/>
        </w:rPr>
        <w:t>Browning</w:t>
      </w:r>
      <w:r w:rsidRPr="00F112F5">
        <w:rPr>
          <w:rFonts w:asciiTheme="majorHAnsi" w:hAnsiTheme="majorHAnsi" w:cstheme="majorHAnsi"/>
          <w:b/>
          <w:sz w:val="22"/>
          <w:szCs w:val="22"/>
        </w:rPr>
        <w:t xml:space="preserve">) </w:t>
      </w:r>
    </w:p>
    <w:p w14:paraId="3B6A71E9" w14:textId="77777777" w:rsidR="00F112F5" w:rsidRPr="00F112F5" w:rsidRDefault="00F112F5" w:rsidP="00F112F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F112F5">
        <w:rPr>
          <w:rFonts w:asciiTheme="majorHAnsi" w:hAnsiTheme="majorHAnsi" w:cstheme="majorHAnsi"/>
          <w:sz w:val="22"/>
          <w:szCs w:val="22"/>
        </w:rPr>
        <w:t xml:space="preserve">Student Affairs is having “recharge time” on Friday’s from 8-12, and do not schedule meetings during this time. Other VP’s are also </w:t>
      </w:r>
      <w:r>
        <w:rPr>
          <w:rFonts w:asciiTheme="majorHAnsi" w:hAnsiTheme="majorHAnsi" w:cstheme="majorHAnsi"/>
          <w:sz w:val="22"/>
          <w:szCs w:val="22"/>
        </w:rPr>
        <w:t xml:space="preserve">have similar practices, so it was suggested that PACE take this to PC to encourage across campus, but to coordinate the times. </w:t>
      </w:r>
    </w:p>
    <w:p w14:paraId="20536C32" w14:textId="77777777" w:rsidR="00F112F5" w:rsidRDefault="00F112F5" w:rsidP="001D194B">
      <w:pPr>
        <w:rPr>
          <w:rFonts w:asciiTheme="majorHAnsi" w:hAnsiTheme="majorHAnsi" w:cstheme="majorHAnsi"/>
          <w:b/>
          <w:color w:val="595959" w:themeColor="text1" w:themeTint="A6"/>
          <w:sz w:val="22"/>
          <w:szCs w:val="22"/>
        </w:rPr>
      </w:pPr>
    </w:p>
    <w:p w14:paraId="3FA1B21F" w14:textId="7777777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743DD">
        <w:rPr>
          <w:rFonts w:asciiTheme="majorHAnsi" w:hAnsiTheme="majorHAnsi" w:cstheme="majorHAnsi"/>
          <w:b/>
          <w:sz w:val="22"/>
          <w:szCs w:val="22"/>
          <w:u w:val="single"/>
        </w:rPr>
        <w:t>Committee Reports</w:t>
      </w:r>
    </w:p>
    <w:p w14:paraId="393B1EFC" w14:textId="7777777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</w:rPr>
      </w:pPr>
      <w:r w:rsidRPr="007743DD">
        <w:rPr>
          <w:rFonts w:asciiTheme="majorHAnsi" w:hAnsiTheme="majorHAnsi" w:cstheme="majorHAnsi"/>
          <w:b/>
          <w:sz w:val="22"/>
          <w:szCs w:val="22"/>
        </w:rPr>
        <w:lastRenderedPageBreak/>
        <w:t>Benefits (Jennifer Agla)</w:t>
      </w:r>
    </w:p>
    <w:p w14:paraId="408FDB3B" w14:textId="646B9968" w:rsidR="00F112F5" w:rsidRDefault="00F112F5" w:rsidP="00F112F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Planned to share the </w:t>
      </w:r>
      <w:r w:rsidR="005C433F" w:rsidRPr="00F112F5">
        <w:rPr>
          <w:rFonts w:asciiTheme="majorHAnsi" w:hAnsiTheme="majorHAnsi" w:cstheme="majorHAnsi"/>
          <w:sz w:val="22"/>
          <w:szCs w:val="22"/>
        </w:rPr>
        <w:t xml:space="preserve">Magellan website but </w:t>
      </w:r>
      <w:r>
        <w:rPr>
          <w:rFonts w:asciiTheme="majorHAnsi" w:hAnsiTheme="majorHAnsi" w:cstheme="majorHAnsi"/>
          <w:sz w:val="22"/>
          <w:szCs w:val="22"/>
        </w:rPr>
        <w:t>it is not avai</w:t>
      </w:r>
      <w:r w:rsidR="00E75546">
        <w:rPr>
          <w:rFonts w:asciiTheme="majorHAnsi" w:hAnsiTheme="majorHAnsi" w:cstheme="majorHAnsi"/>
          <w:sz w:val="22"/>
          <w:szCs w:val="22"/>
        </w:rPr>
        <w:t>lable on their updated website.</w:t>
      </w:r>
    </w:p>
    <w:p w14:paraId="3CD97CEE" w14:textId="57F91BD2" w:rsidR="005C433F" w:rsidRDefault="00E75546" w:rsidP="00F112F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Open enrollment ends May</w:t>
      </w:r>
      <w:r w:rsidR="005C433F" w:rsidRPr="00F112F5">
        <w:rPr>
          <w:rFonts w:asciiTheme="majorHAnsi" w:hAnsiTheme="majorHAnsi" w:cstheme="majorHAnsi"/>
          <w:sz w:val="22"/>
          <w:szCs w:val="22"/>
        </w:rPr>
        <w:t xml:space="preserve"> 11</w:t>
      </w:r>
      <w:r>
        <w:rPr>
          <w:rFonts w:asciiTheme="majorHAnsi" w:hAnsiTheme="majorHAnsi" w:cstheme="majorHAnsi"/>
          <w:sz w:val="22"/>
          <w:szCs w:val="22"/>
        </w:rPr>
        <w:t xml:space="preserve"> (encourage areas to complete)</w:t>
      </w:r>
    </w:p>
    <w:p w14:paraId="0AAD2D1F" w14:textId="77777777" w:rsidR="00E75546" w:rsidRDefault="00E75546" w:rsidP="00E75546">
      <w:pPr>
        <w:pStyle w:val="ListParagraph"/>
        <w:ind w:left="630"/>
        <w:rPr>
          <w:rFonts w:asciiTheme="majorHAnsi" w:hAnsiTheme="majorHAnsi" w:cstheme="majorHAnsi"/>
          <w:sz w:val="22"/>
          <w:szCs w:val="22"/>
        </w:rPr>
      </w:pPr>
    </w:p>
    <w:p w14:paraId="30A8ABF8" w14:textId="77777777" w:rsidR="00E75546" w:rsidRPr="00F112F5" w:rsidRDefault="00E75546" w:rsidP="00E75546">
      <w:pPr>
        <w:pStyle w:val="ListParagraph"/>
        <w:ind w:left="630"/>
        <w:rPr>
          <w:rFonts w:asciiTheme="majorHAnsi" w:hAnsiTheme="majorHAnsi" w:cstheme="majorHAnsi"/>
          <w:sz w:val="22"/>
          <w:szCs w:val="22"/>
        </w:rPr>
      </w:pPr>
    </w:p>
    <w:p w14:paraId="4F920016" w14:textId="3D5F8E3C" w:rsidR="005C433F" w:rsidRPr="007743DD" w:rsidRDefault="001D194B" w:rsidP="005C433F">
      <w:pPr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b/>
          <w:sz w:val="22"/>
          <w:szCs w:val="22"/>
        </w:rPr>
        <w:t>Bylaws/</w:t>
      </w:r>
      <w:r w:rsidR="00F112F5" w:rsidRPr="007743DD">
        <w:rPr>
          <w:rFonts w:asciiTheme="majorHAnsi" w:hAnsiTheme="majorHAnsi" w:cstheme="majorHAnsi"/>
          <w:b/>
          <w:sz w:val="22"/>
          <w:szCs w:val="22"/>
        </w:rPr>
        <w:t>Procedures</w:t>
      </w:r>
      <w:r w:rsidRPr="007743DD">
        <w:rPr>
          <w:rFonts w:asciiTheme="majorHAnsi" w:hAnsiTheme="majorHAnsi" w:cstheme="majorHAnsi"/>
          <w:b/>
          <w:sz w:val="22"/>
          <w:szCs w:val="22"/>
        </w:rPr>
        <w:t xml:space="preserve"> (Brett McKeachnie)</w:t>
      </w:r>
    </w:p>
    <w:p w14:paraId="2C208D94" w14:textId="12326C28" w:rsidR="001D194B" w:rsidRPr="00F112F5" w:rsidRDefault="00E75546" w:rsidP="001D194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Bylaws and </w:t>
      </w:r>
      <w:r w:rsidR="00F112F5" w:rsidRPr="00F112F5">
        <w:rPr>
          <w:rFonts w:asciiTheme="majorHAnsi" w:hAnsiTheme="majorHAnsi" w:cstheme="majorHAnsi"/>
          <w:sz w:val="22"/>
          <w:szCs w:val="22"/>
        </w:rPr>
        <w:t xml:space="preserve">constitution are </w:t>
      </w:r>
      <w:r w:rsidR="005C433F" w:rsidRPr="00F112F5">
        <w:rPr>
          <w:rFonts w:asciiTheme="majorHAnsi" w:hAnsiTheme="majorHAnsi" w:cstheme="majorHAnsi"/>
          <w:sz w:val="22"/>
          <w:szCs w:val="22"/>
        </w:rPr>
        <w:t xml:space="preserve">ready </w:t>
      </w:r>
      <w:r>
        <w:rPr>
          <w:rFonts w:asciiTheme="majorHAnsi" w:hAnsiTheme="majorHAnsi" w:cstheme="majorHAnsi"/>
          <w:sz w:val="22"/>
          <w:szCs w:val="22"/>
        </w:rPr>
        <w:t>for the website</w:t>
      </w:r>
    </w:p>
    <w:p w14:paraId="7A3F2C5C" w14:textId="6E7298DF" w:rsidR="00F112F5" w:rsidRDefault="001D194B" w:rsidP="001D194B">
      <w:pPr>
        <w:rPr>
          <w:rFonts w:asciiTheme="majorHAnsi" w:hAnsiTheme="majorHAnsi" w:cstheme="majorHAnsi"/>
          <w:b/>
          <w:sz w:val="22"/>
          <w:szCs w:val="22"/>
        </w:rPr>
      </w:pPr>
      <w:r w:rsidRPr="007743DD">
        <w:rPr>
          <w:rFonts w:asciiTheme="majorHAnsi" w:hAnsiTheme="majorHAnsi" w:cstheme="majorHAnsi"/>
          <w:b/>
          <w:sz w:val="22"/>
          <w:szCs w:val="22"/>
        </w:rPr>
        <w:t>Election (Tena Medina)</w:t>
      </w:r>
    </w:p>
    <w:p w14:paraId="09379BE0" w14:textId="06AAB2C8" w:rsidR="00F112F5" w:rsidRDefault="00F112F5" w:rsidP="00F112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F112F5">
        <w:rPr>
          <w:rFonts w:asciiTheme="majorHAnsi" w:hAnsiTheme="majorHAnsi" w:cstheme="majorHAnsi"/>
          <w:sz w:val="22"/>
          <w:szCs w:val="22"/>
        </w:rPr>
        <w:t>W</w:t>
      </w:r>
      <w:r w:rsidR="005C433F" w:rsidRPr="00F112F5">
        <w:rPr>
          <w:rFonts w:asciiTheme="majorHAnsi" w:hAnsiTheme="majorHAnsi" w:cstheme="majorHAnsi"/>
          <w:sz w:val="22"/>
          <w:szCs w:val="22"/>
        </w:rPr>
        <w:t xml:space="preserve">aiting for supervisors approvals to accept nominations. They have until 5 PM today. We have bio’s for the people who have accepted. </w:t>
      </w:r>
      <w:r w:rsidRPr="00F112F5">
        <w:rPr>
          <w:rFonts w:asciiTheme="majorHAnsi" w:hAnsiTheme="majorHAnsi" w:cstheme="majorHAnsi"/>
          <w:sz w:val="22"/>
          <w:szCs w:val="22"/>
        </w:rPr>
        <w:t xml:space="preserve">Next step is to get pictures. Tena will send reminder. Will have sign up for summer university table. </w:t>
      </w:r>
    </w:p>
    <w:p w14:paraId="5D995096" w14:textId="2990BFE3" w:rsidR="00F112F5" w:rsidRPr="00F112F5" w:rsidRDefault="00F112F5" w:rsidP="00F112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According to bylaws if we don’t get someone for a position, we can appoint someone to serve until the next elections cycle. </w:t>
      </w:r>
    </w:p>
    <w:p w14:paraId="311E32C5" w14:textId="336BEF0F" w:rsidR="00F112F5" w:rsidRDefault="00F112F5" w:rsidP="001D194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Employee Recognition</w:t>
      </w:r>
      <w:r w:rsidR="005C433F" w:rsidRPr="007743D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75546">
        <w:rPr>
          <w:rFonts w:asciiTheme="majorHAnsi" w:hAnsiTheme="majorHAnsi" w:cstheme="majorHAnsi"/>
          <w:b/>
          <w:sz w:val="22"/>
          <w:szCs w:val="22"/>
        </w:rPr>
        <w:t>(Shalece Nuttall Reported for Irene)</w:t>
      </w:r>
    </w:p>
    <w:p w14:paraId="07A10DBD" w14:textId="6E8E7818" w:rsidR="001D194B" w:rsidRPr="00F112F5" w:rsidRDefault="005C433F" w:rsidP="00F112F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F112F5">
        <w:rPr>
          <w:rFonts w:asciiTheme="majorHAnsi" w:hAnsiTheme="majorHAnsi" w:cstheme="majorHAnsi"/>
          <w:sz w:val="22"/>
          <w:szCs w:val="22"/>
        </w:rPr>
        <w:t>62 wolverine sightings</w:t>
      </w:r>
    </w:p>
    <w:p w14:paraId="749B3696" w14:textId="460A959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</w:rPr>
      </w:pPr>
      <w:r w:rsidRPr="007743DD">
        <w:rPr>
          <w:rFonts w:asciiTheme="majorHAnsi" w:hAnsiTheme="majorHAnsi" w:cstheme="majorHAnsi"/>
          <w:b/>
          <w:sz w:val="22"/>
          <w:szCs w:val="22"/>
        </w:rPr>
        <w:t>Professional Development (Daniel Delgadillo)</w:t>
      </w:r>
      <w:r w:rsidR="005C433F" w:rsidRPr="007743DD">
        <w:rPr>
          <w:rFonts w:asciiTheme="majorHAnsi" w:hAnsiTheme="majorHAnsi" w:cstheme="majorHAnsi"/>
          <w:b/>
          <w:sz w:val="22"/>
          <w:szCs w:val="22"/>
        </w:rPr>
        <w:t>:</w:t>
      </w:r>
    </w:p>
    <w:p w14:paraId="7E42B80A" w14:textId="78046D8B" w:rsidR="00BC766A" w:rsidRPr="00F112F5" w:rsidRDefault="00F112F5" w:rsidP="00F112F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PACE weekly email will announce s</w:t>
      </w:r>
      <w:r w:rsidR="00BC766A" w:rsidRPr="00F112F5">
        <w:rPr>
          <w:rFonts w:asciiTheme="majorHAnsi" w:hAnsiTheme="majorHAnsi" w:cstheme="majorHAnsi"/>
          <w:sz w:val="22"/>
          <w:szCs w:val="22"/>
        </w:rPr>
        <w:t>taff education funds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C766A" w:rsidRPr="00F112F5">
        <w:rPr>
          <w:rFonts w:asciiTheme="majorHAnsi" w:hAnsiTheme="majorHAnsi" w:cstheme="majorHAnsi"/>
          <w:sz w:val="22"/>
          <w:szCs w:val="22"/>
        </w:rPr>
        <w:t>open</w:t>
      </w:r>
    </w:p>
    <w:p w14:paraId="71045432" w14:textId="645633A5" w:rsidR="00EA4E18" w:rsidRPr="00EA4E18" w:rsidRDefault="00F112F5" w:rsidP="005C433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 w:rsidRPr="00F112F5">
        <w:rPr>
          <w:rFonts w:asciiTheme="majorHAnsi" w:hAnsiTheme="majorHAnsi" w:cstheme="majorHAnsi"/>
          <w:sz w:val="22"/>
          <w:szCs w:val="22"/>
        </w:rPr>
        <w:t>Discussed current budget</w:t>
      </w:r>
      <w:r w:rsidR="00EA4E18">
        <w:rPr>
          <w:rFonts w:asciiTheme="majorHAnsi" w:hAnsiTheme="majorHAnsi" w:cstheme="majorHAnsi"/>
          <w:sz w:val="22"/>
          <w:szCs w:val="22"/>
        </w:rPr>
        <w:t xml:space="preserve"> and distribution </w:t>
      </w:r>
      <w:r w:rsidRPr="00F112F5">
        <w:rPr>
          <w:rFonts w:asciiTheme="majorHAnsi" w:hAnsiTheme="majorHAnsi" w:cstheme="majorHAnsi"/>
          <w:sz w:val="22"/>
          <w:szCs w:val="22"/>
        </w:rPr>
        <w:t xml:space="preserve"> for staff educ</w:t>
      </w:r>
      <w:r w:rsidR="00EA4E18">
        <w:rPr>
          <w:rFonts w:asciiTheme="majorHAnsi" w:hAnsiTheme="majorHAnsi" w:cstheme="majorHAnsi"/>
          <w:sz w:val="22"/>
          <w:szCs w:val="22"/>
        </w:rPr>
        <w:t>ation and development fund</w:t>
      </w:r>
    </w:p>
    <w:p w14:paraId="5CE57CCD" w14:textId="77777777" w:rsidR="00EA4E18" w:rsidRPr="00EA4E18" w:rsidRDefault="00EA4E18" w:rsidP="00EA4E18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Had vote of how many have used and value of development vs. staff ed fund</w:t>
      </w:r>
    </w:p>
    <w:p w14:paraId="35B3AB83" w14:textId="24B77695" w:rsidR="00EA4E18" w:rsidRPr="00EA4E18" w:rsidRDefault="00EA4E18" w:rsidP="00EA4E18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Some don’t know they are going to conference until right before</w:t>
      </w:r>
    </w:p>
    <w:p w14:paraId="33B206A0" w14:textId="65B264B4" w:rsidR="00EA4E18" w:rsidRPr="00EA4E18" w:rsidRDefault="00EA4E18" w:rsidP="00EA4E18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Education fund has l</w:t>
      </w:r>
      <w:r w:rsidR="00F112F5" w:rsidRPr="00EA4E18">
        <w:rPr>
          <w:rFonts w:asciiTheme="majorHAnsi" w:hAnsiTheme="majorHAnsi" w:cstheme="majorHAnsi"/>
          <w:sz w:val="22"/>
          <w:szCs w:val="22"/>
        </w:rPr>
        <w:t xml:space="preserve">imit on how many times </w:t>
      </w:r>
      <w:r>
        <w:rPr>
          <w:rFonts w:asciiTheme="majorHAnsi" w:hAnsiTheme="majorHAnsi" w:cstheme="majorHAnsi"/>
          <w:sz w:val="22"/>
          <w:szCs w:val="22"/>
        </w:rPr>
        <w:t>you can use it (</w:t>
      </w:r>
      <w:r w:rsidR="00F112F5" w:rsidRPr="00EA4E18">
        <w:rPr>
          <w:rFonts w:asciiTheme="majorHAnsi" w:hAnsiTheme="majorHAnsi" w:cstheme="majorHAnsi"/>
          <w:sz w:val="22"/>
          <w:szCs w:val="22"/>
        </w:rPr>
        <w:t>staff development does not</w:t>
      </w:r>
      <w:r>
        <w:rPr>
          <w:rFonts w:asciiTheme="majorHAnsi" w:hAnsiTheme="majorHAnsi" w:cstheme="majorHAnsi"/>
          <w:sz w:val="22"/>
          <w:szCs w:val="22"/>
        </w:rPr>
        <w:t>)</w:t>
      </w:r>
      <w:r w:rsidR="00F112F5" w:rsidRPr="00EA4E1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CE3099" w14:textId="566859E9" w:rsidR="00EA4E18" w:rsidRPr="00EA4E18" w:rsidRDefault="00F112F5" w:rsidP="00EA4E18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 w:rsidRPr="00EA4E18">
        <w:rPr>
          <w:rFonts w:asciiTheme="majorHAnsi" w:hAnsiTheme="majorHAnsi" w:cstheme="majorHAnsi"/>
          <w:sz w:val="22"/>
          <w:szCs w:val="22"/>
        </w:rPr>
        <w:t>Possibility of dividing staff develop</w:t>
      </w:r>
      <w:r w:rsidR="00EA4E18">
        <w:rPr>
          <w:rFonts w:asciiTheme="majorHAnsi" w:hAnsiTheme="majorHAnsi" w:cstheme="majorHAnsi"/>
          <w:sz w:val="22"/>
          <w:szCs w:val="22"/>
        </w:rPr>
        <w:t>ment fund into 12 months</w:t>
      </w:r>
    </w:p>
    <w:p w14:paraId="3AD43C11" w14:textId="77777777" w:rsidR="00EA4E18" w:rsidRDefault="00F112F5" w:rsidP="00EA4E18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 w:rsidRPr="00EA4E18">
        <w:rPr>
          <w:rFonts w:asciiTheme="majorHAnsi" w:hAnsiTheme="majorHAnsi" w:cstheme="majorHAnsi"/>
          <w:sz w:val="22"/>
          <w:szCs w:val="22"/>
          <w:u w:val="single"/>
        </w:rPr>
        <w:t>Discuss i</w:t>
      </w:r>
      <w:r w:rsidR="00EA4E18">
        <w:rPr>
          <w:rFonts w:asciiTheme="majorHAnsi" w:hAnsiTheme="majorHAnsi" w:cstheme="majorHAnsi"/>
          <w:sz w:val="22"/>
          <w:szCs w:val="22"/>
          <w:u w:val="single"/>
        </w:rPr>
        <w:t>n areas and report back in June</w:t>
      </w:r>
      <w:r w:rsidRPr="00EA4E18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373CEE6F" w14:textId="5CDB08B5" w:rsidR="00F112F5" w:rsidRPr="00EA4E18" w:rsidRDefault="00F112F5" w:rsidP="00EA4E18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sz w:val="22"/>
          <w:szCs w:val="22"/>
          <w:u w:val="single"/>
        </w:rPr>
      </w:pPr>
      <w:r w:rsidRPr="00EA4E18">
        <w:rPr>
          <w:rFonts w:asciiTheme="majorHAnsi" w:hAnsiTheme="majorHAnsi" w:cstheme="majorHAnsi"/>
          <w:sz w:val="22"/>
          <w:szCs w:val="22"/>
          <w:u w:val="single"/>
        </w:rPr>
        <w:t>Justin Hansen and John Bair will coordinate time for PAC</w:t>
      </w:r>
      <w:r w:rsidR="00EA4E18">
        <w:rPr>
          <w:rFonts w:asciiTheme="majorHAnsi" w:hAnsiTheme="majorHAnsi" w:cstheme="majorHAnsi"/>
          <w:sz w:val="22"/>
          <w:szCs w:val="22"/>
          <w:u w:val="single"/>
        </w:rPr>
        <w:t>E to attend facilities meeting</w:t>
      </w:r>
    </w:p>
    <w:p w14:paraId="2F3C3F6E" w14:textId="77777777" w:rsidR="00F112F5" w:rsidRDefault="005C433F" w:rsidP="005C433F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F112F5">
        <w:rPr>
          <w:rFonts w:asciiTheme="majorHAnsi" w:hAnsiTheme="majorHAnsi" w:cstheme="majorHAnsi"/>
          <w:sz w:val="22"/>
          <w:szCs w:val="22"/>
        </w:rPr>
        <w:t>Staff development – 40 employees applied</w:t>
      </w:r>
    </w:p>
    <w:p w14:paraId="7EF632DF" w14:textId="4A2907C2" w:rsidR="005C433F" w:rsidRPr="00F112F5" w:rsidRDefault="005C433F" w:rsidP="001D194B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F112F5">
        <w:rPr>
          <w:rFonts w:asciiTheme="majorHAnsi" w:hAnsiTheme="majorHAnsi" w:cstheme="majorHAnsi"/>
          <w:sz w:val="22"/>
          <w:szCs w:val="22"/>
        </w:rPr>
        <w:t>Staff education – 60 employees</w:t>
      </w:r>
      <w:r w:rsidR="00F112F5">
        <w:rPr>
          <w:rFonts w:asciiTheme="majorHAnsi" w:hAnsiTheme="majorHAnsi" w:cstheme="majorHAnsi"/>
          <w:sz w:val="22"/>
          <w:szCs w:val="22"/>
        </w:rPr>
        <w:t xml:space="preserve"> applied</w:t>
      </w:r>
    </w:p>
    <w:p w14:paraId="0832AEE1" w14:textId="77777777" w:rsidR="00F112F5" w:rsidRDefault="001D194B" w:rsidP="00BC766A">
      <w:pPr>
        <w:rPr>
          <w:rFonts w:asciiTheme="majorHAnsi" w:hAnsiTheme="majorHAnsi" w:cstheme="majorHAnsi"/>
          <w:b/>
          <w:sz w:val="22"/>
          <w:szCs w:val="22"/>
        </w:rPr>
      </w:pPr>
      <w:r w:rsidRPr="007743DD">
        <w:rPr>
          <w:rFonts w:asciiTheme="majorHAnsi" w:hAnsiTheme="majorHAnsi" w:cstheme="majorHAnsi"/>
          <w:b/>
          <w:sz w:val="22"/>
          <w:szCs w:val="22"/>
        </w:rPr>
        <w:t>Service &amp; Scholarship (Kellie Hancock)</w:t>
      </w:r>
      <w:r w:rsidR="00BC766A" w:rsidRPr="007743DD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702350BA" w14:textId="7DA588B2" w:rsidR="00F112F5" w:rsidRDefault="00F112F5" w:rsidP="00F112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Will have </w:t>
      </w:r>
      <w:r w:rsidR="00BC766A" w:rsidRPr="00F112F5">
        <w:rPr>
          <w:rFonts w:asciiTheme="majorHAnsi" w:hAnsiTheme="majorHAnsi" w:cstheme="majorHAnsi"/>
          <w:sz w:val="22"/>
          <w:szCs w:val="22"/>
        </w:rPr>
        <w:t>Service &amp; Scholarship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="00EA4E18">
        <w:rPr>
          <w:rFonts w:asciiTheme="majorHAnsi" w:hAnsiTheme="majorHAnsi" w:cstheme="majorHAnsi"/>
          <w:sz w:val="22"/>
          <w:szCs w:val="22"/>
        </w:rPr>
        <w:t>nfo at summer university table</w:t>
      </w:r>
    </w:p>
    <w:p w14:paraId="45E10A5D" w14:textId="2188B83E" w:rsidR="00BC766A" w:rsidRDefault="00EA4E18" w:rsidP="00F112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Goodwill is a work in progress (c</w:t>
      </w:r>
      <w:r w:rsidR="006A4823">
        <w:rPr>
          <w:rFonts w:asciiTheme="majorHAnsi" w:hAnsiTheme="majorHAnsi" w:cstheme="majorHAnsi"/>
          <w:sz w:val="22"/>
          <w:szCs w:val="22"/>
        </w:rPr>
        <w:t>urrent</w:t>
      </w:r>
      <w:r>
        <w:rPr>
          <w:rFonts w:asciiTheme="majorHAnsi" w:hAnsiTheme="majorHAnsi" w:cstheme="majorHAnsi"/>
          <w:sz w:val="22"/>
          <w:szCs w:val="22"/>
        </w:rPr>
        <w:t xml:space="preserve"> discussion</w:t>
      </w:r>
      <w:r w:rsidR="006A4823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on PT, </w:t>
      </w:r>
      <w:r w:rsidR="00F112F5">
        <w:rPr>
          <w:rFonts w:asciiTheme="majorHAnsi" w:hAnsiTheme="majorHAnsi" w:cstheme="majorHAnsi"/>
          <w:sz w:val="22"/>
          <w:szCs w:val="22"/>
        </w:rPr>
        <w:t xml:space="preserve">donation increase, and </w:t>
      </w:r>
      <w:r w:rsidR="006A4823">
        <w:rPr>
          <w:rFonts w:asciiTheme="majorHAnsi" w:hAnsiTheme="majorHAnsi" w:cstheme="majorHAnsi"/>
          <w:sz w:val="22"/>
          <w:szCs w:val="22"/>
        </w:rPr>
        <w:t>payment)</w:t>
      </w:r>
      <w:r w:rsidR="00F112F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3A80E9" w14:textId="456107F8" w:rsidR="00F112F5" w:rsidRPr="00F112F5" w:rsidRDefault="006A4823" w:rsidP="00F112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Student scholarships due July </w:t>
      </w:r>
    </w:p>
    <w:p w14:paraId="5B006390" w14:textId="77777777" w:rsidR="00BC766A" w:rsidRPr="007743DD" w:rsidRDefault="001D194B" w:rsidP="00BC766A">
      <w:pPr>
        <w:rPr>
          <w:rFonts w:asciiTheme="majorHAnsi" w:hAnsiTheme="majorHAnsi" w:cstheme="majorHAnsi"/>
          <w:b/>
          <w:sz w:val="22"/>
          <w:szCs w:val="22"/>
        </w:rPr>
      </w:pPr>
      <w:r w:rsidRPr="007743DD">
        <w:rPr>
          <w:rFonts w:asciiTheme="majorHAnsi" w:hAnsiTheme="majorHAnsi" w:cstheme="majorHAnsi"/>
          <w:b/>
          <w:sz w:val="22"/>
          <w:szCs w:val="22"/>
        </w:rPr>
        <w:t>Wolverine Pride (DaSheek Akwenye)</w:t>
      </w:r>
      <w:r w:rsidR="00BC766A" w:rsidRPr="007743D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DB1075F" w14:textId="3D3597DA" w:rsidR="001D194B" w:rsidRPr="007743DD" w:rsidRDefault="00F112F5" w:rsidP="001D194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Sponsoring</w:t>
      </w:r>
      <w:r w:rsidR="006A4823">
        <w:rPr>
          <w:rFonts w:asciiTheme="majorHAnsi" w:hAnsiTheme="majorHAnsi" w:cstheme="majorHAnsi"/>
          <w:sz w:val="22"/>
          <w:szCs w:val="22"/>
        </w:rPr>
        <w:t xml:space="preserve"> trivia challenge at SU</w:t>
      </w:r>
    </w:p>
    <w:p w14:paraId="2B409D9E" w14:textId="01BC4F49" w:rsidR="00BC766A" w:rsidRPr="006A4823" w:rsidRDefault="00BC766A" w:rsidP="001D194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A4823">
        <w:rPr>
          <w:rFonts w:asciiTheme="majorHAnsi" w:hAnsiTheme="majorHAnsi" w:cstheme="majorHAnsi"/>
          <w:sz w:val="22"/>
          <w:szCs w:val="22"/>
          <w:u w:val="single"/>
        </w:rPr>
        <w:t>Purchase water bottle for staff f</w:t>
      </w:r>
      <w:r w:rsidR="006A4823" w:rsidRPr="006A4823">
        <w:rPr>
          <w:rFonts w:asciiTheme="majorHAnsi" w:hAnsiTheme="majorHAnsi" w:cstheme="majorHAnsi"/>
          <w:sz w:val="22"/>
          <w:szCs w:val="22"/>
          <w:u w:val="single"/>
        </w:rPr>
        <w:t>all forum from wolverine pride</w:t>
      </w:r>
    </w:p>
    <w:p w14:paraId="2592B4E6" w14:textId="77777777" w:rsidR="00F112F5" w:rsidRDefault="00F112F5" w:rsidP="001D194B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24FBF47" w14:textId="77777777" w:rsidR="001D194B" w:rsidRPr="007743DD" w:rsidRDefault="001D194B" w:rsidP="001D194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743DD">
        <w:rPr>
          <w:rFonts w:asciiTheme="majorHAnsi" w:hAnsiTheme="majorHAnsi" w:cstheme="majorHAnsi"/>
          <w:b/>
          <w:sz w:val="22"/>
          <w:szCs w:val="22"/>
          <w:u w:val="single"/>
        </w:rPr>
        <w:t>Important Dates:</w:t>
      </w:r>
    </w:p>
    <w:p w14:paraId="1869B5DA" w14:textId="2C6F80ED" w:rsidR="001D194B" w:rsidRPr="007743DD" w:rsidRDefault="005C433F" w:rsidP="001D194B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Summer University</w:t>
      </w:r>
      <w:r w:rsidR="006A4823">
        <w:rPr>
          <w:rFonts w:asciiTheme="majorHAnsi" w:hAnsiTheme="majorHAnsi" w:cstheme="majorHAnsi"/>
          <w:sz w:val="22"/>
          <w:szCs w:val="22"/>
        </w:rPr>
        <w:t xml:space="preserve"> - May 14-16</w:t>
      </w:r>
    </w:p>
    <w:p w14:paraId="0F3E6EFD" w14:textId="5BA53400" w:rsidR="00BC766A" w:rsidRPr="007743DD" w:rsidRDefault="006A4823" w:rsidP="001D194B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PACE Ice cream in the Quad - </w:t>
      </w:r>
      <w:r w:rsidR="00BC766A" w:rsidRPr="007743DD">
        <w:rPr>
          <w:rFonts w:asciiTheme="majorHAnsi" w:hAnsiTheme="majorHAnsi" w:cstheme="majorHAnsi"/>
          <w:sz w:val="22"/>
          <w:szCs w:val="22"/>
        </w:rPr>
        <w:t xml:space="preserve">June 28 at 1:30 PM </w:t>
      </w:r>
    </w:p>
    <w:p w14:paraId="09616BA2" w14:textId="2DF7F639" w:rsidR="00BC766A" w:rsidRPr="007743DD" w:rsidRDefault="006A4823" w:rsidP="001D194B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General PACE Meeting - </w:t>
      </w:r>
      <w:r w:rsidR="00BC766A" w:rsidRPr="007743DD">
        <w:rPr>
          <w:rFonts w:asciiTheme="majorHAnsi" w:hAnsiTheme="majorHAnsi" w:cstheme="majorHAnsi"/>
          <w:sz w:val="22"/>
          <w:szCs w:val="22"/>
        </w:rPr>
        <w:t>June 19 (</w:t>
      </w:r>
      <w:r w:rsidR="00BC766A" w:rsidRPr="007743DD">
        <w:rPr>
          <w:rFonts w:asciiTheme="majorHAnsi" w:hAnsiTheme="majorHAnsi" w:cstheme="majorHAnsi"/>
          <w:sz w:val="22"/>
          <w:szCs w:val="22"/>
          <w:u w:val="single"/>
        </w:rPr>
        <w:t>waiting to hear back from Bonnie on Sodalicious</w:t>
      </w:r>
      <w:r w:rsidR="00BC766A" w:rsidRPr="007743DD">
        <w:rPr>
          <w:rFonts w:asciiTheme="majorHAnsi" w:hAnsiTheme="majorHAnsi" w:cstheme="majorHAnsi"/>
          <w:sz w:val="22"/>
          <w:szCs w:val="22"/>
        </w:rPr>
        <w:t xml:space="preserve">). </w:t>
      </w:r>
    </w:p>
    <w:p w14:paraId="1588BA2E" w14:textId="07DA1E66" w:rsidR="00BC766A" w:rsidRPr="007743DD" w:rsidRDefault="00BC766A" w:rsidP="001D194B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7743DD">
        <w:rPr>
          <w:rFonts w:asciiTheme="majorHAnsi" w:hAnsiTheme="majorHAnsi" w:cstheme="majorHAnsi"/>
          <w:sz w:val="22"/>
          <w:szCs w:val="22"/>
        </w:rPr>
        <w:t>Bo</w:t>
      </w:r>
      <w:r w:rsidR="006A4823">
        <w:rPr>
          <w:rFonts w:asciiTheme="majorHAnsi" w:hAnsiTheme="majorHAnsi" w:cstheme="majorHAnsi"/>
          <w:sz w:val="22"/>
          <w:szCs w:val="22"/>
        </w:rPr>
        <w:t xml:space="preserve">ard Training and Welcome Lunch - </w:t>
      </w:r>
      <w:r w:rsidRPr="007743DD">
        <w:rPr>
          <w:rFonts w:asciiTheme="majorHAnsi" w:hAnsiTheme="majorHAnsi" w:cstheme="majorHAnsi"/>
          <w:sz w:val="22"/>
          <w:szCs w:val="22"/>
        </w:rPr>
        <w:t>June 20</w:t>
      </w:r>
    </w:p>
    <w:p w14:paraId="2A72225F" w14:textId="77777777" w:rsidR="001D194B" w:rsidRPr="007743DD" w:rsidRDefault="001D194B" w:rsidP="001D194B">
      <w:pPr>
        <w:rPr>
          <w:rFonts w:asciiTheme="majorHAnsi" w:hAnsiTheme="majorHAnsi" w:cstheme="majorHAnsi"/>
          <w:b/>
          <w:i/>
          <w:color w:val="4F6228" w:themeColor="accent3" w:themeShade="80"/>
          <w:sz w:val="22"/>
          <w:szCs w:val="22"/>
        </w:rPr>
      </w:pPr>
      <w:r w:rsidRPr="007743DD">
        <w:rPr>
          <w:rFonts w:asciiTheme="majorHAnsi" w:hAnsiTheme="majorHAnsi" w:cstheme="majorHAnsi"/>
          <w:b/>
          <w:i/>
          <w:color w:val="4F6228" w:themeColor="accent3" w:themeShade="80"/>
          <w:sz w:val="22"/>
          <w:szCs w:val="22"/>
        </w:rPr>
        <w:lastRenderedPageBreak/>
        <w:t>Minutes taken by: Stacy Fowler</w:t>
      </w:r>
    </w:p>
    <w:p w14:paraId="779D567F" w14:textId="231B6E54" w:rsidR="001D194B" w:rsidRPr="007743DD" w:rsidRDefault="001D194B" w:rsidP="001D194B">
      <w:pPr>
        <w:rPr>
          <w:rFonts w:asciiTheme="majorHAnsi" w:hAnsiTheme="majorHAnsi" w:cstheme="majorHAnsi"/>
          <w:b/>
          <w:i/>
          <w:color w:val="4F6228" w:themeColor="accent3" w:themeShade="80"/>
          <w:sz w:val="22"/>
          <w:szCs w:val="22"/>
        </w:rPr>
      </w:pPr>
      <w:r w:rsidRPr="007743DD">
        <w:rPr>
          <w:rFonts w:asciiTheme="majorHAnsi" w:hAnsiTheme="majorHAnsi" w:cstheme="majorHAnsi"/>
          <w:b/>
          <w:i/>
          <w:color w:val="4F6228" w:themeColor="accent3" w:themeShade="80"/>
          <w:sz w:val="22"/>
          <w:szCs w:val="22"/>
        </w:rPr>
        <w:t>Meeting adjourned at:</w:t>
      </w:r>
      <w:r w:rsidR="00F112F5">
        <w:rPr>
          <w:rFonts w:asciiTheme="majorHAnsi" w:hAnsiTheme="majorHAnsi" w:cstheme="majorHAnsi"/>
          <w:b/>
          <w:i/>
          <w:color w:val="4F6228" w:themeColor="accent3" w:themeShade="80"/>
          <w:sz w:val="22"/>
          <w:szCs w:val="22"/>
        </w:rPr>
        <w:t xml:space="preserve"> </w:t>
      </w:r>
      <w:r w:rsidR="005C433F" w:rsidRPr="007743DD">
        <w:rPr>
          <w:rFonts w:asciiTheme="majorHAnsi" w:hAnsiTheme="majorHAnsi" w:cstheme="majorHAnsi"/>
          <w:b/>
          <w:i/>
          <w:color w:val="4F6228" w:themeColor="accent3" w:themeShade="80"/>
          <w:sz w:val="22"/>
          <w:szCs w:val="22"/>
        </w:rPr>
        <w:t>1:55 p.m.</w:t>
      </w:r>
    </w:p>
    <w:p w14:paraId="354A3EAF" w14:textId="77777777" w:rsidR="001D194B" w:rsidRPr="007743DD" w:rsidRDefault="001D194B">
      <w:pPr>
        <w:rPr>
          <w:rFonts w:asciiTheme="majorHAnsi" w:hAnsiTheme="majorHAnsi" w:cstheme="majorHAnsi"/>
          <w:sz w:val="22"/>
          <w:szCs w:val="22"/>
        </w:rPr>
      </w:pPr>
    </w:p>
    <w:sectPr w:rsidR="001D194B" w:rsidRPr="007743DD" w:rsidSect="00136F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92A3" w14:textId="77777777" w:rsidR="00EC7D3C" w:rsidRDefault="00EC7D3C" w:rsidP="002B4887">
      <w:r>
        <w:separator/>
      </w:r>
    </w:p>
  </w:endnote>
  <w:endnote w:type="continuationSeparator" w:id="0">
    <w:p w14:paraId="7843B410" w14:textId="77777777" w:rsidR="00EC7D3C" w:rsidRDefault="00EC7D3C" w:rsidP="002B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6D8B" w14:textId="77777777" w:rsidR="00EC7D3C" w:rsidRDefault="00EC7D3C" w:rsidP="002B4887">
      <w:r>
        <w:separator/>
      </w:r>
    </w:p>
  </w:footnote>
  <w:footnote w:type="continuationSeparator" w:id="0">
    <w:p w14:paraId="4931A73B" w14:textId="77777777" w:rsidR="00EC7D3C" w:rsidRDefault="00EC7D3C" w:rsidP="002B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708"/>
    <w:multiLevelType w:val="hybridMultilevel"/>
    <w:tmpl w:val="F07EC7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A8F0556"/>
    <w:multiLevelType w:val="hybridMultilevel"/>
    <w:tmpl w:val="07A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17AC"/>
    <w:multiLevelType w:val="hybridMultilevel"/>
    <w:tmpl w:val="0AA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0034"/>
    <w:multiLevelType w:val="hybridMultilevel"/>
    <w:tmpl w:val="0178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35A7"/>
    <w:multiLevelType w:val="hybridMultilevel"/>
    <w:tmpl w:val="5D8409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6A3D"/>
    <w:multiLevelType w:val="hybridMultilevel"/>
    <w:tmpl w:val="2BC0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C6A10"/>
    <w:multiLevelType w:val="hybridMultilevel"/>
    <w:tmpl w:val="6C846AF8"/>
    <w:lvl w:ilvl="0" w:tplc="F5847C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A2"/>
    <w:rsid w:val="000C563F"/>
    <w:rsid w:val="00136F50"/>
    <w:rsid w:val="001D194B"/>
    <w:rsid w:val="00225D3E"/>
    <w:rsid w:val="002B4887"/>
    <w:rsid w:val="00321B81"/>
    <w:rsid w:val="00484B00"/>
    <w:rsid w:val="004B306E"/>
    <w:rsid w:val="005C433F"/>
    <w:rsid w:val="006A4823"/>
    <w:rsid w:val="007743DD"/>
    <w:rsid w:val="007807AA"/>
    <w:rsid w:val="009316A2"/>
    <w:rsid w:val="009A395C"/>
    <w:rsid w:val="00A4177F"/>
    <w:rsid w:val="00B047CD"/>
    <w:rsid w:val="00BC766A"/>
    <w:rsid w:val="00E75546"/>
    <w:rsid w:val="00EA4E18"/>
    <w:rsid w:val="00EC7D3C"/>
    <w:rsid w:val="00F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330606"/>
  <w14:defaultImageDpi w14:val="300"/>
  <w15:docId w15:val="{FB14B7A0-BE3C-47C0-9DE1-141BC111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87"/>
  </w:style>
  <w:style w:type="paragraph" w:styleId="Footer">
    <w:name w:val="footer"/>
    <w:basedOn w:val="Normal"/>
    <w:link w:val="FooterChar"/>
    <w:uiPriority w:val="99"/>
    <w:unhideWhenUsed/>
    <w:rsid w:val="002B4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UVU</dc:creator>
  <cp:keywords/>
  <dc:description/>
  <cp:lastModifiedBy>Candace Bird</cp:lastModifiedBy>
  <cp:revision>2</cp:revision>
  <dcterms:created xsi:type="dcterms:W3CDTF">2018-08-20T15:46:00Z</dcterms:created>
  <dcterms:modified xsi:type="dcterms:W3CDTF">2018-08-20T15:46:00Z</dcterms:modified>
</cp:coreProperties>
</file>