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00C70" w14:textId="77777777" w:rsidR="00716E71" w:rsidRDefault="00716E71" w:rsidP="00FF3738">
      <w:pPr>
        <w:spacing w:after="0" w:line="240" w:lineRule="auto"/>
      </w:pPr>
      <w:r>
        <w:rPr>
          <w:noProof/>
        </w:rPr>
        <w:drawing>
          <wp:inline distT="0" distB="0" distL="0" distR="0" wp14:anchorId="690744FD" wp14:editId="56EE86E2">
            <wp:extent cx="594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90575"/>
                    </a:xfrm>
                    <a:prstGeom prst="rect">
                      <a:avLst/>
                    </a:prstGeom>
                  </pic:spPr>
                </pic:pic>
              </a:graphicData>
            </a:graphic>
          </wp:inline>
        </w:drawing>
      </w:r>
    </w:p>
    <w:p w14:paraId="53DA074B" w14:textId="77777777" w:rsidR="00FF3738" w:rsidRPr="009F548C" w:rsidRDefault="00FF3738" w:rsidP="00FF3738">
      <w:pPr>
        <w:spacing w:after="0" w:line="240" w:lineRule="auto"/>
        <w:jc w:val="center"/>
        <w:rPr>
          <w:b/>
          <w:sz w:val="14"/>
          <w:szCs w:val="14"/>
          <w:u w:val="single"/>
        </w:rPr>
      </w:pPr>
    </w:p>
    <w:p w14:paraId="6E56A395" w14:textId="77777777" w:rsidR="00716E71" w:rsidRPr="001139C0" w:rsidRDefault="00716E71" w:rsidP="00FF3738">
      <w:pPr>
        <w:spacing w:after="0" w:line="240" w:lineRule="auto"/>
        <w:jc w:val="center"/>
        <w:rPr>
          <w:b/>
          <w:u w:val="single"/>
        </w:rPr>
      </w:pPr>
      <w:r w:rsidRPr="001139C0">
        <w:rPr>
          <w:b/>
          <w:u w:val="single"/>
        </w:rPr>
        <w:t>Minutes</w:t>
      </w:r>
    </w:p>
    <w:p w14:paraId="0CCE7515" w14:textId="769601E2" w:rsidR="00716E71" w:rsidRDefault="008F2990" w:rsidP="00FF3738">
      <w:pPr>
        <w:spacing w:after="0" w:line="240" w:lineRule="auto"/>
        <w:jc w:val="center"/>
      </w:pPr>
      <w:r>
        <w:t>January 19, 2021</w:t>
      </w:r>
    </w:p>
    <w:p w14:paraId="676E541C" w14:textId="53CA00F6" w:rsidR="00716E71" w:rsidRDefault="008F2990" w:rsidP="00FF3738">
      <w:pPr>
        <w:spacing w:after="0" w:line="240" w:lineRule="auto"/>
        <w:jc w:val="center"/>
      </w:pPr>
      <w:r>
        <w:t xml:space="preserve">2:00-4:00 </w:t>
      </w:r>
      <w:r w:rsidR="00716E71">
        <w:t>pm</w:t>
      </w:r>
    </w:p>
    <w:p w14:paraId="0E9D99D4" w14:textId="7F21E545" w:rsidR="00716E71" w:rsidRPr="00DA4139" w:rsidRDefault="00C97D58" w:rsidP="00FF3738">
      <w:pPr>
        <w:spacing w:after="0" w:line="240" w:lineRule="auto"/>
        <w:jc w:val="center"/>
        <w:rPr>
          <w:sz w:val="18"/>
          <w:szCs w:val="18"/>
        </w:rPr>
      </w:pPr>
      <w:r>
        <w:rPr>
          <w:sz w:val="18"/>
          <w:szCs w:val="18"/>
        </w:rPr>
        <w:t>SC213C/</w:t>
      </w:r>
      <w:r w:rsidR="00FC4379">
        <w:rPr>
          <w:sz w:val="18"/>
          <w:szCs w:val="18"/>
        </w:rPr>
        <w:t>TEAMS</w:t>
      </w:r>
    </w:p>
    <w:p w14:paraId="4F2323D2" w14:textId="77777777" w:rsidR="00716E71" w:rsidRPr="009F548C" w:rsidRDefault="00716E71" w:rsidP="00FF3738">
      <w:pPr>
        <w:spacing w:after="0" w:line="240" w:lineRule="auto"/>
        <w:rPr>
          <w:b/>
          <w:i/>
          <w:sz w:val="14"/>
          <w:szCs w:val="14"/>
          <w:u w:val="single"/>
        </w:rPr>
      </w:pPr>
    </w:p>
    <w:p w14:paraId="122205E9" w14:textId="30CD17AC" w:rsidR="00DC7819" w:rsidRDefault="00C71306" w:rsidP="009F548C">
      <w:pPr>
        <w:pBdr>
          <w:bottom w:val="double" w:sz="4" w:space="1" w:color="auto"/>
        </w:pBdr>
        <w:spacing w:after="0" w:line="240" w:lineRule="auto"/>
        <w:rPr>
          <w:sz w:val="18"/>
          <w:szCs w:val="18"/>
        </w:rPr>
      </w:pPr>
      <w:r w:rsidRPr="00DA4139">
        <w:rPr>
          <w:b/>
          <w:i/>
          <w:sz w:val="18"/>
          <w:szCs w:val="18"/>
          <w:u w:val="single"/>
        </w:rPr>
        <w:t>Attendance</w:t>
      </w:r>
      <w:r w:rsidR="00DE4FE6">
        <w:rPr>
          <w:sz w:val="18"/>
          <w:szCs w:val="18"/>
        </w:rPr>
        <w:t xml:space="preserve"> –</w:t>
      </w:r>
      <w:r w:rsidR="009F2264">
        <w:rPr>
          <w:sz w:val="18"/>
          <w:szCs w:val="18"/>
        </w:rPr>
        <w:t xml:space="preserve">Chris Medina, Beka Grulich, Ashlyn Robb, </w:t>
      </w:r>
      <w:r w:rsidR="00E42BF5">
        <w:rPr>
          <w:sz w:val="18"/>
          <w:szCs w:val="18"/>
        </w:rPr>
        <w:t xml:space="preserve">Anne Arendt, Kellie Hancock, Zach Hoskin, Kim Schollenberger, </w:t>
      </w:r>
    </w:p>
    <w:p w14:paraId="4711F1BC" w14:textId="2510483F" w:rsidR="00E42BF5" w:rsidRDefault="00E42BF5" w:rsidP="009F548C">
      <w:pPr>
        <w:pBdr>
          <w:bottom w:val="double" w:sz="4" w:space="1" w:color="auto"/>
        </w:pBdr>
        <w:spacing w:after="0" w:line="240" w:lineRule="auto"/>
        <w:rPr>
          <w:sz w:val="18"/>
          <w:szCs w:val="18"/>
        </w:rPr>
      </w:pPr>
      <w:r>
        <w:rPr>
          <w:sz w:val="18"/>
          <w:szCs w:val="18"/>
        </w:rPr>
        <w:t xml:space="preserve">Marilyn Meyer, Kylee Keele, Kristen Nuesmeyer, Julia Escobar, Trish Baker, Bjorn Engebretsen, Stacy Fowler, Todd Olsen, Alex Gebers, Beth Reid, Candida Johnson, Collin Craig, Dalene Rowley, Gus Pacchiega, Jakell Larson, Linda Makin, Michael Snapp, Natalie Shelley, Ransom Cundick, </w:t>
      </w:r>
      <w:r w:rsidR="002E3090">
        <w:rPr>
          <w:sz w:val="18"/>
          <w:szCs w:val="18"/>
        </w:rPr>
        <w:t xml:space="preserve">Silvia Lobendahn, Megan Densley, Natalie Healy, </w:t>
      </w:r>
      <w:r w:rsidR="00DC26BA">
        <w:rPr>
          <w:sz w:val="18"/>
          <w:szCs w:val="18"/>
        </w:rPr>
        <w:t>Nathan Gerber, Ben Burk</w:t>
      </w:r>
      <w:r w:rsidR="00AA33F7">
        <w:rPr>
          <w:sz w:val="18"/>
          <w:szCs w:val="18"/>
        </w:rPr>
        <w:t xml:space="preserve">, Alison Jensen, Chad Johnson, </w:t>
      </w:r>
    </w:p>
    <w:p w14:paraId="2E68257A" w14:textId="2E544FE5" w:rsidR="00DC26BA" w:rsidRDefault="00AA33F7" w:rsidP="009F548C">
      <w:pPr>
        <w:pBdr>
          <w:bottom w:val="double" w:sz="4" w:space="1" w:color="auto"/>
        </w:pBdr>
        <w:spacing w:after="0" w:line="240" w:lineRule="auto"/>
        <w:rPr>
          <w:sz w:val="18"/>
          <w:szCs w:val="18"/>
        </w:rPr>
      </w:pPr>
      <w:r>
        <w:rPr>
          <w:sz w:val="18"/>
          <w:szCs w:val="18"/>
        </w:rPr>
        <w:t xml:space="preserve">Guests – Cara O’Sullivan, Frank Young, </w:t>
      </w:r>
      <w:r w:rsidR="006D27B8">
        <w:rPr>
          <w:sz w:val="18"/>
          <w:szCs w:val="18"/>
        </w:rPr>
        <w:t xml:space="preserve">Robin Ebmeyer, Jacob Ebmeyer, Stephen Whyte, </w:t>
      </w:r>
      <w:r w:rsidR="00B6282F">
        <w:rPr>
          <w:sz w:val="18"/>
          <w:szCs w:val="18"/>
        </w:rPr>
        <w:t>Jeremy Knee</w:t>
      </w:r>
    </w:p>
    <w:p w14:paraId="1E8BD944" w14:textId="77777777" w:rsidR="006D27B8" w:rsidRDefault="006D27B8" w:rsidP="009F548C">
      <w:pPr>
        <w:pBdr>
          <w:bottom w:val="double" w:sz="4" w:space="1" w:color="auto"/>
        </w:pBdr>
        <w:spacing w:after="0" w:line="240" w:lineRule="auto"/>
        <w:rPr>
          <w:sz w:val="18"/>
          <w:szCs w:val="18"/>
        </w:rPr>
      </w:pPr>
    </w:p>
    <w:p w14:paraId="53BF1A12" w14:textId="77777777" w:rsidR="009F2264" w:rsidRDefault="009F2264" w:rsidP="009F548C">
      <w:pPr>
        <w:pBdr>
          <w:bottom w:val="double" w:sz="4" w:space="1" w:color="auto"/>
        </w:pBdr>
        <w:spacing w:after="0" w:line="240" w:lineRule="auto"/>
        <w:rPr>
          <w:sz w:val="18"/>
          <w:szCs w:val="18"/>
        </w:rPr>
      </w:pPr>
    </w:p>
    <w:p w14:paraId="3E496E39" w14:textId="7B7BDFB3" w:rsidR="00716E71" w:rsidRPr="00DA4139" w:rsidRDefault="009F548C" w:rsidP="009F548C">
      <w:pPr>
        <w:pBdr>
          <w:bottom w:val="double" w:sz="4" w:space="1" w:color="auto"/>
        </w:pBdr>
        <w:spacing w:after="0" w:line="240" w:lineRule="auto"/>
        <w:rPr>
          <w:b/>
          <w:sz w:val="18"/>
          <w:szCs w:val="18"/>
        </w:rPr>
      </w:pPr>
      <w:r>
        <w:rPr>
          <w:sz w:val="18"/>
          <w:szCs w:val="18"/>
        </w:rPr>
        <w:t xml:space="preserve"> </w:t>
      </w:r>
      <w:r w:rsidR="00716E71" w:rsidRPr="00DA4139">
        <w:rPr>
          <w:b/>
          <w:i/>
          <w:sz w:val="18"/>
          <w:szCs w:val="18"/>
          <w:u w:val="single"/>
        </w:rPr>
        <w:t>Absent</w:t>
      </w:r>
      <w:r w:rsidR="00716E71" w:rsidRPr="00DA4139">
        <w:rPr>
          <w:b/>
          <w:sz w:val="18"/>
          <w:szCs w:val="18"/>
        </w:rPr>
        <w:t xml:space="preserve"> –</w:t>
      </w:r>
      <w:r w:rsidR="003051D6" w:rsidRPr="002E3090">
        <w:rPr>
          <w:bCs/>
          <w:sz w:val="18"/>
          <w:szCs w:val="18"/>
        </w:rPr>
        <w:t xml:space="preserve"> </w:t>
      </w:r>
      <w:r w:rsidR="002E3090" w:rsidRPr="002E3090">
        <w:rPr>
          <w:bCs/>
          <w:sz w:val="18"/>
          <w:szCs w:val="18"/>
        </w:rPr>
        <w:t>Bonnie Mortensen, Savannah Olson, Nate Mathis</w:t>
      </w:r>
      <w:r w:rsidR="002E3090">
        <w:rPr>
          <w:b/>
          <w:sz w:val="18"/>
          <w:szCs w:val="18"/>
        </w:rPr>
        <w:t>,</w:t>
      </w:r>
    </w:p>
    <w:p w14:paraId="22164B7D" w14:textId="77777777" w:rsidR="00173434" w:rsidRPr="009F548C" w:rsidRDefault="00173434" w:rsidP="00C43B32">
      <w:pPr>
        <w:spacing w:after="0" w:line="240" w:lineRule="auto"/>
        <w:rPr>
          <w:rFonts w:cstheme="minorHAnsi"/>
          <w:b/>
          <w:sz w:val="14"/>
          <w:szCs w:val="14"/>
          <w:u w:val="single"/>
        </w:rPr>
      </w:pPr>
    </w:p>
    <w:p w14:paraId="4C5AB886" w14:textId="77777777" w:rsidR="00716E71" w:rsidRPr="00E22BCA" w:rsidRDefault="00716E71" w:rsidP="00C43B32">
      <w:pPr>
        <w:spacing w:after="0" w:line="240" w:lineRule="auto"/>
        <w:rPr>
          <w:rFonts w:cstheme="minorHAnsi"/>
          <w:b/>
          <w:u w:val="single"/>
        </w:rPr>
      </w:pPr>
      <w:r w:rsidRPr="00E22BCA">
        <w:rPr>
          <w:rFonts w:cstheme="minorHAnsi"/>
          <w:b/>
          <w:u w:val="single"/>
        </w:rPr>
        <w:t>Welcome, Approval of Minutes, Administrative Updates</w:t>
      </w:r>
    </w:p>
    <w:p w14:paraId="4F65DCC6" w14:textId="63DEC9DD" w:rsidR="00B5458F" w:rsidRPr="00117790" w:rsidRDefault="00EA25CD" w:rsidP="00117790">
      <w:pPr>
        <w:pStyle w:val="ListParagraph"/>
        <w:numPr>
          <w:ilvl w:val="0"/>
          <w:numId w:val="4"/>
        </w:numPr>
        <w:spacing w:after="0" w:line="240" w:lineRule="auto"/>
        <w:rPr>
          <w:rFonts w:cstheme="minorHAnsi"/>
          <w:b/>
          <w:i/>
        </w:rPr>
      </w:pPr>
      <w:r w:rsidRPr="00E22BCA">
        <w:rPr>
          <w:rFonts w:cstheme="minorHAnsi"/>
          <w:b/>
          <w:i/>
        </w:rPr>
        <w:t xml:space="preserve">PACE </w:t>
      </w:r>
      <w:r w:rsidR="001D479F">
        <w:rPr>
          <w:rFonts w:cstheme="minorHAnsi"/>
          <w:b/>
          <w:i/>
        </w:rPr>
        <w:t>Administrative AVP- Marilyn Meyer</w:t>
      </w:r>
      <w:r w:rsidR="00631FE9" w:rsidRPr="00117790">
        <w:rPr>
          <w:rFonts w:cstheme="minorHAnsi"/>
        </w:rPr>
        <w:t xml:space="preserve"> </w:t>
      </w:r>
      <w:r w:rsidR="00E42BF5" w:rsidRPr="00E42BF5">
        <w:rPr>
          <w:rFonts w:cstheme="minorHAnsi"/>
          <w:sz w:val="20"/>
          <w:szCs w:val="20"/>
        </w:rPr>
        <w:t xml:space="preserve">Annual Review time, please encourage your people to get those done.  </w:t>
      </w:r>
    </w:p>
    <w:p w14:paraId="11D36795" w14:textId="6A1ED066" w:rsidR="00716E71" w:rsidRPr="00E42BF5" w:rsidRDefault="00B25D2A" w:rsidP="00C43B32">
      <w:pPr>
        <w:pStyle w:val="ListParagraph"/>
        <w:numPr>
          <w:ilvl w:val="0"/>
          <w:numId w:val="4"/>
        </w:numPr>
        <w:spacing w:after="0" w:line="240" w:lineRule="auto"/>
        <w:rPr>
          <w:rFonts w:cstheme="minorHAnsi"/>
          <w:b/>
          <w:i/>
        </w:rPr>
      </w:pPr>
      <w:r>
        <w:rPr>
          <w:rFonts w:cstheme="minorHAnsi"/>
          <w:b/>
          <w:i/>
        </w:rPr>
        <w:t>Faculty Senate</w:t>
      </w:r>
      <w:r w:rsidR="00716E71" w:rsidRPr="00E22BCA">
        <w:rPr>
          <w:rFonts w:cstheme="minorHAnsi"/>
          <w:b/>
          <w:i/>
        </w:rPr>
        <w:t xml:space="preserve"> (</w:t>
      </w:r>
      <w:r w:rsidR="001D479F">
        <w:rPr>
          <w:rFonts w:cstheme="minorHAnsi"/>
          <w:b/>
          <w:i/>
        </w:rPr>
        <w:t>Anne Arendt</w:t>
      </w:r>
      <w:r w:rsidR="00716E71" w:rsidRPr="00E22BCA">
        <w:rPr>
          <w:rFonts w:cstheme="minorHAnsi"/>
          <w:b/>
          <w:i/>
        </w:rPr>
        <w:t xml:space="preserve">) </w:t>
      </w:r>
      <w:r w:rsidR="00E42BF5">
        <w:rPr>
          <w:rFonts w:cstheme="minorHAnsi"/>
          <w:bCs/>
          <w:iCs/>
          <w:sz w:val="20"/>
          <w:szCs w:val="20"/>
        </w:rPr>
        <w:t>Domestic Partner benefit update, survey going out to all single people and will be compiled by end of month, look for more info next month.</w:t>
      </w:r>
    </w:p>
    <w:p w14:paraId="65CE019F" w14:textId="77777777" w:rsidR="00E42BF5" w:rsidRDefault="00E42BF5" w:rsidP="00E42BF5">
      <w:pPr>
        <w:spacing w:after="0" w:line="240" w:lineRule="auto"/>
        <w:ind w:left="630"/>
        <w:rPr>
          <w:rFonts w:cstheme="minorHAnsi"/>
          <w:bCs/>
          <w:iCs/>
          <w:sz w:val="20"/>
          <w:szCs w:val="20"/>
        </w:rPr>
      </w:pPr>
      <w:r w:rsidRPr="00E42BF5">
        <w:rPr>
          <w:rFonts w:cstheme="minorHAnsi"/>
          <w:bCs/>
          <w:iCs/>
          <w:sz w:val="20"/>
          <w:szCs w:val="20"/>
        </w:rPr>
        <w:t>Faculty Senate Policy</w:t>
      </w:r>
      <w:r>
        <w:rPr>
          <w:rFonts w:cstheme="minorHAnsi"/>
          <w:bCs/>
          <w:iCs/>
          <w:sz w:val="20"/>
          <w:szCs w:val="20"/>
        </w:rPr>
        <w:t xml:space="preserve">, clarification on what a Department Chair does in this policy. Looking to encourage the Chair position to be 5 year instead of 3 year. </w:t>
      </w:r>
    </w:p>
    <w:p w14:paraId="3B2DD357" w14:textId="581A07CC" w:rsidR="00E42BF5" w:rsidRPr="00E42BF5" w:rsidRDefault="00E42BF5" w:rsidP="00E42BF5">
      <w:pPr>
        <w:spacing w:after="0" w:line="240" w:lineRule="auto"/>
        <w:ind w:left="630"/>
        <w:rPr>
          <w:rFonts w:cstheme="minorHAnsi"/>
          <w:bCs/>
          <w:iCs/>
          <w:sz w:val="20"/>
          <w:szCs w:val="20"/>
        </w:rPr>
      </w:pPr>
      <w:r>
        <w:rPr>
          <w:rFonts w:cstheme="minorHAnsi"/>
          <w:bCs/>
          <w:iCs/>
          <w:sz w:val="20"/>
          <w:szCs w:val="20"/>
        </w:rPr>
        <w:t>Modifying ELO’s</w:t>
      </w:r>
      <w:r w:rsidR="002E3090">
        <w:rPr>
          <w:rFonts w:cstheme="minorHAnsi"/>
          <w:bCs/>
          <w:iCs/>
          <w:sz w:val="20"/>
          <w:szCs w:val="20"/>
        </w:rPr>
        <w:t xml:space="preserve"> – have two round halls to discuss, via teams.</w:t>
      </w:r>
      <w:r>
        <w:rPr>
          <w:rFonts w:cstheme="minorHAnsi"/>
          <w:bCs/>
          <w:iCs/>
          <w:sz w:val="20"/>
          <w:szCs w:val="20"/>
        </w:rPr>
        <w:t xml:space="preserve"> </w:t>
      </w:r>
    </w:p>
    <w:p w14:paraId="7E97D42A" w14:textId="70D8F96E" w:rsidR="002E3090" w:rsidRPr="002E3090" w:rsidRDefault="00B5458F" w:rsidP="00C97D58">
      <w:pPr>
        <w:pStyle w:val="ListParagraph"/>
        <w:numPr>
          <w:ilvl w:val="0"/>
          <w:numId w:val="4"/>
        </w:numPr>
        <w:spacing w:after="0" w:line="240" w:lineRule="auto"/>
        <w:rPr>
          <w:rFonts w:cstheme="minorHAnsi"/>
          <w:b/>
          <w:i/>
        </w:rPr>
      </w:pPr>
      <w:r w:rsidRPr="00E22BCA">
        <w:rPr>
          <w:rFonts w:cstheme="minorHAnsi"/>
          <w:b/>
          <w:i/>
        </w:rPr>
        <w:t>UVUSA</w:t>
      </w:r>
      <w:r w:rsidR="001D479F">
        <w:rPr>
          <w:rFonts w:cstheme="minorHAnsi"/>
          <w:b/>
          <w:i/>
        </w:rPr>
        <w:t xml:space="preserve"> (B</w:t>
      </w:r>
      <w:r w:rsidR="00C97D58">
        <w:rPr>
          <w:rFonts w:cstheme="minorHAnsi"/>
          <w:b/>
          <w:i/>
        </w:rPr>
        <w:t>jorn, Engebretsen</w:t>
      </w:r>
      <w:r w:rsidR="0065797C" w:rsidRPr="00E22BCA">
        <w:rPr>
          <w:rFonts w:cstheme="minorHAnsi"/>
          <w:b/>
          <w:i/>
        </w:rPr>
        <w:t>)</w:t>
      </w:r>
      <w:r w:rsidR="002E3090">
        <w:rPr>
          <w:rFonts w:cstheme="minorHAnsi"/>
          <w:bCs/>
          <w:iCs/>
          <w:sz w:val="20"/>
          <w:szCs w:val="20"/>
        </w:rPr>
        <w:t xml:space="preserve"> Student fee hearing go through this week and voting next week.  Student </w:t>
      </w:r>
      <w:r w:rsidR="00F66F1F">
        <w:rPr>
          <w:rFonts w:cstheme="minorHAnsi"/>
          <w:bCs/>
          <w:iCs/>
          <w:sz w:val="20"/>
          <w:szCs w:val="20"/>
        </w:rPr>
        <w:t>fees</w:t>
      </w:r>
      <w:r w:rsidR="002E3090">
        <w:rPr>
          <w:rFonts w:cstheme="minorHAnsi"/>
          <w:bCs/>
          <w:iCs/>
          <w:sz w:val="20"/>
          <w:szCs w:val="20"/>
        </w:rPr>
        <w:t xml:space="preserve"> have an audit and this </w:t>
      </w:r>
      <w:r w:rsidR="00F66F1F">
        <w:rPr>
          <w:rFonts w:cstheme="minorHAnsi"/>
          <w:bCs/>
          <w:iCs/>
          <w:sz w:val="20"/>
          <w:szCs w:val="20"/>
        </w:rPr>
        <w:t>year’s</w:t>
      </w:r>
      <w:r w:rsidR="002E3090">
        <w:rPr>
          <w:rFonts w:cstheme="minorHAnsi"/>
          <w:bCs/>
          <w:iCs/>
          <w:sz w:val="20"/>
          <w:szCs w:val="20"/>
        </w:rPr>
        <w:t xml:space="preserve"> changes will be a big change.  Looking to clarify what the fees are and what they are used for.  Looking at lowering fee’s by about $40.  $40 will be transferred to tuition cost instead of student fees.</w:t>
      </w:r>
    </w:p>
    <w:p w14:paraId="156A106C" w14:textId="2C7E2680" w:rsidR="003D4066" w:rsidRPr="00C97D58" w:rsidRDefault="002E3090" w:rsidP="002E3090">
      <w:pPr>
        <w:pStyle w:val="ListParagraph"/>
        <w:spacing w:after="0" w:line="240" w:lineRule="auto"/>
        <w:ind w:left="630"/>
        <w:rPr>
          <w:rFonts w:cstheme="minorHAnsi"/>
          <w:b/>
          <w:i/>
        </w:rPr>
      </w:pPr>
      <w:r>
        <w:rPr>
          <w:rFonts w:cstheme="minorHAnsi"/>
          <w:bCs/>
          <w:iCs/>
          <w:sz w:val="20"/>
          <w:szCs w:val="20"/>
        </w:rPr>
        <w:t>UVUSA elections starting soon.  Nominate students that you feel would be a good fit.</w:t>
      </w:r>
    </w:p>
    <w:p w14:paraId="2104C0F3" w14:textId="1CE8ECBF" w:rsidR="004464C2" w:rsidRPr="00DC26BA" w:rsidRDefault="00B25D2A" w:rsidP="00226954">
      <w:pPr>
        <w:pStyle w:val="ListParagraph"/>
        <w:numPr>
          <w:ilvl w:val="0"/>
          <w:numId w:val="4"/>
        </w:numPr>
        <w:spacing w:after="0" w:line="240" w:lineRule="auto"/>
        <w:rPr>
          <w:rFonts w:cstheme="minorHAnsi"/>
          <w:bCs/>
          <w:iCs/>
          <w:sz w:val="20"/>
          <w:szCs w:val="20"/>
        </w:rPr>
      </w:pPr>
      <w:r>
        <w:rPr>
          <w:rFonts w:cstheme="minorHAnsi"/>
          <w:b/>
          <w:i/>
        </w:rPr>
        <w:t xml:space="preserve">Minutes </w:t>
      </w:r>
      <w:r w:rsidR="00F66F1F">
        <w:rPr>
          <w:rFonts w:cstheme="minorHAnsi"/>
          <w:b/>
          <w:i/>
        </w:rPr>
        <w:t>–</w:t>
      </w:r>
      <w:r w:rsidR="00F66F1F" w:rsidRPr="00E22BCA">
        <w:rPr>
          <w:rFonts w:cstheme="minorHAnsi"/>
          <w:b/>
          <w:i/>
        </w:rPr>
        <w:t xml:space="preserve"> </w:t>
      </w:r>
      <w:r w:rsidR="00F66F1F">
        <w:rPr>
          <w:rFonts w:cstheme="minorHAnsi"/>
          <w:b/>
          <w:i/>
        </w:rPr>
        <w:t>November</w:t>
      </w:r>
      <w:r w:rsidR="0016397A">
        <w:rPr>
          <w:rFonts w:cstheme="minorHAnsi"/>
          <w:b/>
          <w:i/>
        </w:rPr>
        <w:t xml:space="preserve"> 2020</w:t>
      </w:r>
      <w:r w:rsidR="002E3090">
        <w:rPr>
          <w:rFonts w:cstheme="minorHAnsi"/>
          <w:b/>
          <w:i/>
        </w:rPr>
        <w:t xml:space="preserve">, </w:t>
      </w:r>
      <w:r w:rsidR="002E3090" w:rsidRPr="00DC26BA">
        <w:rPr>
          <w:rFonts w:cstheme="minorHAnsi"/>
          <w:bCs/>
          <w:iCs/>
          <w:sz w:val="20"/>
          <w:szCs w:val="20"/>
        </w:rPr>
        <w:t>Dalene commented on minutes</w:t>
      </w:r>
    </w:p>
    <w:p w14:paraId="4CC41421" w14:textId="7926539E" w:rsidR="002E3090" w:rsidRPr="00DC26BA" w:rsidRDefault="002E3090" w:rsidP="002E3090">
      <w:pPr>
        <w:pStyle w:val="ListParagraph"/>
        <w:spacing w:after="0" w:line="240" w:lineRule="auto"/>
        <w:ind w:left="630"/>
        <w:rPr>
          <w:rFonts w:cstheme="minorHAnsi"/>
          <w:bCs/>
          <w:iCs/>
          <w:sz w:val="20"/>
          <w:szCs w:val="20"/>
        </w:rPr>
      </w:pPr>
      <w:r w:rsidRPr="00DC26BA">
        <w:rPr>
          <w:rFonts w:cstheme="minorHAnsi"/>
          <w:bCs/>
          <w:iCs/>
          <w:sz w:val="20"/>
          <w:szCs w:val="20"/>
        </w:rPr>
        <w:t xml:space="preserve">Working from home way more </w:t>
      </w:r>
      <w:r w:rsidR="00DC26BA">
        <w:rPr>
          <w:rFonts w:cstheme="minorHAnsi"/>
          <w:bCs/>
          <w:iCs/>
          <w:sz w:val="20"/>
          <w:szCs w:val="20"/>
        </w:rPr>
        <w:t>effective for her and felt that there are many employees who feel like working from home is great.  Add those comments to minutes and then they are approved.</w:t>
      </w:r>
    </w:p>
    <w:p w14:paraId="4E6AE937" w14:textId="77777777" w:rsidR="00231127" w:rsidRPr="00E22BCA" w:rsidRDefault="00231127" w:rsidP="00231127">
      <w:pPr>
        <w:pStyle w:val="ListParagraph"/>
        <w:spacing w:after="0" w:line="240" w:lineRule="auto"/>
        <w:ind w:left="630"/>
        <w:rPr>
          <w:rFonts w:cstheme="minorHAnsi"/>
          <w:b/>
          <w:i/>
        </w:rPr>
      </w:pPr>
    </w:p>
    <w:p w14:paraId="0148697E" w14:textId="5F11FB0D" w:rsidR="002805F3" w:rsidRDefault="002805F3" w:rsidP="002805F3">
      <w:pPr>
        <w:spacing w:after="0" w:line="240" w:lineRule="auto"/>
        <w:rPr>
          <w:b/>
          <w:u w:val="single"/>
        </w:rPr>
      </w:pPr>
      <w:r w:rsidRPr="00763CFC">
        <w:rPr>
          <w:b/>
          <w:u w:val="single"/>
        </w:rPr>
        <w:t xml:space="preserve">New Business </w:t>
      </w:r>
      <w:r>
        <w:rPr>
          <w:b/>
          <w:u w:val="single"/>
        </w:rPr>
        <w:t xml:space="preserve"> </w:t>
      </w:r>
    </w:p>
    <w:p w14:paraId="4FD91A35" w14:textId="12F9B078" w:rsidR="008F2990" w:rsidRPr="00AA33F7" w:rsidRDefault="008F2990" w:rsidP="008F2990">
      <w:pPr>
        <w:pStyle w:val="ListParagraph"/>
        <w:numPr>
          <w:ilvl w:val="0"/>
          <w:numId w:val="21"/>
        </w:numPr>
        <w:spacing w:after="0" w:line="240" w:lineRule="auto"/>
        <w:rPr>
          <w:b/>
          <w:u w:val="single"/>
        </w:rPr>
      </w:pPr>
      <w:r>
        <w:rPr>
          <w:b/>
          <w:u w:val="single"/>
        </w:rPr>
        <w:t>Policy 101 Summary of Changes – Linda Makin 2:00-2:30</w:t>
      </w:r>
      <w:r w:rsidR="00DC26BA">
        <w:rPr>
          <w:b/>
          <w:u w:val="single"/>
        </w:rPr>
        <w:t xml:space="preserve"> </w:t>
      </w:r>
      <w:r w:rsidR="00DC26BA">
        <w:rPr>
          <w:bCs/>
          <w:sz w:val="20"/>
          <w:szCs w:val="20"/>
        </w:rPr>
        <w:t xml:space="preserve">Fundamental Policy that help with shared governance. Seeking feedback in stage 1 to move forward. Questions: Equity </w:t>
      </w:r>
      <w:r w:rsidR="00F66F1F">
        <w:rPr>
          <w:bCs/>
          <w:sz w:val="20"/>
          <w:szCs w:val="20"/>
        </w:rPr>
        <w:t>lenses</w:t>
      </w:r>
      <w:r w:rsidR="00DC26BA">
        <w:rPr>
          <w:bCs/>
          <w:sz w:val="20"/>
          <w:szCs w:val="20"/>
        </w:rPr>
        <w:t xml:space="preserve"> committee, what is an example of what they would do? Equity framework policy review committee is the official name </w:t>
      </w:r>
      <w:r w:rsidR="00AA33F7">
        <w:rPr>
          <w:bCs/>
          <w:sz w:val="20"/>
          <w:szCs w:val="20"/>
        </w:rPr>
        <w:t>they ensure that all voices are being heard and acknowledged.  This policy aligns with the Utah Board of Education policies.</w:t>
      </w:r>
    </w:p>
    <w:p w14:paraId="3D8EFF45" w14:textId="02F752E4" w:rsidR="00AA33F7" w:rsidRDefault="00AA33F7" w:rsidP="00AA33F7">
      <w:pPr>
        <w:pStyle w:val="ListParagraph"/>
        <w:spacing w:after="0" w:line="240" w:lineRule="auto"/>
        <w:rPr>
          <w:bCs/>
          <w:sz w:val="20"/>
          <w:szCs w:val="20"/>
        </w:rPr>
      </w:pPr>
      <w:r w:rsidRPr="00AA33F7">
        <w:rPr>
          <w:bCs/>
          <w:sz w:val="20"/>
          <w:szCs w:val="20"/>
        </w:rPr>
        <w:t>What are the plans on dealing with time that this will put on getting policies through the process?  It shouldn’t slow that it will slow the process down</w:t>
      </w:r>
      <w:r>
        <w:rPr>
          <w:bCs/>
          <w:sz w:val="20"/>
          <w:szCs w:val="20"/>
        </w:rPr>
        <w:t>.  Develop a rubric with which to use as we get through the policy process.</w:t>
      </w:r>
    </w:p>
    <w:p w14:paraId="65339F9C" w14:textId="2B46AE85" w:rsidR="00AA33F7" w:rsidRDefault="00AA33F7" w:rsidP="00AA33F7">
      <w:pPr>
        <w:pStyle w:val="ListParagraph"/>
        <w:spacing w:after="0" w:line="240" w:lineRule="auto"/>
        <w:rPr>
          <w:bCs/>
          <w:sz w:val="20"/>
          <w:szCs w:val="20"/>
        </w:rPr>
      </w:pPr>
      <w:r>
        <w:rPr>
          <w:bCs/>
          <w:sz w:val="20"/>
          <w:szCs w:val="20"/>
        </w:rPr>
        <w:t>UVAnnounce is referenced a couple times in this policy.  Can we make that the official announcement from the University?</w:t>
      </w:r>
    </w:p>
    <w:p w14:paraId="51A1FB9B" w14:textId="74409A45" w:rsidR="00AA33F7" w:rsidRDefault="00AA33F7" w:rsidP="00AA33F7">
      <w:pPr>
        <w:pStyle w:val="ListParagraph"/>
        <w:spacing w:after="0" w:line="240" w:lineRule="auto"/>
        <w:rPr>
          <w:bCs/>
          <w:sz w:val="20"/>
          <w:szCs w:val="20"/>
        </w:rPr>
      </w:pPr>
      <w:r>
        <w:rPr>
          <w:bCs/>
          <w:sz w:val="20"/>
          <w:szCs w:val="20"/>
        </w:rPr>
        <w:t xml:space="preserve">Paragraph 4, What does this look like?  Don’t own policies, just like PACE.  Faculty goes to academic affairs for change and works with them.  Can go to </w:t>
      </w:r>
      <w:r w:rsidR="00F66F1F">
        <w:rPr>
          <w:bCs/>
          <w:sz w:val="20"/>
          <w:szCs w:val="20"/>
        </w:rPr>
        <w:t>president’s</w:t>
      </w:r>
      <w:r>
        <w:rPr>
          <w:bCs/>
          <w:sz w:val="20"/>
          <w:szCs w:val="20"/>
        </w:rPr>
        <w:t xml:space="preserve"> council and request for it to be looked at even if the department doesn’t feel like it should.</w:t>
      </w:r>
    </w:p>
    <w:p w14:paraId="496F3E4A" w14:textId="33621F44" w:rsidR="00AA33F7" w:rsidRDefault="00AA33F7" w:rsidP="00AA33F7">
      <w:pPr>
        <w:pStyle w:val="ListParagraph"/>
        <w:spacing w:after="0" w:line="240" w:lineRule="auto"/>
        <w:rPr>
          <w:bCs/>
          <w:sz w:val="20"/>
          <w:szCs w:val="20"/>
        </w:rPr>
      </w:pPr>
      <w:r>
        <w:rPr>
          <w:bCs/>
          <w:sz w:val="20"/>
          <w:szCs w:val="20"/>
        </w:rPr>
        <w:t xml:space="preserve">What is a </w:t>
      </w:r>
      <w:r w:rsidR="00F66F1F">
        <w:rPr>
          <w:bCs/>
          <w:sz w:val="20"/>
          <w:szCs w:val="20"/>
        </w:rPr>
        <w:t>Non substantive</w:t>
      </w:r>
      <w:r>
        <w:rPr>
          <w:bCs/>
          <w:sz w:val="20"/>
          <w:szCs w:val="20"/>
        </w:rPr>
        <w:t xml:space="preserve"> change? Title change, updating policy to correct name change in policies.</w:t>
      </w:r>
    </w:p>
    <w:p w14:paraId="186B19B0" w14:textId="0F7550A9" w:rsidR="00AA33F7" w:rsidRDefault="00F66F1F" w:rsidP="00AA33F7">
      <w:pPr>
        <w:pStyle w:val="ListParagraph"/>
        <w:spacing w:after="0" w:line="240" w:lineRule="auto"/>
        <w:rPr>
          <w:bCs/>
          <w:sz w:val="20"/>
          <w:szCs w:val="20"/>
        </w:rPr>
      </w:pPr>
      <w:r>
        <w:rPr>
          <w:bCs/>
          <w:sz w:val="20"/>
          <w:szCs w:val="20"/>
        </w:rPr>
        <w:t>Statutory</w:t>
      </w:r>
      <w:r w:rsidR="006D27B8">
        <w:rPr>
          <w:bCs/>
          <w:sz w:val="20"/>
          <w:szCs w:val="20"/>
        </w:rPr>
        <w:t xml:space="preserve"> changes, Tempor</w:t>
      </w:r>
      <w:r>
        <w:rPr>
          <w:bCs/>
          <w:sz w:val="20"/>
          <w:szCs w:val="20"/>
        </w:rPr>
        <w:t>ary</w:t>
      </w:r>
      <w:r w:rsidR="006D27B8">
        <w:rPr>
          <w:bCs/>
          <w:sz w:val="20"/>
          <w:szCs w:val="20"/>
        </w:rPr>
        <w:t xml:space="preserve"> emergency allows for discussion.  Some we just have to comply with and some we can have conversation on.</w:t>
      </w:r>
    </w:p>
    <w:p w14:paraId="0BBD6EC4" w14:textId="14ADE6D1" w:rsidR="006D27B8" w:rsidRDefault="006D27B8" w:rsidP="00AA33F7">
      <w:pPr>
        <w:pStyle w:val="ListParagraph"/>
        <w:spacing w:after="0" w:line="240" w:lineRule="auto"/>
        <w:rPr>
          <w:bCs/>
          <w:sz w:val="20"/>
          <w:szCs w:val="20"/>
        </w:rPr>
      </w:pPr>
    </w:p>
    <w:p w14:paraId="0F5E86BE" w14:textId="402DB5B9" w:rsidR="006D27B8" w:rsidRDefault="006D27B8" w:rsidP="00AA33F7">
      <w:pPr>
        <w:pStyle w:val="ListParagraph"/>
        <w:spacing w:after="0" w:line="240" w:lineRule="auto"/>
        <w:rPr>
          <w:bCs/>
          <w:sz w:val="20"/>
          <w:szCs w:val="20"/>
        </w:rPr>
      </w:pPr>
      <w:r>
        <w:rPr>
          <w:bCs/>
          <w:sz w:val="20"/>
          <w:szCs w:val="20"/>
        </w:rPr>
        <w:t xml:space="preserve">Feedback is collected on a spreadsheet and taken to presidents council.  Every comment is </w:t>
      </w:r>
      <w:r w:rsidR="00F66F1F">
        <w:rPr>
          <w:bCs/>
          <w:sz w:val="20"/>
          <w:szCs w:val="20"/>
        </w:rPr>
        <w:t>addressed,</w:t>
      </w:r>
      <w:r>
        <w:rPr>
          <w:bCs/>
          <w:sz w:val="20"/>
          <w:szCs w:val="20"/>
        </w:rPr>
        <w:t xml:space="preserve"> and sticky comments are discussed to a resolution.  Feedback is then taken back to the groups.  </w:t>
      </w:r>
    </w:p>
    <w:p w14:paraId="3EC4CA58" w14:textId="27545830" w:rsidR="006D27B8" w:rsidRDefault="006D27B8" w:rsidP="00AA33F7">
      <w:pPr>
        <w:pStyle w:val="ListParagraph"/>
        <w:spacing w:after="0" w:line="240" w:lineRule="auto"/>
        <w:rPr>
          <w:bCs/>
          <w:sz w:val="20"/>
          <w:szCs w:val="20"/>
        </w:rPr>
      </w:pPr>
      <w:r>
        <w:rPr>
          <w:bCs/>
          <w:sz w:val="20"/>
          <w:szCs w:val="20"/>
        </w:rPr>
        <w:t>Please use the comments form to get feedback to the Policy office and the deadline for these comments is by end of this week (Jan 22, 2021) to have to Cara by Jan 25</w:t>
      </w:r>
      <w:r w:rsidR="00F66F1F">
        <w:rPr>
          <w:bCs/>
          <w:sz w:val="20"/>
          <w:szCs w:val="20"/>
        </w:rPr>
        <w:t>n</w:t>
      </w:r>
      <w:r>
        <w:rPr>
          <w:bCs/>
          <w:sz w:val="20"/>
          <w:szCs w:val="20"/>
        </w:rPr>
        <w:t>d.</w:t>
      </w:r>
    </w:p>
    <w:p w14:paraId="07B06452" w14:textId="77777777" w:rsidR="00AA33F7" w:rsidRPr="00AA33F7" w:rsidRDefault="00AA33F7" w:rsidP="00AA33F7">
      <w:pPr>
        <w:pStyle w:val="ListParagraph"/>
        <w:spacing w:after="0" w:line="240" w:lineRule="auto"/>
        <w:rPr>
          <w:bCs/>
          <w:sz w:val="20"/>
          <w:szCs w:val="20"/>
        </w:rPr>
      </w:pPr>
    </w:p>
    <w:p w14:paraId="5704DF51" w14:textId="0BBAF58A" w:rsidR="008F2990" w:rsidRPr="006D27B8" w:rsidRDefault="008F2990" w:rsidP="008F2990">
      <w:pPr>
        <w:pStyle w:val="ListParagraph"/>
        <w:numPr>
          <w:ilvl w:val="0"/>
          <w:numId w:val="21"/>
        </w:numPr>
        <w:spacing w:after="0" w:line="240" w:lineRule="auto"/>
        <w:rPr>
          <w:b/>
          <w:u w:val="single"/>
        </w:rPr>
      </w:pPr>
      <w:r>
        <w:rPr>
          <w:b/>
          <w:u w:val="single"/>
        </w:rPr>
        <w:t>Divisional Changes – Jacob Atkin 2:30 – 3:15</w:t>
      </w:r>
      <w:r w:rsidR="006D27B8">
        <w:rPr>
          <w:b/>
          <w:u w:val="single"/>
        </w:rPr>
        <w:t xml:space="preserve"> </w:t>
      </w:r>
      <w:r w:rsidR="006D27B8" w:rsidRPr="006D27B8">
        <w:rPr>
          <w:bCs/>
          <w:sz w:val="20"/>
          <w:szCs w:val="20"/>
        </w:rPr>
        <w:t>Brief presentation on decision making process on changes effecting the university</w:t>
      </w:r>
      <w:r w:rsidR="006D27B8">
        <w:rPr>
          <w:bCs/>
          <w:sz w:val="20"/>
          <w:szCs w:val="20"/>
        </w:rPr>
        <w:t xml:space="preserve">. Governed by state and federal statutes.  </w:t>
      </w:r>
    </w:p>
    <w:p w14:paraId="04AC4F45" w14:textId="44682DC1" w:rsidR="006D27B8" w:rsidRDefault="006D27B8" w:rsidP="006D27B8">
      <w:pPr>
        <w:pStyle w:val="ListParagraph"/>
        <w:spacing w:after="0" w:line="240" w:lineRule="auto"/>
        <w:rPr>
          <w:bCs/>
          <w:sz w:val="20"/>
          <w:szCs w:val="20"/>
        </w:rPr>
      </w:pPr>
      <w:r>
        <w:rPr>
          <w:bCs/>
          <w:sz w:val="20"/>
          <w:szCs w:val="20"/>
        </w:rPr>
        <w:t xml:space="preserve">Facilities Update – </w:t>
      </w:r>
    </w:p>
    <w:p w14:paraId="7F7FAD9A" w14:textId="5A18B0CA" w:rsidR="006D27B8" w:rsidRDefault="006D27B8" w:rsidP="006D27B8">
      <w:pPr>
        <w:pStyle w:val="ListParagraph"/>
        <w:spacing w:after="0" w:line="240" w:lineRule="auto"/>
        <w:rPr>
          <w:bCs/>
          <w:sz w:val="20"/>
          <w:szCs w:val="20"/>
        </w:rPr>
      </w:pPr>
      <w:r>
        <w:rPr>
          <w:bCs/>
          <w:sz w:val="20"/>
          <w:szCs w:val="20"/>
        </w:rPr>
        <w:t xml:space="preserve">      Space and </w:t>
      </w:r>
      <w:r w:rsidR="00F66F1F">
        <w:rPr>
          <w:bCs/>
          <w:sz w:val="20"/>
          <w:szCs w:val="20"/>
        </w:rPr>
        <w:t>Infrastructure</w:t>
      </w:r>
      <w:r w:rsidR="00A92CEF">
        <w:rPr>
          <w:bCs/>
          <w:sz w:val="20"/>
          <w:szCs w:val="20"/>
        </w:rPr>
        <w:t xml:space="preserve"> – Where in the process is ensuring that everything in process is approved by branding?  Prior to VP approval is where branding is approved.</w:t>
      </w:r>
    </w:p>
    <w:p w14:paraId="596C216A" w14:textId="03A973C4" w:rsidR="00A92CEF" w:rsidRDefault="00A92CEF" w:rsidP="006D27B8">
      <w:pPr>
        <w:pStyle w:val="ListParagraph"/>
        <w:spacing w:after="0" w:line="240" w:lineRule="auto"/>
        <w:rPr>
          <w:bCs/>
          <w:sz w:val="20"/>
          <w:szCs w:val="20"/>
        </w:rPr>
      </w:pPr>
      <w:r>
        <w:rPr>
          <w:bCs/>
          <w:sz w:val="20"/>
          <w:szCs w:val="20"/>
        </w:rPr>
        <w:t xml:space="preserve">Who initiates signage for room renaming?  Facilities isn’t a part of that unless it is a very large project and you need help installing it.  </w:t>
      </w:r>
    </w:p>
    <w:p w14:paraId="16CAE991" w14:textId="277EAE8A" w:rsidR="00A92CEF" w:rsidRDefault="00A92CEF" w:rsidP="006D27B8">
      <w:pPr>
        <w:pStyle w:val="ListParagraph"/>
        <w:spacing w:after="0" w:line="240" w:lineRule="auto"/>
        <w:rPr>
          <w:bCs/>
          <w:sz w:val="20"/>
          <w:szCs w:val="20"/>
        </w:rPr>
      </w:pPr>
      <w:r>
        <w:rPr>
          <w:bCs/>
          <w:sz w:val="20"/>
          <w:szCs w:val="20"/>
        </w:rPr>
        <w:t>Master plan lays out proposed growth.  University has purchased 4 homes with the option of a 5</w:t>
      </w:r>
      <w:r w:rsidRPr="00A92CEF">
        <w:rPr>
          <w:bCs/>
          <w:sz w:val="20"/>
          <w:szCs w:val="20"/>
          <w:vertAlign w:val="superscript"/>
        </w:rPr>
        <w:t>th</w:t>
      </w:r>
      <w:r>
        <w:rPr>
          <w:bCs/>
          <w:sz w:val="20"/>
          <w:szCs w:val="20"/>
        </w:rPr>
        <w:t xml:space="preserve"> to use for future university purposes.</w:t>
      </w:r>
    </w:p>
    <w:p w14:paraId="41FAB6EE" w14:textId="4F1CA310" w:rsidR="00A92CEF" w:rsidRDefault="00A92CEF" w:rsidP="006D27B8">
      <w:pPr>
        <w:pStyle w:val="ListParagraph"/>
        <w:spacing w:after="0" w:line="240" w:lineRule="auto"/>
        <w:rPr>
          <w:bCs/>
          <w:sz w:val="20"/>
          <w:szCs w:val="20"/>
        </w:rPr>
      </w:pPr>
      <w:r>
        <w:rPr>
          <w:bCs/>
          <w:sz w:val="20"/>
          <w:szCs w:val="20"/>
        </w:rPr>
        <w:t>Please call 8130 for any Facilities related questions.</w:t>
      </w:r>
    </w:p>
    <w:p w14:paraId="18A881D2" w14:textId="04C78B79" w:rsidR="00A92CEF" w:rsidRDefault="00A92CEF" w:rsidP="006D27B8">
      <w:pPr>
        <w:pStyle w:val="ListParagraph"/>
        <w:spacing w:after="0" w:line="240" w:lineRule="auto"/>
        <w:rPr>
          <w:bCs/>
          <w:sz w:val="20"/>
          <w:szCs w:val="20"/>
        </w:rPr>
      </w:pPr>
      <w:r>
        <w:rPr>
          <w:bCs/>
          <w:sz w:val="20"/>
          <w:szCs w:val="20"/>
        </w:rPr>
        <w:t xml:space="preserve">       Compliance Measures and Business Measures –</w:t>
      </w:r>
      <w:r w:rsidR="00180328">
        <w:rPr>
          <w:bCs/>
          <w:sz w:val="20"/>
          <w:szCs w:val="20"/>
        </w:rPr>
        <w:t xml:space="preserve"> 251 Policy change is coming.  Changes for milage reimbursement is now being redefined to be inline with IRS regulations and the variety of work locations, ie work from home.  Orem campus is no longer the starting location point. </w:t>
      </w:r>
    </w:p>
    <w:p w14:paraId="763E515C" w14:textId="648FFE63" w:rsidR="00180328" w:rsidRDefault="00180328" w:rsidP="006D27B8">
      <w:pPr>
        <w:pStyle w:val="ListParagraph"/>
        <w:spacing w:after="0" w:line="240" w:lineRule="auto"/>
        <w:rPr>
          <w:bCs/>
          <w:sz w:val="20"/>
          <w:szCs w:val="20"/>
        </w:rPr>
      </w:pPr>
      <w:r>
        <w:rPr>
          <w:bCs/>
          <w:sz w:val="20"/>
          <w:szCs w:val="20"/>
        </w:rPr>
        <w:t xml:space="preserve">         Emergency Services – What we have learned, Campus is a safe place to be.  Very little spread of </w:t>
      </w:r>
      <w:r w:rsidR="00F66F1F">
        <w:rPr>
          <w:bCs/>
          <w:sz w:val="20"/>
          <w:szCs w:val="20"/>
        </w:rPr>
        <w:t>COVID</w:t>
      </w:r>
      <w:r>
        <w:rPr>
          <w:bCs/>
          <w:sz w:val="20"/>
          <w:szCs w:val="20"/>
        </w:rPr>
        <w:t xml:space="preserve"> on campus.  COVID quarantining is no longer 14 days.  It is 10 days unless you are able to test out on day 7 with a negative </w:t>
      </w:r>
      <w:r w:rsidR="002819A3">
        <w:rPr>
          <w:bCs/>
          <w:sz w:val="20"/>
          <w:szCs w:val="20"/>
        </w:rPr>
        <w:t>test result.</w:t>
      </w:r>
    </w:p>
    <w:p w14:paraId="70650C08" w14:textId="1CB9FD46" w:rsidR="002819A3" w:rsidRDefault="002819A3" w:rsidP="006D27B8">
      <w:pPr>
        <w:pStyle w:val="ListParagraph"/>
        <w:spacing w:after="0" w:line="240" w:lineRule="auto"/>
        <w:rPr>
          <w:bCs/>
          <w:sz w:val="20"/>
          <w:szCs w:val="20"/>
        </w:rPr>
      </w:pPr>
      <w:r>
        <w:rPr>
          <w:bCs/>
          <w:sz w:val="20"/>
          <w:szCs w:val="20"/>
        </w:rPr>
        <w:t>Legislative Session Update – UVU priorities and feeling of the hill right now.  Session started today and goes to March 5.</w:t>
      </w:r>
      <w:r w:rsidR="00A57400">
        <w:rPr>
          <w:bCs/>
          <w:sz w:val="20"/>
          <w:szCs w:val="20"/>
        </w:rPr>
        <w:t xml:space="preserve">  45% of UVU Budget $ comes from the state, so we are impacted greatly by what happens on the hill.</w:t>
      </w:r>
    </w:p>
    <w:p w14:paraId="26362765" w14:textId="52EE6320" w:rsidR="00A57400" w:rsidRDefault="00A57400" w:rsidP="006D27B8">
      <w:pPr>
        <w:pStyle w:val="ListParagraph"/>
        <w:spacing w:after="0" w:line="240" w:lineRule="auto"/>
        <w:rPr>
          <w:bCs/>
          <w:sz w:val="20"/>
          <w:szCs w:val="20"/>
        </w:rPr>
      </w:pPr>
      <w:r>
        <w:rPr>
          <w:bCs/>
          <w:sz w:val="20"/>
          <w:szCs w:val="20"/>
        </w:rPr>
        <w:t>With all the budget needs, what are we going to ask for and what are we thinking we will get?  What can you do?</w:t>
      </w:r>
    </w:p>
    <w:p w14:paraId="1E5DA3F6" w14:textId="2FA7851A" w:rsidR="00A57400" w:rsidRDefault="00A57400" w:rsidP="006D27B8">
      <w:pPr>
        <w:pStyle w:val="ListParagraph"/>
        <w:spacing w:after="0" w:line="240" w:lineRule="auto"/>
        <w:rPr>
          <w:bCs/>
          <w:sz w:val="20"/>
          <w:szCs w:val="20"/>
        </w:rPr>
      </w:pPr>
      <w:r>
        <w:rPr>
          <w:bCs/>
          <w:sz w:val="20"/>
          <w:szCs w:val="20"/>
        </w:rPr>
        <w:t>Ask your senator to support UVU’s requests.  Talk to your friends and ask them to support UVU’s requests as well.  Make sure that any contact you send to legislatures comes from your personal email.  Do not use any</w:t>
      </w:r>
      <w:r w:rsidR="00F66F1F">
        <w:rPr>
          <w:bCs/>
          <w:sz w:val="20"/>
          <w:szCs w:val="20"/>
        </w:rPr>
        <w:t>UVU</w:t>
      </w:r>
      <w:r>
        <w:rPr>
          <w:bCs/>
          <w:sz w:val="20"/>
          <w:szCs w:val="20"/>
        </w:rPr>
        <w:t xml:space="preserve"> email, resources, to send feedback to legislature.</w:t>
      </w:r>
    </w:p>
    <w:p w14:paraId="7372E855" w14:textId="538C4B58" w:rsidR="00A57400" w:rsidRDefault="00A57400" w:rsidP="006D27B8">
      <w:pPr>
        <w:pStyle w:val="ListParagraph"/>
        <w:spacing w:after="0" w:line="240" w:lineRule="auto"/>
        <w:rPr>
          <w:bCs/>
          <w:sz w:val="20"/>
          <w:szCs w:val="20"/>
        </w:rPr>
      </w:pPr>
      <w:r>
        <w:rPr>
          <w:bCs/>
          <w:sz w:val="20"/>
          <w:szCs w:val="20"/>
        </w:rPr>
        <w:t>Question, Compensation for UVU employees to be same as state employees. Making a request that UVU employees are 100% funded by state instead of 75% by state and 25% by university.</w:t>
      </w:r>
    </w:p>
    <w:p w14:paraId="13AB5618" w14:textId="03A8FB91" w:rsidR="00180328" w:rsidRPr="006D27B8" w:rsidRDefault="00180328" w:rsidP="006D27B8">
      <w:pPr>
        <w:pStyle w:val="ListParagraph"/>
        <w:spacing w:after="0" w:line="240" w:lineRule="auto"/>
        <w:rPr>
          <w:bCs/>
          <w:sz w:val="20"/>
          <w:szCs w:val="20"/>
        </w:rPr>
      </w:pPr>
    </w:p>
    <w:p w14:paraId="5D3ABE62" w14:textId="48335060" w:rsidR="008F2990" w:rsidRDefault="008F2990" w:rsidP="008F2990">
      <w:pPr>
        <w:pStyle w:val="ListParagraph"/>
        <w:numPr>
          <w:ilvl w:val="0"/>
          <w:numId w:val="21"/>
        </w:numPr>
        <w:spacing w:after="0" w:line="240" w:lineRule="auto"/>
        <w:rPr>
          <w:b/>
          <w:u w:val="single"/>
        </w:rPr>
      </w:pPr>
      <w:r>
        <w:rPr>
          <w:b/>
          <w:u w:val="single"/>
        </w:rPr>
        <w:t>Legislative Session – Jakell Larson 3:15 - 3:30</w:t>
      </w:r>
      <w:r w:rsidR="00A57400">
        <w:rPr>
          <w:b/>
          <w:u w:val="single"/>
        </w:rPr>
        <w:t xml:space="preserve"> </w:t>
      </w:r>
    </w:p>
    <w:p w14:paraId="5E855A78" w14:textId="23E0A990" w:rsidR="008F2990" w:rsidRDefault="008F2990" w:rsidP="008F2990">
      <w:pPr>
        <w:pStyle w:val="ListParagraph"/>
        <w:numPr>
          <w:ilvl w:val="0"/>
          <w:numId w:val="21"/>
        </w:numPr>
        <w:spacing w:after="0" w:line="240" w:lineRule="auto"/>
        <w:rPr>
          <w:b/>
          <w:u w:val="single"/>
        </w:rPr>
      </w:pPr>
      <w:r>
        <w:rPr>
          <w:b/>
          <w:u w:val="single"/>
        </w:rPr>
        <w:t xml:space="preserve">Policy </w:t>
      </w:r>
      <w:r w:rsidR="00B6282F">
        <w:rPr>
          <w:b/>
          <w:u w:val="single"/>
        </w:rPr>
        <w:t>326</w:t>
      </w:r>
      <w:r>
        <w:rPr>
          <w:b/>
          <w:u w:val="single"/>
        </w:rPr>
        <w:t>– Jeremy Knee 3:30 – 3:45</w:t>
      </w:r>
      <w:r w:rsidR="00B6282F">
        <w:rPr>
          <w:b/>
          <w:u w:val="single"/>
        </w:rPr>
        <w:t xml:space="preserve"> </w:t>
      </w:r>
      <w:r w:rsidR="00B6282F">
        <w:rPr>
          <w:bCs/>
          <w:sz w:val="20"/>
          <w:szCs w:val="20"/>
        </w:rPr>
        <w:t>Workplace conduct. Policy is coming from a need to stop workplace abusive conduct.  Eliminating policy 154 and evolving it to policy 326.</w:t>
      </w:r>
      <w:r w:rsidR="005E2FC9">
        <w:rPr>
          <w:bCs/>
          <w:sz w:val="20"/>
          <w:szCs w:val="20"/>
        </w:rPr>
        <w:t xml:space="preserve">  Jeremy is collecting comments for the next couple of weeks, feel free to send those to his email directly.</w:t>
      </w:r>
    </w:p>
    <w:p w14:paraId="197D294A" w14:textId="7FFE06DD" w:rsidR="008F2990" w:rsidRPr="008F2990" w:rsidRDefault="008F2990" w:rsidP="008F2990">
      <w:pPr>
        <w:pStyle w:val="ListParagraph"/>
        <w:numPr>
          <w:ilvl w:val="0"/>
          <w:numId w:val="21"/>
        </w:numPr>
        <w:spacing w:after="0" w:line="240" w:lineRule="auto"/>
        <w:rPr>
          <w:b/>
          <w:u w:val="single"/>
        </w:rPr>
      </w:pPr>
      <w:r>
        <w:rPr>
          <w:b/>
          <w:u w:val="single"/>
        </w:rPr>
        <w:t>Wrap up 3:45 – 4:00</w:t>
      </w:r>
      <w:r w:rsidR="00B6282F">
        <w:rPr>
          <w:b/>
          <w:u w:val="single"/>
        </w:rPr>
        <w:t xml:space="preserve"> </w:t>
      </w:r>
    </w:p>
    <w:p w14:paraId="17241069" w14:textId="77777777" w:rsidR="002805F3" w:rsidRDefault="002805F3" w:rsidP="00C97D58">
      <w:pPr>
        <w:spacing w:after="0" w:line="240" w:lineRule="auto"/>
        <w:rPr>
          <w:rFonts w:cstheme="minorHAnsi"/>
          <w:b/>
          <w:u w:val="single"/>
        </w:rPr>
      </w:pPr>
    </w:p>
    <w:p w14:paraId="6A275082" w14:textId="77777777" w:rsidR="002805F3" w:rsidRDefault="002805F3" w:rsidP="00C97D58">
      <w:pPr>
        <w:spacing w:after="0" w:line="240" w:lineRule="auto"/>
        <w:rPr>
          <w:rFonts w:cstheme="minorHAnsi"/>
          <w:b/>
          <w:u w:val="single"/>
        </w:rPr>
      </w:pPr>
    </w:p>
    <w:p w14:paraId="2631478B" w14:textId="5D964D7B" w:rsidR="00EB4AD4" w:rsidRPr="00C97D58" w:rsidRDefault="00EB4AD4" w:rsidP="00C97D58">
      <w:pPr>
        <w:spacing w:after="0" w:line="240" w:lineRule="auto"/>
        <w:rPr>
          <w:rFonts w:cstheme="minorHAnsi"/>
        </w:rPr>
      </w:pPr>
      <w:r w:rsidRPr="00C97D58">
        <w:rPr>
          <w:rFonts w:cstheme="minorHAnsi"/>
          <w:b/>
          <w:u w:val="single"/>
        </w:rPr>
        <w:t>Committee Reports</w:t>
      </w:r>
    </w:p>
    <w:p w14:paraId="4B927789" w14:textId="07139130" w:rsidR="00117790" w:rsidRPr="005E2FC9" w:rsidRDefault="00117790" w:rsidP="00C43B32">
      <w:pPr>
        <w:spacing w:after="0" w:line="240" w:lineRule="auto"/>
        <w:rPr>
          <w:rFonts w:cstheme="minorHAnsi"/>
          <w:bCs/>
        </w:rPr>
      </w:pPr>
      <w:r>
        <w:rPr>
          <w:rFonts w:cstheme="minorHAnsi"/>
          <w:b/>
        </w:rPr>
        <w:t>Benefits</w:t>
      </w:r>
      <w:r w:rsidR="00EF3672">
        <w:rPr>
          <w:rFonts w:cstheme="minorHAnsi"/>
          <w:b/>
        </w:rPr>
        <w:t xml:space="preserve"> (Trish Baker)</w:t>
      </w:r>
      <w:r>
        <w:rPr>
          <w:rFonts w:cstheme="minorHAnsi"/>
          <w:b/>
        </w:rPr>
        <w:t>:</w:t>
      </w:r>
      <w:r w:rsidR="005E2FC9">
        <w:rPr>
          <w:rFonts w:cstheme="minorHAnsi"/>
          <w:b/>
        </w:rPr>
        <w:t xml:space="preserve"> </w:t>
      </w:r>
      <w:r w:rsidR="008772CB">
        <w:rPr>
          <w:rFonts w:cstheme="minorHAnsi"/>
          <w:bCs/>
          <w:sz w:val="20"/>
          <w:szCs w:val="20"/>
        </w:rPr>
        <w:t>T</w:t>
      </w:r>
      <w:r w:rsidR="005E2FC9" w:rsidRPr="008772CB">
        <w:rPr>
          <w:rFonts w:cstheme="minorHAnsi"/>
          <w:bCs/>
          <w:sz w:val="20"/>
          <w:szCs w:val="20"/>
        </w:rPr>
        <w:t>alks have started about next years plan.  Trish will keep us posted on any updates or changes.</w:t>
      </w:r>
    </w:p>
    <w:p w14:paraId="4D00AD04" w14:textId="07400A54" w:rsidR="002806E4" w:rsidRPr="00E22BCA" w:rsidRDefault="002806E4" w:rsidP="000428D3">
      <w:pPr>
        <w:spacing w:after="0" w:line="240" w:lineRule="auto"/>
      </w:pPr>
      <w:r w:rsidRPr="00047364">
        <w:rPr>
          <w:rFonts w:cstheme="minorHAnsi"/>
          <w:b/>
        </w:rPr>
        <w:t>By</w:t>
      </w:r>
      <w:r w:rsidR="00047364" w:rsidRPr="00047364">
        <w:rPr>
          <w:rFonts w:cstheme="minorHAnsi"/>
          <w:b/>
        </w:rPr>
        <w:t>l</w:t>
      </w:r>
      <w:r w:rsidRPr="00047364">
        <w:rPr>
          <w:rFonts w:cstheme="minorHAnsi"/>
          <w:b/>
        </w:rPr>
        <w:t xml:space="preserve">aws and </w:t>
      </w:r>
      <w:r w:rsidR="00242775">
        <w:rPr>
          <w:rFonts w:cstheme="minorHAnsi"/>
          <w:b/>
        </w:rPr>
        <w:t>procedures</w:t>
      </w:r>
      <w:r w:rsidR="009C0F2E">
        <w:rPr>
          <w:rFonts w:cstheme="minorHAnsi"/>
          <w:b/>
        </w:rPr>
        <w:t xml:space="preserve"> (</w:t>
      </w:r>
      <w:r w:rsidR="00C97D58">
        <w:rPr>
          <w:rFonts w:cstheme="minorHAnsi"/>
          <w:b/>
        </w:rPr>
        <w:t>Natalie Shelley</w:t>
      </w:r>
      <w:r w:rsidR="009C0F2E">
        <w:rPr>
          <w:rFonts w:cstheme="minorHAnsi"/>
          <w:b/>
        </w:rPr>
        <w:t>)</w:t>
      </w:r>
      <w:r w:rsidRPr="00047364">
        <w:rPr>
          <w:rFonts w:cstheme="minorHAnsi"/>
          <w:b/>
        </w:rPr>
        <w:t>:</w:t>
      </w:r>
      <w:r>
        <w:rPr>
          <w:rFonts w:cstheme="minorHAnsi"/>
        </w:rPr>
        <w:t xml:space="preserve"> </w:t>
      </w:r>
    </w:p>
    <w:p w14:paraId="2DFA6206" w14:textId="588E6957" w:rsidR="00242775" w:rsidRPr="008772CB" w:rsidRDefault="00E766AA" w:rsidP="00232584">
      <w:pPr>
        <w:spacing w:after="0" w:line="240" w:lineRule="auto"/>
        <w:rPr>
          <w:rFonts w:cstheme="minorHAnsi"/>
          <w:bCs/>
          <w:sz w:val="20"/>
          <w:szCs w:val="20"/>
        </w:rPr>
      </w:pPr>
      <w:r w:rsidRPr="00E22BCA">
        <w:rPr>
          <w:rFonts w:cstheme="minorHAnsi"/>
          <w:b/>
        </w:rPr>
        <w:t>Elections</w:t>
      </w:r>
      <w:r w:rsidR="009C0F2E">
        <w:rPr>
          <w:rFonts w:cstheme="minorHAnsi"/>
          <w:b/>
        </w:rPr>
        <w:t xml:space="preserve"> (</w:t>
      </w:r>
      <w:r w:rsidR="00C97D58">
        <w:rPr>
          <w:rFonts w:cstheme="minorHAnsi"/>
          <w:b/>
        </w:rPr>
        <w:t>Stacy Fowler</w:t>
      </w:r>
      <w:r w:rsidR="009C0F2E">
        <w:rPr>
          <w:rFonts w:cstheme="minorHAnsi"/>
          <w:b/>
        </w:rPr>
        <w:t>)</w:t>
      </w:r>
      <w:r w:rsidR="00242775">
        <w:rPr>
          <w:rFonts w:cstheme="minorHAnsi"/>
          <w:b/>
        </w:rPr>
        <w:t xml:space="preserve">: </w:t>
      </w:r>
      <w:r w:rsidR="005E2FC9" w:rsidRPr="008772CB">
        <w:rPr>
          <w:rFonts w:cstheme="minorHAnsi"/>
          <w:bCs/>
          <w:sz w:val="20"/>
          <w:szCs w:val="20"/>
        </w:rPr>
        <w:t>Think of people that you can nominate for the open positions.  Please take an active part in nomination and talking about PACE to your co-workers so that we can get great people on our board.</w:t>
      </w:r>
    </w:p>
    <w:p w14:paraId="798F4569" w14:textId="7F305EC0" w:rsidR="00EA25CD" w:rsidRPr="008772CB" w:rsidRDefault="00E766AA" w:rsidP="00232584">
      <w:pPr>
        <w:spacing w:after="0" w:line="240" w:lineRule="auto"/>
        <w:rPr>
          <w:rFonts w:cstheme="minorHAnsi"/>
          <w:bCs/>
        </w:rPr>
      </w:pPr>
      <w:r w:rsidRPr="00E22BCA">
        <w:rPr>
          <w:rFonts w:cstheme="minorHAnsi"/>
          <w:b/>
        </w:rPr>
        <w:t>Employee Recognition</w:t>
      </w:r>
      <w:r w:rsidR="009C0F2E">
        <w:rPr>
          <w:rFonts w:cstheme="minorHAnsi"/>
          <w:b/>
        </w:rPr>
        <w:t xml:space="preserve"> (Natalie Healey)</w:t>
      </w:r>
      <w:r w:rsidR="00EF3672">
        <w:rPr>
          <w:rFonts w:cstheme="minorHAnsi"/>
          <w:b/>
        </w:rPr>
        <w:t>:</w:t>
      </w:r>
      <w:r w:rsidR="005E2FC9">
        <w:rPr>
          <w:rFonts w:cstheme="minorHAnsi"/>
          <w:b/>
        </w:rPr>
        <w:t xml:space="preserve"> </w:t>
      </w:r>
      <w:r w:rsidR="005E2FC9" w:rsidRPr="008772CB">
        <w:rPr>
          <w:rFonts w:cstheme="minorHAnsi"/>
          <w:bCs/>
          <w:sz w:val="20"/>
          <w:szCs w:val="20"/>
        </w:rPr>
        <w:t xml:space="preserve">Distinguished employee award is still not up.  It is supposed to be moving to Qualtrics so we will put the info in the weekly email.  Our </w:t>
      </w:r>
      <w:r w:rsidR="008772CB" w:rsidRPr="008772CB">
        <w:rPr>
          <w:rFonts w:cstheme="minorHAnsi"/>
          <w:bCs/>
          <w:sz w:val="20"/>
          <w:szCs w:val="20"/>
        </w:rPr>
        <w:t>nominating period will be open till Feb 18</w:t>
      </w:r>
      <w:r w:rsidR="008772CB" w:rsidRPr="008772CB">
        <w:rPr>
          <w:rFonts w:cstheme="minorHAnsi"/>
          <w:bCs/>
          <w:sz w:val="20"/>
          <w:szCs w:val="20"/>
          <w:vertAlign w:val="superscript"/>
        </w:rPr>
        <w:t>th</w:t>
      </w:r>
      <w:r w:rsidR="008772CB" w:rsidRPr="008772CB">
        <w:rPr>
          <w:rFonts w:cstheme="minorHAnsi"/>
          <w:bCs/>
          <w:sz w:val="20"/>
          <w:szCs w:val="20"/>
        </w:rPr>
        <w:t>.</w:t>
      </w:r>
    </w:p>
    <w:p w14:paraId="0866C70E" w14:textId="468E01E8" w:rsidR="00EA25CD" w:rsidRPr="008772CB" w:rsidRDefault="001A625B" w:rsidP="00232584">
      <w:pPr>
        <w:spacing w:after="0" w:line="240" w:lineRule="auto"/>
        <w:rPr>
          <w:rFonts w:cstheme="minorHAnsi"/>
          <w:sz w:val="20"/>
          <w:szCs w:val="20"/>
        </w:rPr>
      </w:pPr>
      <w:r w:rsidRPr="00E22BCA">
        <w:rPr>
          <w:rFonts w:cstheme="minorHAnsi"/>
          <w:b/>
        </w:rPr>
        <w:t>Events</w:t>
      </w:r>
      <w:r w:rsidR="009C0F2E">
        <w:rPr>
          <w:rFonts w:cstheme="minorHAnsi"/>
          <w:b/>
        </w:rPr>
        <w:t xml:space="preserve"> (</w:t>
      </w:r>
      <w:r w:rsidR="00C97D58">
        <w:rPr>
          <w:rFonts w:cstheme="minorHAnsi"/>
          <w:b/>
        </w:rPr>
        <w:t>Kylee Keele</w:t>
      </w:r>
      <w:r w:rsidR="009C0F2E">
        <w:rPr>
          <w:rFonts w:cstheme="minorHAnsi"/>
          <w:b/>
        </w:rPr>
        <w:t>)</w:t>
      </w:r>
      <w:r w:rsidRPr="00E22BCA">
        <w:rPr>
          <w:rFonts w:cstheme="minorHAnsi"/>
          <w:b/>
        </w:rPr>
        <w:t>:</w:t>
      </w:r>
      <w:r w:rsidR="00631FE9">
        <w:rPr>
          <w:rFonts w:cstheme="minorHAnsi"/>
        </w:rPr>
        <w:t xml:space="preserve"> </w:t>
      </w:r>
      <w:r w:rsidR="008772CB" w:rsidRPr="008772CB">
        <w:rPr>
          <w:rFonts w:cstheme="minorHAnsi"/>
          <w:sz w:val="20"/>
          <w:szCs w:val="20"/>
        </w:rPr>
        <w:t xml:space="preserve">Feedback on how our holiday gift drive through went is appreciated.  </w:t>
      </w:r>
    </w:p>
    <w:p w14:paraId="69EF2BF1" w14:textId="699D8553" w:rsidR="002738A8" w:rsidRDefault="008D1F05" w:rsidP="00117790">
      <w:pPr>
        <w:spacing w:after="0" w:line="240" w:lineRule="auto"/>
        <w:rPr>
          <w:rFonts w:cstheme="minorHAnsi"/>
        </w:rPr>
      </w:pPr>
      <w:r w:rsidRPr="00047364">
        <w:rPr>
          <w:rFonts w:cstheme="minorHAnsi"/>
          <w:b/>
        </w:rPr>
        <w:t>Marketing and Communication</w:t>
      </w:r>
      <w:r w:rsidR="009C0F2E">
        <w:rPr>
          <w:rFonts w:cstheme="minorHAnsi"/>
          <w:b/>
        </w:rPr>
        <w:t xml:space="preserve"> (</w:t>
      </w:r>
      <w:r w:rsidR="008F2990">
        <w:rPr>
          <w:rFonts w:cstheme="minorHAnsi"/>
          <w:b/>
        </w:rPr>
        <w:t>Collin Craig</w:t>
      </w:r>
      <w:r w:rsidR="009C0F2E">
        <w:rPr>
          <w:rFonts w:cstheme="minorHAnsi"/>
          <w:b/>
        </w:rPr>
        <w:t>)</w:t>
      </w:r>
      <w:r w:rsidRPr="00047364">
        <w:rPr>
          <w:rFonts w:cstheme="minorHAnsi"/>
          <w:b/>
        </w:rPr>
        <w:t>:</w:t>
      </w:r>
      <w:r>
        <w:rPr>
          <w:rFonts w:cstheme="minorHAnsi"/>
        </w:rPr>
        <w:t xml:space="preserve"> </w:t>
      </w:r>
    </w:p>
    <w:p w14:paraId="17759DCF" w14:textId="5312F234" w:rsidR="00231127" w:rsidRPr="000953AD" w:rsidRDefault="00335DFF" w:rsidP="00232584">
      <w:pPr>
        <w:spacing w:after="0" w:line="240" w:lineRule="auto"/>
        <w:rPr>
          <w:rFonts w:cstheme="minorHAnsi"/>
          <w:b/>
          <w:sz w:val="20"/>
          <w:szCs w:val="20"/>
        </w:rPr>
      </w:pPr>
      <w:r w:rsidRPr="00D12D0F">
        <w:rPr>
          <w:rFonts w:cstheme="minorHAnsi"/>
          <w:b/>
        </w:rPr>
        <w:t>Legislative</w:t>
      </w:r>
      <w:r w:rsidR="00D12D0F" w:rsidRPr="00D12D0F">
        <w:rPr>
          <w:rFonts w:cstheme="minorHAnsi"/>
          <w:b/>
        </w:rPr>
        <w:t xml:space="preserve"> Affairs</w:t>
      </w:r>
      <w:r w:rsidR="009C0F2E">
        <w:rPr>
          <w:rFonts w:cstheme="minorHAnsi"/>
          <w:b/>
        </w:rPr>
        <w:t xml:space="preserve"> (</w:t>
      </w:r>
      <w:r w:rsidR="00C97D58">
        <w:rPr>
          <w:rFonts w:cstheme="minorHAnsi"/>
          <w:b/>
        </w:rPr>
        <w:t>Jakell Lars</w:t>
      </w:r>
      <w:r w:rsidR="009C0F2E">
        <w:rPr>
          <w:rFonts w:cstheme="minorHAnsi"/>
          <w:b/>
        </w:rPr>
        <w:t>on)</w:t>
      </w:r>
      <w:r w:rsidR="00D12D0F">
        <w:rPr>
          <w:rFonts w:cstheme="minorHAnsi"/>
          <w:b/>
        </w:rPr>
        <w:t>:</w:t>
      </w:r>
      <w:r w:rsidR="000953AD">
        <w:rPr>
          <w:rFonts w:cstheme="minorHAnsi"/>
          <w:b/>
        </w:rPr>
        <w:t xml:space="preserve"> </w:t>
      </w:r>
    </w:p>
    <w:p w14:paraId="1633DF33" w14:textId="60BAA890" w:rsidR="00117790" w:rsidRPr="000953AD" w:rsidRDefault="00117790" w:rsidP="00232584">
      <w:pPr>
        <w:spacing w:after="0" w:line="240" w:lineRule="auto"/>
        <w:rPr>
          <w:rFonts w:cstheme="minorHAnsi"/>
          <w:sz w:val="20"/>
          <w:szCs w:val="20"/>
        </w:rPr>
      </w:pPr>
      <w:r>
        <w:rPr>
          <w:rFonts w:cstheme="minorHAnsi"/>
          <w:b/>
        </w:rPr>
        <w:t>Policy Review</w:t>
      </w:r>
      <w:r w:rsidR="009C0F2E">
        <w:rPr>
          <w:rFonts w:cstheme="minorHAnsi"/>
          <w:b/>
        </w:rPr>
        <w:t xml:space="preserve"> (Ben Burk)</w:t>
      </w:r>
      <w:r>
        <w:rPr>
          <w:rFonts w:cstheme="minorHAnsi"/>
          <w:b/>
        </w:rPr>
        <w:t>:</w:t>
      </w:r>
      <w:r w:rsidR="000953AD">
        <w:rPr>
          <w:rFonts w:cstheme="minorHAnsi"/>
          <w:b/>
        </w:rPr>
        <w:t xml:space="preserve"> </w:t>
      </w:r>
    </w:p>
    <w:p w14:paraId="5F066890" w14:textId="6B4F49C5" w:rsidR="00631FE9" w:rsidRDefault="00E766AA" w:rsidP="00232584">
      <w:pPr>
        <w:spacing w:after="0" w:line="240" w:lineRule="auto"/>
        <w:rPr>
          <w:rFonts w:cstheme="minorHAnsi"/>
        </w:rPr>
      </w:pPr>
      <w:r w:rsidRPr="00E22BCA">
        <w:rPr>
          <w:rFonts w:cstheme="minorHAnsi"/>
          <w:b/>
        </w:rPr>
        <w:t>Professional Development</w:t>
      </w:r>
      <w:r w:rsidR="009C0F2E">
        <w:rPr>
          <w:rFonts w:cstheme="minorHAnsi"/>
          <w:b/>
        </w:rPr>
        <w:t xml:space="preserve"> (</w:t>
      </w:r>
      <w:r w:rsidR="00C97D58">
        <w:rPr>
          <w:rFonts w:cstheme="minorHAnsi"/>
          <w:b/>
        </w:rPr>
        <w:t>Michael Snapp</w:t>
      </w:r>
      <w:r w:rsidR="009C0F2E">
        <w:rPr>
          <w:rFonts w:cstheme="minorHAnsi"/>
          <w:b/>
        </w:rPr>
        <w:t>)</w:t>
      </w:r>
      <w:r w:rsidR="001A625B" w:rsidRPr="00E22BCA">
        <w:rPr>
          <w:rFonts w:cstheme="minorHAnsi"/>
          <w:b/>
        </w:rPr>
        <w:t>:</w:t>
      </w:r>
      <w:r w:rsidR="002738A8">
        <w:rPr>
          <w:rFonts w:cstheme="minorHAnsi"/>
        </w:rPr>
        <w:t xml:space="preserve"> </w:t>
      </w:r>
    </w:p>
    <w:p w14:paraId="13E64FA1" w14:textId="77777777" w:rsidR="00631FE9" w:rsidRDefault="00E766AA" w:rsidP="00232584">
      <w:pPr>
        <w:spacing w:after="0" w:line="240" w:lineRule="auto"/>
        <w:rPr>
          <w:rFonts w:cstheme="minorHAnsi"/>
        </w:rPr>
      </w:pPr>
      <w:r w:rsidRPr="00E22BCA">
        <w:rPr>
          <w:rFonts w:cstheme="minorHAnsi"/>
          <w:b/>
        </w:rPr>
        <w:lastRenderedPageBreak/>
        <w:t>Service &amp; Scholarship</w:t>
      </w:r>
      <w:r w:rsidR="00A458AD">
        <w:rPr>
          <w:rFonts w:cstheme="minorHAnsi"/>
          <w:b/>
        </w:rPr>
        <w:t xml:space="preserve"> (Kellie Hancock)</w:t>
      </w:r>
      <w:r w:rsidR="00092242" w:rsidRPr="00E22BCA">
        <w:rPr>
          <w:rFonts w:cstheme="minorHAnsi"/>
        </w:rPr>
        <w:t>:</w:t>
      </w:r>
    </w:p>
    <w:p w14:paraId="05899BDF" w14:textId="58219A31" w:rsidR="002738A8" w:rsidRDefault="00E766AA" w:rsidP="00232584">
      <w:pPr>
        <w:spacing w:after="0" w:line="240" w:lineRule="auto"/>
        <w:rPr>
          <w:rFonts w:cstheme="minorHAnsi"/>
        </w:rPr>
      </w:pPr>
      <w:r w:rsidRPr="00E22BCA">
        <w:rPr>
          <w:rFonts w:cstheme="minorHAnsi"/>
          <w:b/>
        </w:rPr>
        <w:t>Wolverine Pride</w:t>
      </w:r>
      <w:r w:rsidR="00A458AD">
        <w:rPr>
          <w:rFonts w:cstheme="minorHAnsi"/>
          <w:b/>
        </w:rPr>
        <w:t xml:space="preserve"> (</w:t>
      </w:r>
      <w:r w:rsidR="00C97D58">
        <w:rPr>
          <w:rFonts w:cstheme="minorHAnsi"/>
          <w:b/>
        </w:rPr>
        <w:t>Chris Medina</w:t>
      </w:r>
      <w:r w:rsidR="00A458AD">
        <w:rPr>
          <w:rFonts w:cstheme="minorHAnsi"/>
          <w:b/>
        </w:rPr>
        <w:t>)</w:t>
      </w:r>
      <w:r w:rsidR="001A625B" w:rsidRPr="00E22BCA">
        <w:rPr>
          <w:rFonts w:cstheme="minorHAnsi"/>
        </w:rPr>
        <w:t>:</w:t>
      </w:r>
      <w:r w:rsidR="00A458AD">
        <w:rPr>
          <w:rFonts w:cstheme="minorHAnsi"/>
        </w:rPr>
        <w:t xml:space="preserve"> </w:t>
      </w:r>
    </w:p>
    <w:p w14:paraId="0B2D7F53" w14:textId="77777777" w:rsidR="00117790" w:rsidRDefault="00117790" w:rsidP="00232584">
      <w:pPr>
        <w:spacing w:after="0" w:line="240" w:lineRule="auto"/>
        <w:rPr>
          <w:rFonts w:cstheme="minorHAnsi"/>
        </w:rPr>
      </w:pPr>
    </w:p>
    <w:p w14:paraId="6B7A474D" w14:textId="77777777" w:rsidR="00117790" w:rsidRPr="009C0F2E" w:rsidRDefault="00117790" w:rsidP="00232584">
      <w:pPr>
        <w:spacing w:after="0" w:line="240" w:lineRule="auto"/>
        <w:rPr>
          <w:rFonts w:cstheme="minorHAnsi"/>
          <w:b/>
          <w:u w:val="single"/>
        </w:rPr>
      </w:pPr>
      <w:r w:rsidRPr="009C0F2E">
        <w:rPr>
          <w:rFonts w:cstheme="minorHAnsi"/>
          <w:b/>
          <w:u w:val="single"/>
        </w:rPr>
        <w:t>Action Items:</w:t>
      </w:r>
    </w:p>
    <w:p w14:paraId="4D0E3EFF" w14:textId="77777777" w:rsidR="00E97824" w:rsidRPr="009F6449" w:rsidRDefault="00E97824" w:rsidP="00232584">
      <w:pPr>
        <w:spacing w:after="0" w:line="240" w:lineRule="auto"/>
        <w:rPr>
          <w:rFonts w:cstheme="minorHAnsi"/>
          <w:sz w:val="16"/>
          <w:szCs w:val="16"/>
        </w:rPr>
      </w:pPr>
    </w:p>
    <w:p w14:paraId="36939760" w14:textId="77777777" w:rsidR="00E766AA" w:rsidRPr="00E22BCA" w:rsidRDefault="00E766AA" w:rsidP="00232584">
      <w:pPr>
        <w:spacing w:after="0" w:line="240" w:lineRule="auto"/>
        <w:rPr>
          <w:rFonts w:cstheme="minorHAnsi"/>
          <w:b/>
          <w:u w:val="single"/>
        </w:rPr>
      </w:pPr>
      <w:r w:rsidRPr="00E22BCA">
        <w:rPr>
          <w:rFonts w:cstheme="minorHAnsi"/>
          <w:b/>
          <w:u w:val="single"/>
        </w:rPr>
        <w:t>Senator Reports</w:t>
      </w:r>
    </w:p>
    <w:p w14:paraId="57231670" w14:textId="77777777" w:rsidR="00631FE9" w:rsidRPr="00047364" w:rsidRDefault="00E766AA" w:rsidP="00092242">
      <w:pPr>
        <w:spacing w:after="0" w:line="240" w:lineRule="auto"/>
        <w:rPr>
          <w:rFonts w:cstheme="minorHAnsi"/>
        </w:rPr>
      </w:pPr>
      <w:r w:rsidRPr="00E22BCA">
        <w:rPr>
          <w:rFonts w:cstheme="minorHAnsi"/>
          <w:b/>
        </w:rPr>
        <w:t>Academic Affairs</w:t>
      </w:r>
      <w:r w:rsidR="00BC007B" w:rsidRPr="00E22BCA">
        <w:rPr>
          <w:rFonts w:cstheme="minorHAnsi"/>
          <w:b/>
        </w:rPr>
        <w:t>:</w:t>
      </w:r>
      <w:r w:rsidR="00C8131C" w:rsidRPr="00E22BCA">
        <w:rPr>
          <w:rFonts w:cstheme="minorHAnsi"/>
          <w:b/>
        </w:rPr>
        <w:t xml:space="preserve"> </w:t>
      </w:r>
    </w:p>
    <w:p w14:paraId="7820BB59" w14:textId="77777777" w:rsidR="009D01B4" w:rsidRDefault="00E766AA" w:rsidP="00232584">
      <w:pPr>
        <w:spacing w:after="0" w:line="240" w:lineRule="auto"/>
        <w:rPr>
          <w:rFonts w:cstheme="minorHAnsi"/>
          <w:b/>
        </w:rPr>
      </w:pPr>
      <w:r w:rsidRPr="00E22BCA">
        <w:rPr>
          <w:rFonts w:cstheme="minorHAnsi"/>
          <w:b/>
        </w:rPr>
        <w:t>Finance and Administration</w:t>
      </w:r>
      <w:r w:rsidR="00D12D0F">
        <w:rPr>
          <w:rFonts w:cstheme="minorHAnsi"/>
          <w:b/>
        </w:rPr>
        <w:t xml:space="preserve">: </w:t>
      </w:r>
    </w:p>
    <w:p w14:paraId="1AC03E6B" w14:textId="77777777" w:rsidR="00117790" w:rsidRPr="00D12D0F" w:rsidRDefault="00117790" w:rsidP="00232584">
      <w:pPr>
        <w:spacing w:after="0" w:line="240" w:lineRule="auto"/>
        <w:rPr>
          <w:rFonts w:cstheme="minorHAnsi"/>
        </w:rPr>
      </w:pPr>
      <w:r>
        <w:rPr>
          <w:rFonts w:cstheme="minorHAnsi"/>
          <w:b/>
        </w:rPr>
        <w:t xml:space="preserve">Institutional </w:t>
      </w:r>
      <w:r w:rsidR="00602F9D">
        <w:rPr>
          <w:rFonts w:cstheme="minorHAnsi"/>
          <w:b/>
        </w:rPr>
        <w:t>Advancement</w:t>
      </w:r>
      <w:r>
        <w:rPr>
          <w:rFonts w:cstheme="minorHAnsi"/>
          <w:b/>
        </w:rPr>
        <w:t>:</w:t>
      </w:r>
    </w:p>
    <w:p w14:paraId="5C2756BA" w14:textId="77777777" w:rsidR="00EC3981" w:rsidRDefault="00EA25CD" w:rsidP="00232584">
      <w:pPr>
        <w:spacing w:after="0" w:line="240" w:lineRule="auto"/>
        <w:rPr>
          <w:rFonts w:cstheme="minorHAnsi"/>
          <w:b/>
        </w:rPr>
      </w:pPr>
      <w:r w:rsidRPr="00E22BCA">
        <w:rPr>
          <w:rFonts w:cstheme="minorHAnsi"/>
          <w:b/>
        </w:rPr>
        <w:t>University Relations:</w:t>
      </w:r>
      <w:r w:rsidR="00C8131C" w:rsidRPr="00E22BCA">
        <w:rPr>
          <w:rFonts w:cstheme="minorHAnsi"/>
          <w:b/>
        </w:rPr>
        <w:t xml:space="preserve"> </w:t>
      </w:r>
    </w:p>
    <w:p w14:paraId="6C36FED3" w14:textId="1318BF8E" w:rsidR="00D12D0F" w:rsidRDefault="00D12D0F" w:rsidP="00232584">
      <w:pPr>
        <w:spacing w:after="0" w:line="240" w:lineRule="auto"/>
        <w:rPr>
          <w:rFonts w:cstheme="minorHAnsi"/>
          <w:b/>
        </w:rPr>
      </w:pPr>
      <w:r>
        <w:rPr>
          <w:rFonts w:cstheme="minorHAnsi"/>
          <w:b/>
        </w:rPr>
        <w:t>Student Affairs</w:t>
      </w:r>
      <w:r w:rsidR="002805F3">
        <w:rPr>
          <w:rFonts w:cstheme="minorHAnsi"/>
          <w:b/>
        </w:rPr>
        <w:t>:</w:t>
      </w:r>
    </w:p>
    <w:p w14:paraId="3779669B" w14:textId="0895E7F3" w:rsidR="002805F3" w:rsidRDefault="002805F3" w:rsidP="00232584">
      <w:pPr>
        <w:spacing w:after="0" w:line="240" w:lineRule="auto"/>
        <w:rPr>
          <w:rFonts w:cstheme="minorHAnsi"/>
          <w:b/>
        </w:rPr>
      </w:pPr>
      <w:r>
        <w:rPr>
          <w:rFonts w:cstheme="minorHAnsi"/>
          <w:b/>
        </w:rPr>
        <w:t>Planning, Budgets &amp; HR:</w:t>
      </w:r>
    </w:p>
    <w:p w14:paraId="14DADC04" w14:textId="77777777" w:rsidR="00D12D0F" w:rsidRDefault="00D12D0F" w:rsidP="00232584">
      <w:pPr>
        <w:spacing w:after="0" w:line="240" w:lineRule="auto"/>
        <w:rPr>
          <w:rFonts w:cstheme="minorHAnsi"/>
          <w:b/>
        </w:rPr>
      </w:pPr>
    </w:p>
    <w:p w14:paraId="029AFC99" w14:textId="77777777" w:rsidR="00FF5216" w:rsidRPr="009F548C" w:rsidRDefault="00FF5216" w:rsidP="00232584">
      <w:pPr>
        <w:spacing w:after="0" w:line="240" w:lineRule="auto"/>
        <w:rPr>
          <w:sz w:val="14"/>
          <w:szCs w:val="14"/>
        </w:rPr>
      </w:pPr>
    </w:p>
    <w:p w14:paraId="0ED93DD8" w14:textId="77777777" w:rsidR="00C8131C" w:rsidRDefault="00C8131C" w:rsidP="00232584">
      <w:pPr>
        <w:spacing w:after="0" w:line="240" w:lineRule="auto"/>
        <w:rPr>
          <w:b/>
          <w:u w:val="single"/>
        </w:rPr>
      </w:pPr>
      <w:r w:rsidRPr="00E22BCA">
        <w:rPr>
          <w:b/>
          <w:u w:val="single"/>
        </w:rPr>
        <w:t>Important dates</w:t>
      </w:r>
    </w:p>
    <w:p w14:paraId="3F264D28" w14:textId="77777777" w:rsidR="00AB7875" w:rsidRDefault="00AB7875" w:rsidP="00AB7875">
      <w:pPr>
        <w:spacing w:after="0" w:line="240" w:lineRule="auto"/>
        <w:rPr>
          <w:b/>
          <w:u w:val="single"/>
        </w:rPr>
      </w:pPr>
    </w:p>
    <w:p w14:paraId="3B6ABF2A" w14:textId="77777777" w:rsidR="00AB7875" w:rsidRDefault="00AB7875" w:rsidP="00AB7875">
      <w:pPr>
        <w:spacing w:after="0" w:line="240" w:lineRule="auto"/>
        <w:rPr>
          <w:b/>
          <w:u w:val="single"/>
        </w:rPr>
      </w:pPr>
      <w:r>
        <w:rPr>
          <w:b/>
          <w:u w:val="single"/>
        </w:rPr>
        <w:t>Q&amp;A:</w:t>
      </w:r>
    </w:p>
    <w:p w14:paraId="09347A9D" w14:textId="77777777" w:rsidR="00117790" w:rsidRDefault="00117790" w:rsidP="00AB7875">
      <w:pPr>
        <w:spacing w:after="0" w:line="240" w:lineRule="auto"/>
        <w:rPr>
          <w:b/>
          <w:u w:val="single"/>
        </w:rPr>
      </w:pPr>
    </w:p>
    <w:p w14:paraId="56B2692F" w14:textId="6460C301" w:rsidR="00117790" w:rsidRDefault="00AB7875" w:rsidP="00AB7875">
      <w:pPr>
        <w:spacing w:after="0" w:line="240" w:lineRule="auto"/>
      </w:pPr>
      <w:r w:rsidRPr="001139C0">
        <w:rPr>
          <w:b/>
          <w:u w:val="single"/>
        </w:rPr>
        <w:t>Next Meetin</w:t>
      </w:r>
      <w:r w:rsidRPr="000B16A0">
        <w:rPr>
          <w:b/>
          <w:u w:val="single"/>
        </w:rPr>
        <w:t>g</w:t>
      </w:r>
      <w:r w:rsidRPr="000B16A0">
        <w:rPr>
          <w:b/>
        </w:rPr>
        <w:t>:</w:t>
      </w:r>
      <w:r w:rsidRPr="000B16A0">
        <w:t xml:space="preserve"> </w:t>
      </w:r>
      <w:r w:rsidR="008F2990">
        <w:t>February 16, 2021</w:t>
      </w:r>
    </w:p>
    <w:p w14:paraId="0A89B65C" w14:textId="77777777" w:rsidR="00C97D58" w:rsidRDefault="007D1EBE" w:rsidP="00232584">
      <w:pPr>
        <w:spacing w:after="0" w:line="240" w:lineRule="auto"/>
        <w:rPr>
          <w:b/>
          <w:i/>
          <w:color w:val="385623" w:themeColor="accent6" w:themeShade="80"/>
          <w:sz w:val="18"/>
          <w:szCs w:val="18"/>
        </w:rPr>
      </w:pPr>
      <w:r>
        <w:rPr>
          <w:b/>
          <w:i/>
          <w:color w:val="385623" w:themeColor="accent6" w:themeShade="80"/>
          <w:sz w:val="18"/>
          <w:szCs w:val="18"/>
        </w:rPr>
        <w:t>Minutes t</w:t>
      </w:r>
      <w:r w:rsidR="00AB7875">
        <w:rPr>
          <w:b/>
          <w:i/>
          <w:color w:val="385623" w:themeColor="accent6" w:themeShade="80"/>
          <w:sz w:val="18"/>
          <w:szCs w:val="18"/>
        </w:rPr>
        <w:t>aken by: Ashlyn Robb</w:t>
      </w:r>
    </w:p>
    <w:p w14:paraId="05820BB1" w14:textId="624ED5AA" w:rsidR="00E766AA" w:rsidRDefault="00E766AA" w:rsidP="00232584">
      <w:pPr>
        <w:spacing w:after="0" w:line="240" w:lineRule="auto"/>
        <w:rPr>
          <w:b/>
          <w:i/>
          <w:color w:val="385623" w:themeColor="accent6" w:themeShade="80"/>
          <w:sz w:val="18"/>
          <w:szCs w:val="18"/>
        </w:rPr>
      </w:pPr>
      <w:r w:rsidRPr="00232584">
        <w:rPr>
          <w:b/>
          <w:i/>
          <w:color w:val="385623" w:themeColor="accent6" w:themeShade="80"/>
          <w:sz w:val="18"/>
          <w:szCs w:val="18"/>
        </w:rPr>
        <w:t xml:space="preserve">Meeting </w:t>
      </w:r>
      <w:r w:rsidR="007D1EBE">
        <w:rPr>
          <w:b/>
          <w:i/>
          <w:color w:val="385623" w:themeColor="accent6" w:themeShade="80"/>
          <w:sz w:val="18"/>
          <w:szCs w:val="18"/>
        </w:rPr>
        <w:t>di</w:t>
      </w:r>
      <w:r w:rsidRPr="00232584">
        <w:rPr>
          <w:b/>
          <w:i/>
          <w:color w:val="385623" w:themeColor="accent6" w:themeShade="80"/>
          <w:sz w:val="18"/>
          <w:szCs w:val="18"/>
        </w:rPr>
        <w:t xml:space="preserve">smissed at: </w:t>
      </w:r>
      <w:r w:rsidR="000D65F8">
        <w:rPr>
          <w:b/>
          <w:i/>
          <w:color w:val="385623" w:themeColor="accent6" w:themeShade="80"/>
          <w:sz w:val="18"/>
          <w:szCs w:val="18"/>
        </w:rPr>
        <w:t>4:10</w:t>
      </w:r>
    </w:p>
    <w:sectPr w:rsidR="00E766AA" w:rsidSect="00173434">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46CBC" w14:textId="77777777" w:rsidR="00F5409E" w:rsidRDefault="00F5409E" w:rsidP="002D1A78">
      <w:pPr>
        <w:spacing w:after="0" w:line="240" w:lineRule="auto"/>
      </w:pPr>
      <w:r>
        <w:separator/>
      </w:r>
    </w:p>
  </w:endnote>
  <w:endnote w:type="continuationSeparator" w:id="0">
    <w:p w14:paraId="0D4C5119" w14:textId="77777777" w:rsidR="00F5409E" w:rsidRDefault="00F5409E" w:rsidP="002D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99A1" w14:textId="77777777" w:rsidR="00E04CF3" w:rsidRDefault="00E0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4FABF" w14:textId="77777777" w:rsidR="00E04CF3" w:rsidRDefault="00E0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6CE7" w14:textId="77777777" w:rsidR="00E04CF3" w:rsidRDefault="00E0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F1C8A" w14:textId="77777777" w:rsidR="00F5409E" w:rsidRDefault="00F5409E" w:rsidP="002D1A78">
      <w:pPr>
        <w:spacing w:after="0" w:line="240" w:lineRule="auto"/>
      </w:pPr>
      <w:r>
        <w:separator/>
      </w:r>
    </w:p>
  </w:footnote>
  <w:footnote w:type="continuationSeparator" w:id="0">
    <w:p w14:paraId="306DE5C5" w14:textId="77777777" w:rsidR="00F5409E" w:rsidRDefault="00F5409E" w:rsidP="002D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4C3B3" w14:textId="77777777" w:rsidR="00E04CF3" w:rsidRDefault="00E0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186068"/>
      <w:docPartObj>
        <w:docPartGallery w:val="Watermarks"/>
        <w:docPartUnique/>
      </w:docPartObj>
    </w:sdtPr>
    <w:sdtEndPr/>
    <w:sdtContent>
      <w:p w14:paraId="6462C51D" w14:textId="43BEEC87" w:rsidR="00E04CF3" w:rsidRDefault="00F5409E">
        <w:pPr>
          <w:pStyle w:val="Header"/>
        </w:pPr>
        <w:r>
          <w:rPr>
            <w:noProof/>
          </w:rPr>
          <w:pict w14:anchorId="296A9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4DC5" w14:textId="77777777" w:rsidR="00E04CF3" w:rsidRDefault="00E0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0086"/>
    <w:multiLevelType w:val="hybridMultilevel"/>
    <w:tmpl w:val="9AA6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68E6"/>
    <w:multiLevelType w:val="hybridMultilevel"/>
    <w:tmpl w:val="155C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361FC"/>
    <w:multiLevelType w:val="hybridMultilevel"/>
    <w:tmpl w:val="9434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327E1"/>
    <w:multiLevelType w:val="hybridMultilevel"/>
    <w:tmpl w:val="74626BE0"/>
    <w:lvl w:ilvl="0" w:tplc="BEC8A3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F0556"/>
    <w:multiLevelType w:val="hybridMultilevel"/>
    <w:tmpl w:val="FAA29E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AC6A2B"/>
    <w:multiLevelType w:val="hybridMultilevel"/>
    <w:tmpl w:val="A072B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E6932"/>
    <w:multiLevelType w:val="hybridMultilevel"/>
    <w:tmpl w:val="9250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555B7"/>
    <w:multiLevelType w:val="hybridMultilevel"/>
    <w:tmpl w:val="D1E8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D44EC"/>
    <w:multiLevelType w:val="hybridMultilevel"/>
    <w:tmpl w:val="CC86E800"/>
    <w:lvl w:ilvl="0" w:tplc="3B6C184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22653"/>
    <w:multiLevelType w:val="hybridMultilevel"/>
    <w:tmpl w:val="0612527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11D2FA3"/>
    <w:multiLevelType w:val="hybridMultilevel"/>
    <w:tmpl w:val="94AC24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67D4A"/>
    <w:multiLevelType w:val="hybridMultilevel"/>
    <w:tmpl w:val="89D05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52A7C"/>
    <w:multiLevelType w:val="hybridMultilevel"/>
    <w:tmpl w:val="0FAEF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11681"/>
    <w:multiLevelType w:val="hybridMultilevel"/>
    <w:tmpl w:val="1DE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F78DA"/>
    <w:multiLevelType w:val="hybridMultilevel"/>
    <w:tmpl w:val="CE227354"/>
    <w:lvl w:ilvl="0" w:tplc="C0CE38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63DAE"/>
    <w:multiLevelType w:val="hybridMultilevel"/>
    <w:tmpl w:val="AA366DCA"/>
    <w:lvl w:ilvl="0" w:tplc="B238BC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21928"/>
    <w:multiLevelType w:val="hybridMultilevel"/>
    <w:tmpl w:val="0D6AF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33CF4"/>
    <w:multiLevelType w:val="hybridMultilevel"/>
    <w:tmpl w:val="2B466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735A7"/>
    <w:multiLevelType w:val="hybridMultilevel"/>
    <w:tmpl w:val="41D2698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731B2"/>
    <w:multiLevelType w:val="hybridMultilevel"/>
    <w:tmpl w:val="489A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710E5"/>
    <w:multiLevelType w:val="hybridMultilevel"/>
    <w:tmpl w:val="3832314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16"/>
  </w:num>
  <w:num w:numId="3">
    <w:abstractNumId w:val="6"/>
  </w:num>
  <w:num w:numId="4">
    <w:abstractNumId w:val="18"/>
  </w:num>
  <w:num w:numId="5">
    <w:abstractNumId w:val="4"/>
  </w:num>
  <w:num w:numId="6">
    <w:abstractNumId w:val="20"/>
  </w:num>
  <w:num w:numId="7">
    <w:abstractNumId w:val="17"/>
  </w:num>
  <w:num w:numId="8">
    <w:abstractNumId w:val="2"/>
  </w:num>
  <w:num w:numId="9">
    <w:abstractNumId w:val="13"/>
  </w:num>
  <w:num w:numId="10">
    <w:abstractNumId w:val="11"/>
  </w:num>
  <w:num w:numId="11">
    <w:abstractNumId w:val="14"/>
  </w:num>
  <w:num w:numId="12">
    <w:abstractNumId w:val="3"/>
  </w:num>
  <w:num w:numId="13">
    <w:abstractNumId w:val="12"/>
  </w:num>
  <w:num w:numId="14">
    <w:abstractNumId w:val="19"/>
  </w:num>
  <w:num w:numId="15">
    <w:abstractNumId w:val="15"/>
  </w:num>
  <w:num w:numId="16">
    <w:abstractNumId w:val="0"/>
  </w:num>
  <w:num w:numId="17">
    <w:abstractNumId w:val="5"/>
  </w:num>
  <w:num w:numId="18">
    <w:abstractNumId w:val="10"/>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15"/>
    <w:rsid w:val="00004C4E"/>
    <w:rsid w:val="000428D3"/>
    <w:rsid w:val="00047364"/>
    <w:rsid w:val="00062D36"/>
    <w:rsid w:val="00083462"/>
    <w:rsid w:val="00092242"/>
    <w:rsid w:val="000953AD"/>
    <w:rsid w:val="000C7627"/>
    <w:rsid w:val="000D65F8"/>
    <w:rsid w:val="000E20F0"/>
    <w:rsid w:val="0010386B"/>
    <w:rsid w:val="00117790"/>
    <w:rsid w:val="0014578E"/>
    <w:rsid w:val="0016397A"/>
    <w:rsid w:val="00173434"/>
    <w:rsid w:val="00180328"/>
    <w:rsid w:val="0018785B"/>
    <w:rsid w:val="00187A0D"/>
    <w:rsid w:val="00197937"/>
    <w:rsid w:val="001A625B"/>
    <w:rsid w:val="001B1495"/>
    <w:rsid w:val="001D02C9"/>
    <w:rsid w:val="001D479F"/>
    <w:rsid w:val="002168AC"/>
    <w:rsid w:val="00226954"/>
    <w:rsid w:val="00231127"/>
    <w:rsid w:val="00232584"/>
    <w:rsid w:val="0023357C"/>
    <w:rsid w:val="00235A49"/>
    <w:rsid w:val="00242775"/>
    <w:rsid w:val="0026655A"/>
    <w:rsid w:val="002738A8"/>
    <w:rsid w:val="002805F3"/>
    <w:rsid w:val="002806E4"/>
    <w:rsid w:val="002819A3"/>
    <w:rsid w:val="00284E04"/>
    <w:rsid w:val="002B3CC1"/>
    <w:rsid w:val="002C7679"/>
    <w:rsid w:val="002D1A78"/>
    <w:rsid w:val="002E3090"/>
    <w:rsid w:val="002F429A"/>
    <w:rsid w:val="003051D6"/>
    <w:rsid w:val="003113CB"/>
    <w:rsid w:val="003253C1"/>
    <w:rsid w:val="00335DFF"/>
    <w:rsid w:val="00366779"/>
    <w:rsid w:val="00392792"/>
    <w:rsid w:val="003D4066"/>
    <w:rsid w:val="004113BF"/>
    <w:rsid w:val="00424BDF"/>
    <w:rsid w:val="004464C2"/>
    <w:rsid w:val="004669CF"/>
    <w:rsid w:val="00470304"/>
    <w:rsid w:val="004720FB"/>
    <w:rsid w:val="00475920"/>
    <w:rsid w:val="00486F51"/>
    <w:rsid w:val="00495623"/>
    <w:rsid w:val="004C6DD1"/>
    <w:rsid w:val="004D6527"/>
    <w:rsid w:val="004E2F19"/>
    <w:rsid w:val="00515C47"/>
    <w:rsid w:val="00531215"/>
    <w:rsid w:val="00542EEC"/>
    <w:rsid w:val="00547BA4"/>
    <w:rsid w:val="00572B5A"/>
    <w:rsid w:val="00574ACB"/>
    <w:rsid w:val="005B3D9E"/>
    <w:rsid w:val="005E2FC9"/>
    <w:rsid w:val="00602F9D"/>
    <w:rsid w:val="006159C7"/>
    <w:rsid w:val="006305C4"/>
    <w:rsid w:val="00631FE9"/>
    <w:rsid w:val="00641097"/>
    <w:rsid w:val="0065797C"/>
    <w:rsid w:val="00672326"/>
    <w:rsid w:val="006A6D5F"/>
    <w:rsid w:val="006A6F3A"/>
    <w:rsid w:val="006D27B8"/>
    <w:rsid w:val="006E51B4"/>
    <w:rsid w:val="00716E71"/>
    <w:rsid w:val="00717BBD"/>
    <w:rsid w:val="0073119A"/>
    <w:rsid w:val="0073697D"/>
    <w:rsid w:val="00752C90"/>
    <w:rsid w:val="0076324A"/>
    <w:rsid w:val="007D1EBE"/>
    <w:rsid w:val="008044D8"/>
    <w:rsid w:val="00804F27"/>
    <w:rsid w:val="00836525"/>
    <w:rsid w:val="00853C34"/>
    <w:rsid w:val="008710D8"/>
    <w:rsid w:val="008772CB"/>
    <w:rsid w:val="008A236E"/>
    <w:rsid w:val="008B10D7"/>
    <w:rsid w:val="008D1F05"/>
    <w:rsid w:val="008D7791"/>
    <w:rsid w:val="008F2990"/>
    <w:rsid w:val="009060FB"/>
    <w:rsid w:val="00920201"/>
    <w:rsid w:val="009425AA"/>
    <w:rsid w:val="00960245"/>
    <w:rsid w:val="00977AAE"/>
    <w:rsid w:val="009B3609"/>
    <w:rsid w:val="009C0F2E"/>
    <w:rsid w:val="009C2AAC"/>
    <w:rsid w:val="009D01B4"/>
    <w:rsid w:val="009E5AC8"/>
    <w:rsid w:val="009F2264"/>
    <w:rsid w:val="009F548C"/>
    <w:rsid w:val="009F6449"/>
    <w:rsid w:val="00A2395A"/>
    <w:rsid w:val="00A458AD"/>
    <w:rsid w:val="00A57400"/>
    <w:rsid w:val="00A65E04"/>
    <w:rsid w:val="00A66EB2"/>
    <w:rsid w:val="00A7613C"/>
    <w:rsid w:val="00A80A00"/>
    <w:rsid w:val="00A86283"/>
    <w:rsid w:val="00A92CEF"/>
    <w:rsid w:val="00A96F23"/>
    <w:rsid w:val="00AA33F7"/>
    <w:rsid w:val="00AB283F"/>
    <w:rsid w:val="00AB7875"/>
    <w:rsid w:val="00B25D2A"/>
    <w:rsid w:val="00B262E1"/>
    <w:rsid w:val="00B5458F"/>
    <w:rsid w:val="00B6282F"/>
    <w:rsid w:val="00B64C13"/>
    <w:rsid w:val="00B927C0"/>
    <w:rsid w:val="00BC007B"/>
    <w:rsid w:val="00BE2DBC"/>
    <w:rsid w:val="00C00124"/>
    <w:rsid w:val="00C0570D"/>
    <w:rsid w:val="00C43B32"/>
    <w:rsid w:val="00C57697"/>
    <w:rsid w:val="00C71306"/>
    <w:rsid w:val="00C807AD"/>
    <w:rsid w:val="00C8131C"/>
    <w:rsid w:val="00C96B6B"/>
    <w:rsid w:val="00C97D58"/>
    <w:rsid w:val="00CB244C"/>
    <w:rsid w:val="00CE21D1"/>
    <w:rsid w:val="00D05A3D"/>
    <w:rsid w:val="00D12D0F"/>
    <w:rsid w:val="00D31E9D"/>
    <w:rsid w:val="00D613C8"/>
    <w:rsid w:val="00D61A2D"/>
    <w:rsid w:val="00D645F3"/>
    <w:rsid w:val="00DA4139"/>
    <w:rsid w:val="00DC26BA"/>
    <w:rsid w:val="00DC7819"/>
    <w:rsid w:val="00DE4FE6"/>
    <w:rsid w:val="00E0177E"/>
    <w:rsid w:val="00E04CF3"/>
    <w:rsid w:val="00E0767E"/>
    <w:rsid w:val="00E22BCA"/>
    <w:rsid w:val="00E42BF5"/>
    <w:rsid w:val="00E766AA"/>
    <w:rsid w:val="00E97824"/>
    <w:rsid w:val="00EA25CD"/>
    <w:rsid w:val="00EA72CF"/>
    <w:rsid w:val="00EB4AD4"/>
    <w:rsid w:val="00EC3981"/>
    <w:rsid w:val="00EE4435"/>
    <w:rsid w:val="00EF3672"/>
    <w:rsid w:val="00F1144E"/>
    <w:rsid w:val="00F16A28"/>
    <w:rsid w:val="00F2243E"/>
    <w:rsid w:val="00F44F0B"/>
    <w:rsid w:val="00F5409E"/>
    <w:rsid w:val="00F6143C"/>
    <w:rsid w:val="00F66F1F"/>
    <w:rsid w:val="00F70981"/>
    <w:rsid w:val="00F719CA"/>
    <w:rsid w:val="00F90EFD"/>
    <w:rsid w:val="00FC4379"/>
    <w:rsid w:val="00FF3738"/>
    <w:rsid w:val="00FF4CF7"/>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EEFF04"/>
  <w15:chartTrackingRefBased/>
  <w15:docId w15:val="{98677655-3667-4F46-B7F0-B22BD41E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DBC"/>
    <w:pPr>
      <w:ind w:left="720"/>
      <w:contextualSpacing/>
    </w:pPr>
  </w:style>
  <w:style w:type="character" w:styleId="Hyperlink">
    <w:name w:val="Hyperlink"/>
    <w:basedOn w:val="DefaultParagraphFont"/>
    <w:uiPriority w:val="99"/>
    <w:unhideWhenUsed/>
    <w:rsid w:val="002B3CC1"/>
    <w:rPr>
      <w:color w:val="0563C1" w:themeColor="hyperlink"/>
      <w:u w:val="single"/>
    </w:rPr>
  </w:style>
  <w:style w:type="paragraph" w:styleId="BalloonText">
    <w:name w:val="Balloon Text"/>
    <w:basedOn w:val="Normal"/>
    <w:link w:val="BalloonTextChar"/>
    <w:uiPriority w:val="99"/>
    <w:semiHidden/>
    <w:unhideWhenUsed/>
    <w:rsid w:val="00A76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3C"/>
    <w:rPr>
      <w:rFonts w:ascii="Segoe UI" w:hAnsi="Segoe UI" w:cs="Segoe UI"/>
      <w:sz w:val="18"/>
      <w:szCs w:val="18"/>
    </w:rPr>
  </w:style>
  <w:style w:type="paragraph" w:styleId="Header">
    <w:name w:val="header"/>
    <w:basedOn w:val="Normal"/>
    <w:link w:val="HeaderChar"/>
    <w:uiPriority w:val="99"/>
    <w:unhideWhenUsed/>
    <w:rsid w:val="002D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78"/>
  </w:style>
  <w:style w:type="paragraph" w:styleId="Footer">
    <w:name w:val="footer"/>
    <w:basedOn w:val="Normal"/>
    <w:link w:val="FooterChar"/>
    <w:uiPriority w:val="99"/>
    <w:unhideWhenUsed/>
    <w:rsid w:val="002D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78"/>
  </w:style>
  <w:style w:type="character" w:styleId="FollowedHyperlink">
    <w:name w:val="FollowedHyperlink"/>
    <w:basedOn w:val="DefaultParagraphFont"/>
    <w:uiPriority w:val="99"/>
    <w:semiHidden/>
    <w:unhideWhenUsed/>
    <w:rsid w:val="00042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6BFF-14D3-40DA-AF47-3783C9E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Fowler</dc:creator>
  <cp:keywords/>
  <dc:description/>
  <cp:lastModifiedBy>Ashlyn Robb</cp:lastModifiedBy>
  <cp:revision>5</cp:revision>
  <cp:lastPrinted>2019-04-22T22:27:00Z</cp:lastPrinted>
  <dcterms:created xsi:type="dcterms:W3CDTF">2021-01-19T23:22:00Z</dcterms:created>
  <dcterms:modified xsi:type="dcterms:W3CDTF">2021-02-16T20:28:00Z</dcterms:modified>
</cp:coreProperties>
</file>