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E215" w14:textId="256FC02B" w:rsidR="007B2561" w:rsidRDefault="00DC3F0B" w:rsidP="0093254F">
      <w:pPr>
        <w:pStyle w:val="Title"/>
      </w:pPr>
      <w:r>
        <w:t>CURRICULUM VITAE</w:t>
      </w:r>
    </w:p>
    <w:p w14:paraId="5C1C25AF" w14:textId="19625782" w:rsidR="0048182D" w:rsidRDefault="007B2561" w:rsidP="0093254F">
      <w:pPr>
        <w:jc w:val="center"/>
        <w:rPr>
          <w:rFonts w:ascii="Times New Roman" w:hAnsi="Times New Roman"/>
          <w:b/>
          <w:sz w:val="32"/>
        </w:rPr>
      </w:pPr>
      <w:r w:rsidRPr="00A2247D">
        <w:rPr>
          <w:rFonts w:ascii="Times New Roman" w:hAnsi="Times New Roman"/>
          <w:b/>
          <w:sz w:val="32"/>
        </w:rPr>
        <w:t>F. WAYNE VAUGHT</w:t>
      </w:r>
    </w:p>
    <w:p w14:paraId="6CC3C4FB" w14:textId="77777777" w:rsidR="0093254F" w:rsidRPr="00A2247D" w:rsidRDefault="0093254F" w:rsidP="0093254F">
      <w:pPr>
        <w:jc w:val="center"/>
        <w:rPr>
          <w:rFonts w:ascii="Times New Roman" w:hAnsi="Times New Roman"/>
          <w:b/>
          <w:sz w:val="32"/>
        </w:rPr>
      </w:pPr>
    </w:p>
    <w:p w14:paraId="72CBD2C9" w14:textId="760FC64B" w:rsidR="0073668C" w:rsidRDefault="00B30E0B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>800 West University Parkway</w:t>
      </w:r>
      <w:r w:rsidR="008B70CD">
        <w:rPr>
          <w:rFonts w:ascii="Times New Roman" w:hAnsi="Times New Roman"/>
        </w:rPr>
        <w:tab/>
      </w:r>
      <w:r w:rsidR="008B70CD">
        <w:rPr>
          <w:rFonts w:ascii="Times New Roman" w:hAnsi="Times New Roman"/>
        </w:rPr>
        <w:tab/>
      </w:r>
      <w:r w:rsidR="008B70CD">
        <w:rPr>
          <w:rFonts w:ascii="Times New Roman" w:hAnsi="Times New Roman"/>
        </w:rPr>
        <w:tab/>
      </w:r>
      <w:r w:rsidR="008B70CD">
        <w:rPr>
          <w:rFonts w:ascii="Times New Roman" w:hAnsi="Times New Roman"/>
        </w:rPr>
        <w:tab/>
      </w:r>
      <w:r w:rsidR="008B70C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996FE4">
        <w:rPr>
          <w:rFonts w:ascii="Times New Roman" w:hAnsi="Times New Roman"/>
        </w:rPr>
        <w:tab/>
      </w:r>
    </w:p>
    <w:p w14:paraId="7AF7B7C1" w14:textId="1C162D3C" w:rsidR="007B2561" w:rsidRDefault="0073668C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>MS 194</w:t>
      </w:r>
      <w:r w:rsidR="007B2561">
        <w:rPr>
          <w:rFonts w:ascii="Times New Roman" w:hAnsi="Times New Roman"/>
        </w:rPr>
        <w:tab/>
      </w:r>
      <w:r w:rsidR="007B2561">
        <w:rPr>
          <w:rFonts w:ascii="Times New Roman" w:hAnsi="Times New Roman"/>
        </w:rPr>
        <w:tab/>
      </w:r>
      <w:r w:rsidR="00B30E0B">
        <w:rPr>
          <w:rFonts w:ascii="Times New Roman" w:hAnsi="Times New Roman"/>
        </w:rPr>
        <w:t xml:space="preserve">        </w:t>
      </w:r>
      <w:r w:rsidR="000A3CC4">
        <w:rPr>
          <w:rFonts w:ascii="Times New Roman" w:hAnsi="Times New Roman"/>
        </w:rPr>
        <w:tab/>
        <w:t xml:space="preserve">      </w:t>
      </w:r>
    </w:p>
    <w:p w14:paraId="0C514E38" w14:textId="46985DB8" w:rsidR="00734614" w:rsidRDefault="0048182D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</w:t>
      </w:r>
      <w:r w:rsidR="000A3CC4">
        <w:rPr>
          <w:rFonts w:ascii="Times New Roman" w:hAnsi="Times New Roman"/>
        </w:rPr>
        <w:t>Valley University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42EC">
        <w:rPr>
          <w:rFonts w:ascii="Times New Roman" w:hAnsi="Times New Roman"/>
        </w:rPr>
        <w:tab/>
      </w:r>
      <w:r w:rsidR="006C593E">
        <w:rPr>
          <w:rFonts w:ascii="Times New Roman" w:hAnsi="Times New Roman"/>
        </w:rPr>
        <w:tab/>
      </w:r>
      <w:r w:rsidR="006C593E" w:rsidRPr="009A65A9">
        <w:rPr>
          <w:rFonts w:ascii="Times New Roman" w:hAnsi="Times New Roman"/>
        </w:rPr>
        <w:t xml:space="preserve">Email: </w:t>
      </w:r>
      <w:r w:rsidR="006C593E" w:rsidRPr="00A71978">
        <w:rPr>
          <w:rFonts w:ascii="Times New Roman" w:hAnsi="Times New Roman"/>
        </w:rPr>
        <w:t>wvaught@uvu.</w:t>
      </w:r>
      <w:r w:rsidR="006C593E">
        <w:rPr>
          <w:rFonts w:ascii="Times New Roman" w:hAnsi="Times New Roman"/>
        </w:rPr>
        <w:t>edu</w:t>
      </w:r>
    </w:p>
    <w:p w14:paraId="774FE719" w14:textId="29DFBBF6" w:rsidR="0048182D" w:rsidRPr="009A65A9" w:rsidRDefault="000A3CC4" w:rsidP="008B70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Orem, Utah </w:t>
      </w:r>
      <w:r w:rsidR="00A71978">
        <w:rPr>
          <w:rFonts w:ascii="Times New Roman" w:hAnsi="Times New Roman"/>
        </w:rPr>
        <w:t>84058</w:t>
      </w:r>
      <w:r w:rsidR="00A71978">
        <w:rPr>
          <w:rFonts w:ascii="Times New Roman" w:hAnsi="Times New Roman"/>
        </w:rPr>
        <w:tab/>
      </w:r>
      <w:r w:rsidR="00A71978">
        <w:rPr>
          <w:rFonts w:ascii="Times New Roman" w:hAnsi="Times New Roman"/>
        </w:rPr>
        <w:tab/>
      </w:r>
      <w:r w:rsidR="0048182D">
        <w:rPr>
          <w:rFonts w:ascii="Times New Roman" w:hAnsi="Times New Roman"/>
        </w:rPr>
        <w:tab/>
      </w:r>
      <w:r w:rsidR="0048182D">
        <w:rPr>
          <w:rFonts w:ascii="Times New Roman" w:hAnsi="Times New Roman"/>
        </w:rPr>
        <w:tab/>
      </w:r>
      <w:r w:rsidR="0048182D">
        <w:rPr>
          <w:rFonts w:ascii="Times New Roman" w:hAnsi="Times New Roman"/>
        </w:rPr>
        <w:tab/>
      </w:r>
      <w:r w:rsidR="0048182D">
        <w:rPr>
          <w:rFonts w:ascii="Times New Roman" w:hAnsi="Times New Roman"/>
        </w:rPr>
        <w:tab/>
      </w:r>
      <w:r w:rsidR="006C593E">
        <w:rPr>
          <w:rFonts w:ascii="Times New Roman" w:hAnsi="Times New Roman"/>
        </w:rPr>
        <w:tab/>
      </w:r>
      <w:r w:rsidR="0048182D" w:rsidRPr="009A65A9">
        <w:rPr>
          <w:rFonts w:ascii="Times New Roman" w:hAnsi="Times New Roman"/>
        </w:rPr>
        <w:t xml:space="preserve">Office Phone: </w:t>
      </w:r>
      <w:r w:rsidR="00214C12" w:rsidRPr="009A65A9">
        <w:rPr>
          <w:rFonts w:ascii="Times New Roman" w:hAnsi="Times New Roman"/>
        </w:rPr>
        <w:tab/>
      </w:r>
      <w:r w:rsidR="00A71978">
        <w:rPr>
          <w:rFonts w:ascii="Times New Roman" w:hAnsi="Times New Roman"/>
        </w:rPr>
        <w:t>801</w:t>
      </w:r>
      <w:r w:rsidR="00786A58">
        <w:rPr>
          <w:rFonts w:ascii="Times New Roman" w:hAnsi="Times New Roman"/>
        </w:rPr>
        <w:t>-863-6815</w:t>
      </w:r>
    </w:p>
    <w:p w14:paraId="4F619441" w14:textId="77777777" w:rsidR="00734614" w:rsidRPr="00996FE4" w:rsidRDefault="00734614">
      <w:pPr>
        <w:rPr>
          <w:rFonts w:ascii="Times New Roman" w:hAnsi="Times New Roman"/>
        </w:rPr>
      </w:pPr>
      <w:r w:rsidRPr="009A65A9">
        <w:rPr>
          <w:rFonts w:ascii="Times New Roman" w:hAnsi="Times New Roman"/>
        </w:rPr>
        <w:t>______________________________________________________________________________</w:t>
      </w:r>
    </w:p>
    <w:p w14:paraId="6D816A49" w14:textId="77777777" w:rsidR="0048182D" w:rsidRDefault="0048182D" w:rsidP="00734614">
      <w:pPr>
        <w:jc w:val="center"/>
        <w:rPr>
          <w:rFonts w:ascii="Times New Roman" w:hAnsi="Times New Roman"/>
          <w:b/>
        </w:rPr>
      </w:pPr>
    </w:p>
    <w:p w14:paraId="18D76935" w14:textId="77777777" w:rsidR="00734614" w:rsidRDefault="00734614" w:rsidP="007346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</w:p>
    <w:p w14:paraId="1AEBE54E" w14:textId="77777777" w:rsidR="00734614" w:rsidRDefault="00734614">
      <w:pPr>
        <w:rPr>
          <w:rFonts w:ascii="Times New Roman" w:hAnsi="Times New Roman"/>
        </w:rPr>
      </w:pPr>
    </w:p>
    <w:p w14:paraId="66C8AD03" w14:textId="6F41CD9F" w:rsidR="00734614" w:rsidRDefault="00DF40F9">
      <w:pPr>
        <w:rPr>
          <w:rFonts w:ascii="Times New Roman" w:hAnsi="Times New Roman"/>
        </w:rPr>
      </w:pPr>
      <w:r>
        <w:rPr>
          <w:rFonts w:ascii="Times New Roman" w:hAnsi="Times New Roman"/>
        </w:rPr>
        <w:t>1996</w:t>
      </w:r>
      <w:r>
        <w:rPr>
          <w:rFonts w:ascii="Times New Roman" w:hAnsi="Times New Roman"/>
        </w:rPr>
        <w:tab/>
      </w:r>
      <w:r w:rsidR="00AC6880">
        <w:rPr>
          <w:rFonts w:ascii="Times New Roman" w:hAnsi="Times New Roman"/>
        </w:rPr>
        <w:t>Ph.D.</w:t>
      </w:r>
      <w:r w:rsidR="00AC6880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The University of Tennessee, K</w:t>
      </w:r>
      <w:r>
        <w:rPr>
          <w:rFonts w:ascii="Times New Roman" w:hAnsi="Times New Roman"/>
        </w:rPr>
        <w:t>noxville (Philosophy</w:t>
      </w:r>
      <w:r w:rsidR="00256EB9">
        <w:rPr>
          <w:rFonts w:ascii="Times New Roman" w:hAnsi="Times New Roman"/>
        </w:rPr>
        <w:t>/Bioethics</w:t>
      </w:r>
      <w:r>
        <w:rPr>
          <w:rFonts w:ascii="Times New Roman" w:hAnsi="Times New Roman"/>
        </w:rPr>
        <w:t>)</w:t>
      </w:r>
    </w:p>
    <w:p w14:paraId="3BA23776" w14:textId="33DCA24A" w:rsidR="00734614" w:rsidRDefault="00734614" w:rsidP="00DF40F9">
      <w:pPr>
        <w:ind w:left="720" w:firstLine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Dissertation: </w:t>
      </w:r>
      <w:r>
        <w:rPr>
          <w:rFonts w:ascii="Times New Roman" w:hAnsi="Times New Roman"/>
          <w:i/>
        </w:rPr>
        <w:t xml:space="preserve">Narrative Identity and Narrative Autonomy: </w:t>
      </w:r>
      <w:proofErr w:type="gramStart"/>
      <w:r>
        <w:rPr>
          <w:rFonts w:ascii="Times New Roman" w:hAnsi="Times New Roman"/>
          <w:i/>
        </w:rPr>
        <w:t>A</w:t>
      </w:r>
      <w:r w:rsidR="008B184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Contextual</w:t>
      </w:r>
      <w:proofErr w:type="gramEnd"/>
    </w:p>
    <w:p w14:paraId="59368EDF" w14:textId="77777777" w:rsidR="00734614" w:rsidRDefault="00734614" w:rsidP="00DF40F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Approach to Persons and Pediatric Decision-Making.</w:t>
      </w:r>
    </w:p>
    <w:p w14:paraId="1D13D529" w14:textId="77777777" w:rsidR="00734614" w:rsidRDefault="00734614" w:rsidP="00DF40F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Directed by Richard Aquila</w:t>
      </w:r>
    </w:p>
    <w:p w14:paraId="1CE538B3" w14:textId="77777777" w:rsidR="00734614" w:rsidRDefault="00734614">
      <w:pPr>
        <w:rPr>
          <w:rFonts w:ascii="Times New Roman" w:hAnsi="Times New Roman"/>
        </w:rPr>
      </w:pPr>
    </w:p>
    <w:p w14:paraId="20BCE45A" w14:textId="50775672" w:rsidR="00734614" w:rsidRDefault="00DF40F9">
      <w:pPr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</w:r>
      <w:r w:rsidR="00AC6880">
        <w:rPr>
          <w:rFonts w:ascii="Times New Roman" w:hAnsi="Times New Roman"/>
        </w:rPr>
        <w:t>M.A.</w:t>
      </w:r>
      <w:r w:rsidR="00AC6880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Baylor Unive</w:t>
      </w:r>
      <w:r>
        <w:rPr>
          <w:rFonts w:ascii="Times New Roman" w:hAnsi="Times New Roman"/>
        </w:rPr>
        <w:t>rsity (Philosophy)</w:t>
      </w:r>
    </w:p>
    <w:p w14:paraId="09910274" w14:textId="77777777" w:rsidR="00734614" w:rsidRDefault="00734614" w:rsidP="00DF40F9">
      <w:pPr>
        <w:ind w:left="720" w:firstLine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Thesis: </w:t>
      </w:r>
      <w:r>
        <w:rPr>
          <w:rFonts w:ascii="Times New Roman" w:hAnsi="Times New Roman"/>
          <w:i/>
        </w:rPr>
        <w:t>Experimentation and Socialization: An Inquiry into John Dewey’s</w:t>
      </w:r>
    </w:p>
    <w:p w14:paraId="1B17C0A2" w14:textId="77777777" w:rsidR="00734614" w:rsidRDefault="00734614" w:rsidP="00DF40F9">
      <w:pPr>
        <w:pStyle w:val="Heading5"/>
        <w:ind w:left="1440"/>
      </w:pPr>
      <w:r>
        <w:t>Theory of Moral Deliberation.</w:t>
      </w:r>
    </w:p>
    <w:p w14:paraId="7945CBEF" w14:textId="77777777" w:rsidR="00734614" w:rsidRDefault="00734614">
      <w:pPr>
        <w:ind w:left="720" w:firstLine="720"/>
        <w:rPr>
          <w:rFonts w:ascii="Times New Roman" w:hAnsi="Times New Roman"/>
        </w:rPr>
      </w:pPr>
    </w:p>
    <w:p w14:paraId="05AD7BCD" w14:textId="4AB0C1E8" w:rsidR="00734614" w:rsidRDefault="00DF40F9">
      <w:pPr>
        <w:rPr>
          <w:rFonts w:ascii="Times New Roman" w:hAnsi="Times New Roman"/>
        </w:rPr>
      </w:pPr>
      <w:r>
        <w:rPr>
          <w:rFonts w:ascii="Times New Roman" w:hAnsi="Times New Roman"/>
        </w:rPr>
        <w:t>1989</w:t>
      </w:r>
      <w:r>
        <w:rPr>
          <w:rFonts w:ascii="Times New Roman" w:hAnsi="Times New Roman"/>
        </w:rPr>
        <w:tab/>
      </w:r>
      <w:r w:rsidR="00AC6880">
        <w:rPr>
          <w:rFonts w:ascii="Times New Roman" w:hAnsi="Times New Roman"/>
        </w:rPr>
        <w:t>B.A.</w:t>
      </w:r>
      <w:r w:rsidR="00AC6880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Georgetown College (</w:t>
      </w:r>
      <w:r w:rsidR="00A87F1C">
        <w:rPr>
          <w:rFonts w:ascii="Times New Roman" w:hAnsi="Times New Roman"/>
        </w:rPr>
        <w:t xml:space="preserve">Majors: </w:t>
      </w:r>
      <w:r w:rsidR="00734614">
        <w:rPr>
          <w:rFonts w:ascii="Times New Roman" w:hAnsi="Times New Roman"/>
        </w:rPr>
        <w:t>Phi</w:t>
      </w:r>
      <w:r w:rsidR="00A87F1C">
        <w:rPr>
          <w:rFonts w:ascii="Times New Roman" w:hAnsi="Times New Roman"/>
        </w:rPr>
        <w:t xml:space="preserve">losophy, Psychology, </w:t>
      </w:r>
      <w:r w:rsidR="00764ED4">
        <w:rPr>
          <w:rFonts w:ascii="Times New Roman" w:hAnsi="Times New Roman"/>
        </w:rPr>
        <w:t>and Religion</w:t>
      </w:r>
      <w:r w:rsidR="00A87F1C">
        <w:rPr>
          <w:rFonts w:ascii="Times New Roman" w:hAnsi="Times New Roman"/>
        </w:rPr>
        <w:t>)</w:t>
      </w:r>
      <w:r w:rsidR="00A87F1C">
        <w:rPr>
          <w:rFonts w:ascii="Times New Roman" w:hAnsi="Times New Roman"/>
        </w:rPr>
        <w:tab/>
      </w:r>
    </w:p>
    <w:p w14:paraId="6B731135" w14:textId="77777777" w:rsidR="00734614" w:rsidRDefault="00734614" w:rsidP="00DF40F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Georgetown, Kentucky</w:t>
      </w:r>
    </w:p>
    <w:p w14:paraId="3867FEC3" w14:textId="77777777" w:rsidR="00734614" w:rsidRDefault="00734614">
      <w:pPr>
        <w:rPr>
          <w:rFonts w:ascii="Times New Roman" w:hAnsi="Times New Roman"/>
        </w:rPr>
      </w:pPr>
    </w:p>
    <w:p w14:paraId="08A556E2" w14:textId="77777777" w:rsidR="001A458A" w:rsidRDefault="001A458A" w:rsidP="001A458A">
      <w:pPr>
        <w:pStyle w:val="BodyTextIndent2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ADMINISTRATIVE TRAINING</w:t>
      </w:r>
    </w:p>
    <w:p w14:paraId="4A02DFFC" w14:textId="77777777" w:rsidR="001A458A" w:rsidRDefault="001A458A" w:rsidP="001A458A">
      <w:pPr>
        <w:pStyle w:val="BodyTextIndent2"/>
        <w:ind w:left="0"/>
        <w:jc w:val="center"/>
        <w:rPr>
          <w:sz w:val="24"/>
          <w:szCs w:val="24"/>
        </w:rPr>
      </w:pPr>
    </w:p>
    <w:p w14:paraId="6B57B61D" w14:textId="48499EBF" w:rsidR="001A458A" w:rsidRDefault="001A458A" w:rsidP="001A458A">
      <w:pPr>
        <w:pStyle w:val="BodyTextIndent2"/>
        <w:ind w:left="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764ED4">
        <w:rPr>
          <w:sz w:val="24"/>
          <w:szCs w:val="24"/>
        </w:rPr>
        <w:t xml:space="preserve">Harvard University </w:t>
      </w:r>
      <w:r w:rsidR="00764ED4">
        <w:rPr>
          <w:sz w:val="24"/>
          <w:szCs w:val="24"/>
        </w:rPr>
        <w:tab/>
      </w:r>
      <w:r w:rsidR="00764ED4">
        <w:rPr>
          <w:sz w:val="24"/>
          <w:szCs w:val="24"/>
        </w:rPr>
        <w:tab/>
      </w:r>
      <w:r w:rsidR="00764ED4">
        <w:rPr>
          <w:sz w:val="24"/>
          <w:szCs w:val="24"/>
        </w:rPr>
        <w:tab/>
      </w:r>
      <w:r>
        <w:rPr>
          <w:sz w:val="24"/>
          <w:szCs w:val="24"/>
        </w:rPr>
        <w:t>Management Develop</w:t>
      </w:r>
      <w:r w:rsidR="00764ED4">
        <w:rPr>
          <w:sz w:val="24"/>
          <w:szCs w:val="24"/>
        </w:rPr>
        <w:t>ment Program</w:t>
      </w:r>
    </w:p>
    <w:p w14:paraId="1EF26222" w14:textId="2B10D4B4" w:rsidR="001A458A" w:rsidRDefault="001A458A" w:rsidP="001A458A">
      <w:pPr>
        <w:pStyle w:val="BodyTextIndent2"/>
        <w:ind w:left="0"/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764ED4">
        <w:rPr>
          <w:sz w:val="24"/>
          <w:szCs w:val="24"/>
        </w:rPr>
        <w:t>University of Missouri System</w:t>
      </w:r>
      <w:r w:rsidR="00764ED4">
        <w:rPr>
          <w:sz w:val="24"/>
          <w:szCs w:val="24"/>
        </w:rPr>
        <w:tab/>
      </w:r>
      <w:r>
        <w:rPr>
          <w:sz w:val="24"/>
          <w:szCs w:val="24"/>
        </w:rPr>
        <w:t>President’s Academic Leadership Progr</w:t>
      </w:r>
      <w:r w:rsidR="00764ED4">
        <w:rPr>
          <w:sz w:val="24"/>
          <w:szCs w:val="24"/>
        </w:rPr>
        <w:t>am</w:t>
      </w:r>
    </w:p>
    <w:p w14:paraId="53AB85E5" w14:textId="77777777" w:rsidR="001A458A" w:rsidRPr="00D84187" w:rsidRDefault="001A458A" w:rsidP="001A458A">
      <w:pPr>
        <w:pStyle w:val="BodyTextIndent2"/>
        <w:ind w:left="0"/>
        <w:rPr>
          <w:sz w:val="24"/>
          <w:szCs w:val="24"/>
        </w:rPr>
      </w:pPr>
    </w:p>
    <w:p w14:paraId="763C9055" w14:textId="6374F525" w:rsidR="00734614" w:rsidRDefault="0093254F" w:rsidP="007346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ADMINISTRATIVE APPOINTMENTS</w:t>
      </w:r>
    </w:p>
    <w:p w14:paraId="0C7A0D89" w14:textId="637E8734" w:rsidR="00734614" w:rsidRDefault="00734614">
      <w:pPr>
        <w:rPr>
          <w:rFonts w:ascii="Times New Roman" w:hAnsi="Times New Roman"/>
        </w:rPr>
      </w:pPr>
    </w:p>
    <w:p w14:paraId="487CD157" w14:textId="2D2A8EC7" w:rsidR="002E490E" w:rsidRDefault="002E490E">
      <w:pPr>
        <w:rPr>
          <w:rFonts w:ascii="Times New Roman" w:hAnsi="Times New Roman"/>
        </w:rPr>
      </w:pPr>
      <w:r>
        <w:rPr>
          <w:rFonts w:ascii="Times New Roman" w:hAnsi="Times New Roman"/>
        </w:rPr>
        <w:t>Utah Valley University</w:t>
      </w:r>
    </w:p>
    <w:p w14:paraId="54B426DB" w14:textId="1E43931A" w:rsidR="002E490E" w:rsidRDefault="002E490E">
      <w:pPr>
        <w:rPr>
          <w:rFonts w:ascii="Times New Roman" w:hAnsi="Times New Roman"/>
        </w:rPr>
      </w:pPr>
    </w:p>
    <w:p w14:paraId="40E42E69" w14:textId="03A965CC" w:rsidR="007835F1" w:rsidRDefault="007835F1" w:rsidP="0060431E">
      <w:pPr>
        <w:rPr>
          <w:rFonts w:ascii="Times New Roman" w:hAnsi="Times New Roman"/>
        </w:rPr>
      </w:pPr>
      <w:r>
        <w:rPr>
          <w:rFonts w:ascii="Times New Roman" w:hAnsi="Times New Roman"/>
        </w:rPr>
        <w:t>2026 – Present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Interim President</w:t>
      </w:r>
    </w:p>
    <w:p w14:paraId="674110E8" w14:textId="75510971" w:rsidR="0060431E" w:rsidRDefault="002E490E" w:rsidP="0060431E">
      <w:pPr>
        <w:rPr>
          <w:rFonts w:ascii="Times New Roman" w:hAnsi="Times New Roman"/>
        </w:rPr>
      </w:pPr>
      <w:r>
        <w:rPr>
          <w:rFonts w:ascii="Times New Roman" w:hAnsi="Times New Roman"/>
        </w:rPr>
        <w:t>2019 – Present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Provost and Senior Vice President for Academic </w:t>
      </w:r>
      <w:r w:rsidR="003E0B10">
        <w:rPr>
          <w:rFonts w:ascii="Times New Roman" w:hAnsi="Times New Roman"/>
        </w:rPr>
        <w:t>Affairs</w:t>
      </w:r>
    </w:p>
    <w:p w14:paraId="61558AEA" w14:textId="443FBA24" w:rsidR="00D76B27" w:rsidRDefault="00ED3AB9" w:rsidP="006043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2023 </w:t>
      </w:r>
      <w:r w:rsidR="0070265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702659">
        <w:rPr>
          <w:rFonts w:ascii="Times New Roman" w:hAnsi="Times New Roman"/>
        </w:rPr>
        <w:t>May-July</w:t>
      </w:r>
      <w:r w:rsidR="00702659">
        <w:rPr>
          <w:rFonts w:ascii="Times New Roman" w:hAnsi="Times New Roman"/>
        </w:rPr>
        <w:tab/>
        <w:t>Acting President</w:t>
      </w:r>
    </w:p>
    <w:p w14:paraId="4B8CEB30" w14:textId="77777777" w:rsidR="002E490E" w:rsidRDefault="002E490E">
      <w:pPr>
        <w:rPr>
          <w:rFonts w:ascii="Times New Roman" w:hAnsi="Times New Roman"/>
        </w:rPr>
      </w:pPr>
    </w:p>
    <w:p w14:paraId="0815C949" w14:textId="7777D756" w:rsidR="004B26F5" w:rsidRDefault="004B26F5">
      <w:pPr>
        <w:rPr>
          <w:rFonts w:ascii="Times New Roman" w:hAnsi="Times New Roman"/>
        </w:rPr>
      </w:pPr>
      <w:r>
        <w:rPr>
          <w:rFonts w:ascii="Times New Roman" w:hAnsi="Times New Roman"/>
        </w:rPr>
        <w:t>University of Missouri-Kansas City</w:t>
      </w:r>
    </w:p>
    <w:p w14:paraId="0E6B3716" w14:textId="77777777" w:rsidR="004B26F5" w:rsidRDefault="004B26F5">
      <w:pPr>
        <w:rPr>
          <w:rFonts w:ascii="Times New Roman" w:hAnsi="Times New Roman"/>
        </w:rPr>
      </w:pPr>
    </w:p>
    <w:p w14:paraId="7EA5AE93" w14:textId="4DC98D53" w:rsidR="00734614" w:rsidRDefault="004B26F5" w:rsidP="004B26F5">
      <w:pPr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 w:rsidR="0093254F">
        <w:rPr>
          <w:rFonts w:ascii="Times New Roman" w:hAnsi="Times New Roman"/>
        </w:rPr>
        <w:t xml:space="preserve"> – </w:t>
      </w:r>
      <w:r w:rsidR="002E490E">
        <w:rPr>
          <w:rFonts w:ascii="Times New Roman" w:hAnsi="Times New Roman"/>
        </w:rPr>
        <w:t>2019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>Dean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College of Arts and Sciences</w:t>
      </w:r>
    </w:p>
    <w:p w14:paraId="3527301E" w14:textId="655B17E2" w:rsidR="00DF40F9" w:rsidRDefault="004B26F5" w:rsidP="004B26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2011 </w:t>
      </w:r>
      <w:r w:rsidR="0093254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2012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>Interim Dean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College of Arts and Sciences</w:t>
      </w:r>
    </w:p>
    <w:p w14:paraId="1DDF6FF0" w14:textId="1BE2278D" w:rsidR="004B26F5" w:rsidRDefault="004B26F5" w:rsidP="004B26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2009 </w:t>
      </w:r>
      <w:r w:rsidR="0093254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2011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>Associate Dean</w:t>
      </w:r>
      <w:r>
        <w:rPr>
          <w:rFonts w:ascii="Times New Roman" w:hAnsi="Times New Roman"/>
        </w:rPr>
        <w:tab/>
        <w:t>College of Arts and Sciences</w:t>
      </w:r>
    </w:p>
    <w:p w14:paraId="0C32847E" w14:textId="75452901" w:rsidR="004B26F5" w:rsidRDefault="004B26F5" w:rsidP="004B26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</w:t>
      </w:r>
      <w:r w:rsidR="0093254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2009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>Chair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Department of Philosophy</w:t>
      </w:r>
    </w:p>
    <w:p w14:paraId="2F718D06" w14:textId="17AF940A" w:rsidR="00D84187" w:rsidRDefault="004B26F5" w:rsidP="0093254F">
      <w:pPr>
        <w:rPr>
          <w:rFonts w:ascii="Times New Roman" w:hAnsi="Times New Roman"/>
        </w:rPr>
      </w:pPr>
      <w:r>
        <w:rPr>
          <w:rFonts w:ascii="Times New Roman" w:hAnsi="Times New Roman"/>
        </w:rPr>
        <w:t>2004 – 2009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  <w:t>Director</w:t>
      </w:r>
      <w:r w:rsidR="0093254F">
        <w:rPr>
          <w:rFonts w:ascii="Times New Roman" w:hAnsi="Times New Roman"/>
        </w:rPr>
        <w:tab/>
      </w:r>
      <w:r w:rsidR="0093254F">
        <w:rPr>
          <w:rFonts w:ascii="Times New Roman" w:hAnsi="Times New Roman"/>
        </w:rPr>
        <w:tab/>
        <w:t>Center for Applied and Professional Ethics</w:t>
      </w:r>
    </w:p>
    <w:p w14:paraId="30294FFC" w14:textId="77777777" w:rsidR="007835F1" w:rsidRDefault="007835F1" w:rsidP="0093254F">
      <w:pPr>
        <w:rPr>
          <w:rFonts w:ascii="Times New Roman" w:hAnsi="Times New Roman"/>
        </w:rPr>
      </w:pPr>
    </w:p>
    <w:p w14:paraId="6D8F42BA" w14:textId="77777777" w:rsidR="0093254F" w:rsidRPr="0093254F" w:rsidRDefault="0093254F" w:rsidP="0093254F">
      <w:pPr>
        <w:rPr>
          <w:rFonts w:ascii="Times New Roman" w:hAnsi="Times New Roman"/>
        </w:rPr>
      </w:pPr>
    </w:p>
    <w:p w14:paraId="3D047D95" w14:textId="60E657B5" w:rsidR="00734614" w:rsidRDefault="003E0B10" w:rsidP="0093254F">
      <w:pPr>
        <w:pStyle w:val="Heading3"/>
        <w:jc w:val="center"/>
      </w:pPr>
      <w:r>
        <w:lastRenderedPageBreak/>
        <w:t xml:space="preserve">ACADEMIC </w:t>
      </w:r>
      <w:r w:rsidR="00734614">
        <w:t>RESEARCH AREAS</w:t>
      </w:r>
    </w:p>
    <w:p w14:paraId="55DD8876" w14:textId="77777777" w:rsidR="0093254F" w:rsidRPr="0093254F" w:rsidRDefault="0093254F" w:rsidP="0093254F"/>
    <w:p w14:paraId="68B7050D" w14:textId="245A1698" w:rsidR="00B531A7" w:rsidRPr="003E0B10" w:rsidRDefault="00256EB9" w:rsidP="003E0B1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Bioethics</w:t>
      </w:r>
      <w:r w:rsidR="00734614">
        <w:rPr>
          <w:rFonts w:ascii="Times New Roman" w:hAnsi="Times New Roman"/>
        </w:rPr>
        <w:t>,</w:t>
      </w:r>
      <w:r w:rsidR="0093254F">
        <w:rPr>
          <w:rFonts w:ascii="Times New Roman" w:hAnsi="Times New Roman"/>
        </w:rPr>
        <w:t xml:space="preserve"> professional ethics,</w:t>
      </w:r>
      <w:r w:rsidR="00734614">
        <w:rPr>
          <w:rFonts w:ascii="Times New Roman" w:hAnsi="Times New Roman"/>
        </w:rPr>
        <w:t xml:space="preserve"> ethical issues in pediatrics, cross-c</w:t>
      </w:r>
      <w:r w:rsidR="0093254F">
        <w:rPr>
          <w:rFonts w:ascii="Times New Roman" w:hAnsi="Times New Roman"/>
        </w:rPr>
        <w:t>ultural conflicts in healthcare</w:t>
      </w:r>
    </w:p>
    <w:p w14:paraId="4D631EA2" w14:textId="77777777" w:rsidR="00E8434D" w:rsidRDefault="00E8434D" w:rsidP="006A4D19">
      <w:pPr>
        <w:ind w:firstLine="720"/>
        <w:jc w:val="center"/>
        <w:rPr>
          <w:rFonts w:ascii="Times New Roman" w:hAnsi="Times New Roman"/>
          <w:b/>
        </w:rPr>
      </w:pPr>
    </w:p>
    <w:p w14:paraId="5049C14D" w14:textId="77777777" w:rsidR="00734614" w:rsidRPr="000B3EDD" w:rsidRDefault="00AE0A56" w:rsidP="006A4D19">
      <w:pPr>
        <w:ind w:firstLine="720"/>
        <w:jc w:val="center"/>
      </w:pPr>
      <w:r>
        <w:rPr>
          <w:rFonts w:ascii="Times New Roman" w:hAnsi="Times New Roman"/>
          <w:b/>
        </w:rPr>
        <w:t>ADMINISTRATIVE EXPERIENCE</w:t>
      </w:r>
    </w:p>
    <w:p w14:paraId="1DC1657C" w14:textId="77777777" w:rsidR="00C7496C" w:rsidRDefault="00C7496C">
      <w:pPr>
        <w:rPr>
          <w:rFonts w:ascii="Times New Roman" w:hAnsi="Times New Roman"/>
        </w:rPr>
      </w:pPr>
    </w:p>
    <w:p w14:paraId="14C27BB0" w14:textId="7E095AAA" w:rsidR="00ED7722" w:rsidRDefault="00ED7722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i/>
        </w:rPr>
        <w:t>Utah Valley University</w:t>
      </w:r>
    </w:p>
    <w:p w14:paraId="47E825BE" w14:textId="2FFCB8C6" w:rsidR="00493F74" w:rsidRDefault="00493F74">
      <w:pPr>
        <w:rPr>
          <w:rFonts w:ascii="Times New Roman" w:hAnsi="Times New Roman"/>
          <w:bCs/>
          <w:i/>
        </w:rPr>
      </w:pPr>
    </w:p>
    <w:p w14:paraId="0D495A1A" w14:textId="3C1DEDFC" w:rsidR="00493F74" w:rsidRDefault="00493F74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2019 – Present</w:t>
      </w:r>
    </w:p>
    <w:p w14:paraId="633FA6A6" w14:textId="7C3F2F7D" w:rsidR="00493F74" w:rsidRDefault="00493F74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>Provost and Senior Vice President for Academic Affairs</w:t>
      </w:r>
    </w:p>
    <w:p w14:paraId="1F0DC03B" w14:textId="6D94479C" w:rsidR="00F87F4A" w:rsidRDefault="00F87F4A">
      <w:pPr>
        <w:rPr>
          <w:rFonts w:ascii="Times New Roman" w:hAnsi="Times New Roman"/>
          <w:bCs/>
          <w:iCs/>
        </w:rPr>
      </w:pPr>
    </w:p>
    <w:p w14:paraId="31174596" w14:textId="1CD6B18E" w:rsidR="00025274" w:rsidRDefault="00F87F4A" w:rsidP="00214008">
      <w:pPr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I currently serve as the </w:t>
      </w:r>
      <w:r w:rsidR="00214008">
        <w:rPr>
          <w:rFonts w:ascii="Times New Roman" w:hAnsi="Times New Roman"/>
          <w:bCs/>
          <w:iCs/>
        </w:rPr>
        <w:t xml:space="preserve">Chief Academic Officer for Utah Valley University. In this role, I </w:t>
      </w:r>
      <w:r w:rsidR="00B07C94">
        <w:rPr>
          <w:rFonts w:ascii="Times New Roman" w:hAnsi="Times New Roman"/>
          <w:bCs/>
          <w:iCs/>
        </w:rPr>
        <w:t xml:space="preserve">oversee all academic programming </w:t>
      </w:r>
      <w:r w:rsidR="00AA716F">
        <w:rPr>
          <w:rFonts w:ascii="Times New Roman" w:hAnsi="Times New Roman"/>
          <w:bCs/>
          <w:iCs/>
        </w:rPr>
        <w:t>at</w:t>
      </w:r>
      <w:r w:rsidR="00B07C94">
        <w:rPr>
          <w:rFonts w:ascii="Times New Roman" w:hAnsi="Times New Roman"/>
          <w:bCs/>
          <w:iCs/>
        </w:rPr>
        <w:t xml:space="preserve"> UVU and serve as the senior vice president </w:t>
      </w:r>
      <w:r w:rsidR="00AA716F">
        <w:rPr>
          <w:rFonts w:ascii="Times New Roman" w:hAnsi="Times New Roman"/>
          <w:bCs/>
          <w:iCs/>
        </w:rPr>
        <w:t xml:space="preserve">on UVU’s cabinet. UVU is an open enrollment, comprehensive regional university </w:t>
      </w:r>
      <w:r w:rsidR="00FE6D6D">
        <w:rPr>
          <w:rFonts w:ascii="Times New Roman" w:hAnsi="Times New Roman"/>
          <w:bCs/>
          <w:iCs/>
        </w:rPr>
        <w:t>serving approximately 4</w:t>
      </w:r>
      <w:r w:rsidR="000169F4">
        <w:rPr>
          <w:rFonts w:ascii="Times New Roman" w:hAnsi="Times New Roman"/>
          <w:bCs/>
          <w:iCs/>
        </w:rPr>
        <w:t>6</w:t>
      </w:r>
      <w:r w:rsidR="00FE6D6D">
        <w:rPr>
          <w:rFonts w:ascii="Times New Roman" w:hAnsi="Times New Roman"/>
          <w:bCs/>
          <w:iCs/>
        </w:rPr>
        <w:t>,</w:t>
      </w:r>
      <w:r w:rsidR="00DE7DF8">
        <w:rPr>
          <w:rFonts w:ascii="Times New Roman" w:hAnsi="Times New Roman"/>
          <w:bCs/>
          <w:iCs/>
        </w:rPr>
        <w:t>8</w:t>
      </w:r>
      <w:r w:rsidR="00FE6D6D">
        <w:rPr>
          <w:rFonts w:ascii="Times New Roman" w:hAnsi="Times New Roman"/>
          <w:bCs/>
          <w:iCs/>
        </w:rPr>
        <w:t xml:space="preserve">00 students across </w:t>
      </w:r>
      <w:r w:rsidR="00F7711C">
        <w:rPr>
          <w:rFonts w:ascii="Times New Roman" w:hAnsi="Times New Roman"/>
          <w:bCs/>
          <w:iCs/>
        </w:rPr>
        <w:t>all</w:t>
      </w:r>
      <w:r w:rsidR="00FE6D6D">
        <w:rPr>
          <w:rFonts w:ascii="Times New Roman" w:hAnsi="Times New Roman"/>
          <w:bCs/>
          <w:iCs/>
        </w:rPr>
        <w:t xml:space="preserve"> </w:t>
      </w:r>
      <w:r w:rsidR="00F7711C">
        <w:rPr>
          <w:rFonts w:ascii="Times New Roman" w:hAnsi="Times New Roman"/>
          <w:bCs/>
          <w:iCs/>
        </w:rPr>
        <w:t>programs</w:t>
      </w:r>
      <w:r w:rsidR="003920C9">
        <w:rPr>
          <w:rFonts w:ascii="Times New Roman" w:hAnsi="Times New Roman"/>
          <w:bCs/>
          <w:iCs/>
        </w:rPr>
        <w:t>.</w:t>
      </w:r>
      <w:r w:rsidR="001E1F9D">
        <w:rPr>
          <w:rFonts w:ascii="Times New Roman" w:hAnsi="Times New Roman"/>
          <w:bCs/>
          <w:iCs/>
        </w:rPr>
        <w:t xml:space="preserve"> </w:t>
      </w:r>
      <w:r w:rsidR="0046310B">
        <w:rPr>
          <w:rFonts w:ascii="Times New Roman" w:hAnsi="Times New Roman"/>
          <w:bCs/>
          <w:iCs/>
        </w:rPr>
        <w:t xml:space="preserve">I oversee </w:t>
      </w:r>
      <w:r w:rsidR="002278C6">
        <w:rPr>
          <w:rFonts w:ascii="Times New Roman" w:hAnsi="Times New Roman"/>
          <w:bCs/>
          <w:iCs/>
        </w:rPr>
        <w:t>7</w:t>
      </w:r>
      <w:r w:rsidR="0046310B">
        <w:rPr>
          <w:rFonts w:ascii="Times New Roman" w:hAnsi="Times New Roman"/>
          <w:bCs/>
          <w:iCs/>
        </w:rPr>
        <w:t xml:space="preserve"> </w:t>
      </w:r>
      <w:r w:rsidR="004F4F5B">
        <w:rPr>
          <w:rFonts w:ascii="Times New Roman" w:hAnsi="Times New Roman"/>
          <w:bCs/>
          <w:iCs/>
        </w:rPr>
        <w:t>schools</w:t>
      </w:r>
      <w:r w:rsidR="0046310B">
        <w:rPr>
          <w:rFonts w:ascii="Times New Roman" w:hAnsi="Times New Roman"/>
          <w:bCs/>
          <w:iCs/>
        </w:rPr>
        <w:t xml:space="preserve"> providing </w:t>
      </w:r>
      <w:r w:rsidR="009B057B">
        <w:rPr>
          <w:rFonts w:ascii="Times New Roman" w:hAnsi="Times New Roman"/>
          <w:bCs/>
          <w:iCs/>
        </w:rPr>
        <w:t xml:space="preserve">a range of programs from associate degrees and certificates to </w:t>
      </w:r>
      <w:r w:rsidR="00F7711C">
        <w:rPr>
          <w:rFonts w:ascii="Times New Roman" w:hAnsi="Times New Roman"/>
          <w:bCs/>
          <w:iCs/>
        </w:rPr>
        <w:t>master’s</w:t>
      </w:r>
      <w:r w:rsidR="009B057B">
        <w:rPr>
          <w:rFonts w:ascii="Times New Roman" w:hAnsi="Times New Roman"/>
          <w:bCs/>
          <w:iCs/>
        </w:rPr>
        <w:t xml:space="preserve"> degree programs</w:t>
      </w:r>
      <w:r w:rsidR="00025274">
        <w:rPr>
          <w:rFonts w:ascii="Times New Roman" w:hAnsi="Times New Roman"/>
          <w:bCs/>
          <w:iCs/>
        </w:rPr>
        <w:t>.</w:t>
      </w:r>
    </w:p>
    <w:p w14:paraId="662AC740" w14:textId="77777777" w:rsidR="00025274" w:rsidRDefault="00025274" w:rsidP="00214008">
      <w:pPr>
        <w:ind w:left="720"/>
        <w:rPr>
          <w:rFonts w:ascii="Times New Roman" w:hAnsi="Times New Roman"/>
          <w:bCs/>
          <w:iCs/>
        </w:rPr>
      </w:pPr>
    </w:p>
    <w:p w14:paraId="2F6FC574" w14:textId="77445705" w:rsidR="00025274" w:rsidRDefault="00025274" w:rsidP="00214008">
      <w:pPr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Key Accomplishments</w:t>
      </w:r>
    </w:p>
    <w:p w14:paraId="6C8C2401" w14:textId="55E46F21" w:rsidR="00F87F4A" w:rsidRDefault="009D2CD1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Centralized academic support services under a new associate provost for student success</w:t>
      </w:r>
    </w:p>
    <w:p w14:paraId="7EA2DF33" w14:textId="484AB237" w:rsidR="009D2CD1" w:rsidRDefault="009D2CD1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Centralized academic advising to</w:t>
      </w:r>
      <w:r w:rsidR="001E1F9D">
        <w:rPr>
          <w:rFonts w:ascii="Times New Roman" w:hAnsi="Times New Roman"/>
          <w:bCs/>
          <w:iCs/>
        </w:rPr>
        <w:t xml:space="preserve"> enhance the student experience</w:t>
      </w:r>
    </w:p>
    <w:p w14:paraId="02BF475C" w14:textId="0C9720A9" w:rsidR="00D53F2E" w:rsidRDefault="00076B77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Promoted development of first year advising center</w:t>
      </w:r>
    </w:p>
    <w:p w14:paraId="73C59830" w14:textId="48988559" w:rsidR="00076B77" w:rsidRDefault="00230E75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Promoted the enhancement of academic program review</w:t>
      </w:r>
    </w:p>
    <w:p w14:paraId="2C9FACCE" w14:textId="1BCFD8C5" w:rsidR="00374EC7" w:rsidRDefault="005D0644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Coordinated </w:t>
      </w:r>
      <w:r w:rsidR="003975F0">
        <w:rPr>
          <w:rFonts w:ascii="Times New Roman" w:hAnsi="Times New Roman"/>
          <w:bCs/>
          <w:iCs/>
        </w:rPr>
        <w:t xml:space="preserve">efforts to promote </w:t>
      </w:r>
      <w:r w:rsidR="00DD3ABB">
        <w:rPr>
          <w:rFonts w:ascii="Times New Roman" w:hAnsi="Times New Roman"/>
          <w:bCs/>
          <w:iCs/>
        </w:rPr>
        <w:t>consistent improvement in retention and completion rates</w:t>
      </w:r>
      <w:r>
        <w:rPr>
          <w:rFonts w:ascii="Times New Roman" w:hAnsi="Times New Roman"/>
          <w:bCs/>
          <w:iCs/>
        </w:rPr>
        <w:t xml:space="preserve">, </w:t>
      </w:r>
      <w:r w:rsidR="006074B0">
        <w:rPr>
          <w:rFonts w:ascii="Times New Roman" w:hAnsi="Times New Roman"/>
          <w:bCs/>
          <w:iCs/>
        </w:rPr>
        <w:t xml:space="preserve">exceeding targets and </w:t>
      </w:r>
      <w:r>
        <w:rPr>
          <w:rFonts w:ascii="Times New Roman" w:hAnsi="Times New Roman"/>
          <w:bCs/>
          <w:iCs/>
        </w:rPr>
        <w:t>achieving highest rates in sc</w:t>
      </w:r>
      <w:r w:rsidR="006074B0">
        <w:rPr>
          <w:rFonts w:ascii="Times New Roman" w:hAnsi="Times New Roman"/>
          <w:bCs/>
          <w:iCs/>
        </w:rPr>
        <w:t>hool history.</w:t>
      </w:r>
    </w:p>
    <w:p w14:paraId="0F1B96E8" w14:textId="067758AE" w:rsidR="00230E75" w:rsidRDefault="00C16E5F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Achieved a</w:t>
      </w:r>
      <w:r w:rsidR="00230E75">
        <w:rPr>
          <w:rFonts w:ascii="Times New Roman" w:hAnsi="Times New Roman"/>
          <w:bCs/>
          <w:iCs/>
        </w:rPr>
        <w:t xml:space="preserve"> successful </w:t>
      </w:r>
      <w:r w:rsidR="0025712D">
        <w:rPr>
          <w:rFonts w:ascii="Times New Roman" w:hAnsi="Times New Roman"/>
          <w:bCs/>
          <w:iCs/>
        </w:rPr>
        <w:t>7</w:t>
      </w:r>
      <w:r w:rsidR="00891931">
        <w:rPr>
          <w:rFonts w:ascii="Times New Roman" w:hAnsi="Times New Roman"/>
          <w:bCs/>
          <w:iCs/>
        </w:rPr>
        <w:t>-</w:t>
      </w:r>
      <w:r w:rsidR="0025712D">
        <w:rPr>
          <w:rFonts w:ascii="Times New Roman" w:hAnsi="Times New Roman"/>
          <w:bCs/>
          <w:iCs/>
        </w:rPr>
        <w:t>year accreditation site-visit</w:t>
      </w:r>
    </w:p>
    <w:p w14:paraId="2AAF7359" w14:textId="43078C41" w:rsidR="00AC447F" w:rsidRDefault="00AC447F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Assisted in development of </w:t>
      </w:r>
      <w:r w:rsidR="007A22B1">
        <w:rPr>
          <w:rFonts w:ascii="Times New Roman" w:hAnsi="Times New Roman"/>
          <w:bCs/>
          <w:iCs/>
        </w:rPr>
        <w:t xml:space="preserve">the “innovation academy” to </w:t>
      </w:r>
      <w:r w:rsidR="00AE4512">
        <w:rPr>
          <w:rFonts w:ascii="Times New Roman" w:hAnsi="Times New Roman"/>
          <w:bCs/>
          <w:iCs/>
        </w:rPr>
        <w:t>consolidate and enhance high impact practices for students.</w:t>
      </w:r>
    </w:p>
    <w:p w14:paraId="51998FC0" w14:textId="31084F15" w:rsidR="00D11620" w:rsidRDefault="009A3365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Guided the</w:t>
      </w:r>
      <w:r w:rsidR="00671638">
        <w:rPr>
          <w:rFonts w:ascii="Times New Roman" w:hAnsi="Times New Roman"/>
          <w:bCs/>
          <w:iCs/>
        </w:rPr>
        <w:t xml:space="preserve"> move to fully digital tenure portfolios and updated promotion and tenure guidelines for the entire campus.</w:t>
      </w:r>
    </w:p>
    <w:p w14:paraId="4229BC55" w14:textId="28461B4B" w:rsidR="00630848" w:rsidRDefault="00630848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Led the University Executive Committee </w:t>
      </w:r>
      <w:r w:rsidR="004E0909">
        <w:rPr>
          <w:rFonts w:ascii="Times New Roman" w:hAnsi="Times New Roman"/>
          <w:bCs/>
          <w:iCs/>
        </w:rPr>
        <w:t xml:space="preserve">(comprised of all executive positions) </w:t>
      </w:r>
      <w:r>
        <w:rPr>
          <w:rFonts w:ascii="Times New Roman" w:hAnsi="Times New Roman"/>
          <w:bCs/>
          <w:iCs/>
        </w:rPr>
        <w:t xml:space="preserve">to guide implementation of </w:t>
      </w:r>
      <w:r w:rsidR="00BF6916">
        <w:rPr>
          <w:rFonts w:ascii="Times New Roman" w:hAnsi="Times New Roman"/>
          <w:bCs/>
          <w:iCs/>
        </w:rPr>
        <w:t>key strategies and policies</w:t>
      </w:r>
      <w:r w:rsidR="00CC47BE">
        <w:rPr>
          <w:rFonts w:ascii="Times New Roman" w:hAnsi="Times New Roman"/>
          <w:bCs/>
          <w:iCs/>
        </w:rPr>
        <w:t xml:space="preserve"> across campus.</w:t>
      </w:r>
    </w:p>
    <w:p w14:paraId="7BABB9BB" w14:textId="45FAB002" w:rsidR="00F341BB" w:rsidRDefault="00F341BB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Assisted in the development of UVU’s strategic plan (Vision 2030)</w:t>
      </w:r>
      <w:r w:rsidR="00967A72">
        <w:rPr>
          <w:rFonts w:ascii="Times New Roman" w:hAnsi="Times New Roman"/>
          <w:bCs/>
          <w:iCs/>
        </w:rPr>
        <w:t>.</w:t>
      </w:r>
    </w:p>
    <w:p w14:paraId="2B39A32F" w14:textId="51B90642" w:rsidR="005B385E" w:rsidRDefault="00D95F74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Provided supervision for 7 deans and 4 associate provosts.</w:t>
      </w:r>
    </w:p>
    <w:p w14:paraId="167032E7" w14:textId="3F7EFBFF" w:rsidR="00160DE5" w:rsidRDefault="00160DE5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Provided support for the </w:t>
      </w:r>
      <w:r w:rsidR="00C46CF6">
        <w:rPr>
          <w:rFonts w:ascii="Times New Roman" w:hAnsi="Times New Roman"/>
          <w:bCs/>
          <w:iCs/>
        </w:rPr>
        <w:t xml:space="preserve">initial accreditation of </w:t>
      </w:r>
      <w:r w:rsidR="00A20C5D">
        <w:rPr>
          <w:rFonts w:ascii="Times New Roman" w:hAnsi="Times New Roman"/>
          <w:bCs/>
          <w:iCs/>
        </w:rPr>
        <w:t>several engineering programs, an architecture program, and a new physician assistant program.</w:t>
      </w:r>
    </w:p>
    <w:p w14:paraId="6A24A539" w14:textId="54D7242E" w:rsidR="005A230E" w:rsidRPr="00025274" w:rsidRDefault="00374EC7" w:rsidP="00025274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Assisted in revising UVU’s academic master plan.</w:t>
      </w:r>
    </w:p>
    <w:p w14:paraId="6C26683A" w14:textId="77777777" w:rsidR="00ED7722" w:rsidRDefault="00ED7722">
      <w:pPr>
        <w:rPr>
          <w:rFonts w:ascii="Times New Roman" w:hAnsi="Times New Roman"/>
          <w:b/>
          <w:i/>
        </w:rPr>
      </w:pPr>
    </w:p>
    <w:p w14:paraId="1097E0C9" w14:textId="040FC5DD" w:rsidR="007B2561" w:rsidRPr="00E01C79" w:rsidRDefault="007B2561">
      <w:pPr>
        <w:rPr>
          <w:rFonts w:ascii="Times New Roman" w:hAnsi="Times New Roman"/>
          <w:b/>
          <w:i/>
        </w:rPr>
      </w:pPr>
      <w:r w:rsidRPr="008C623C">
        <w:rPr>
          <w:rFonts w:ascii="Times New Roman" w:hAnsi="Times New Roman"/>
          <w:b/>
          <w:i/>
        </w:rPr>
        <w:t>University of Missouri-Kansas City</w:t>
      </w:r>
    </w:p>
    <w:p w14:paraId="2D974022" w14:textId="77777777" w:rsidR="000E00D8" w:rsidRDefault="000E00D8" w:rsidP="00E01C79">
      <w:pPr>
        <w:rPr>
          <w:rFonts w:ascii="Times New Roman" w:hAnsi="Times New Roman"/>
        </w:rPr>
      </w:pPr>
    </w:p>
    <w:p w14:paraId="1DA5127D" w14:textId="66CCC5AC" w:rsidR="009A65A9" w:rsidRDefault="009A65A9" w:rsidP="00AE0A56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2012 –</w:t>
      </w:r>
      <w:r w:rsidR="00704CAD">
        <w:rPr>
          <w:rFonts w:ascii="Times New Roman" w:hAnsi="Times New Roman"/>
          <w:i/>
        </w:rPr>
        <w:t xml:space="preserve"> </w:t>
      </w:r>
      <w:r w:rsidR="00ED7722">
        <w:rPr>
          <w:rFonts w:ascii="Times New Roman" w:hAnsi="Times New Roman"/>
          <w:i/>
        </w:rPr>
        <w:t>2019</w:t>
      </w:r>
      <w:r>
        <w:rPr>
          <w:rFonts w:ascii="Times New Roman" w:hAnsi="Times New Roman"/>
          <w:i/>
        </w:rPr>
        <w:tab/>
      </w:r>
    </w:p>
    <w:p w14:paraId="4C061106" w14:textId="1E39775E" w:rsidR="009A65A9" w:rsidRPr="00600968" w:rsidRDefault="007B2561" w:rsidP="00AE0A56">
      <w:pPr>
        <w:rPr>
          <w:rFonts w:ascii="Times New Roman" w:hAnsi="Times New Roman"/>
          <w:i/>
        </w:rPr>
      </w:pPr>
      <w:r w:rsidRPr="00600968">
        <w:rPr>
          <w:rFonts w:ascii="Times New Roman" w:hAnsi="Times New Roman"/>
          <w:i/>
        </w:rPr>
        <w:t>De</w:t>
      </w:r>
      <w:r w:rsidR="000E00D8" w:rsidRPr="00600968">
        <w:rPr>
          <w:rFonts w:ascii="Times New Roman" w:hAnsi="Times New Roman"/>
          <w:i/>
        </w:rPr>
        <w:t>an</w:t>
      </w:r>
      <w:r w:rsidR="009A65A9">
        <w:rPr>
          <w:rFonts w:ascii="Times New Roman" w:hAnsi="Times New Roman"/>
          <w:i/>
        </w:rPr>
        <w:t>, College of Arts and Sciences</w:t>
      </w:r>
    </w:p>
    <w:p w14:paraId="448274FC" w14:textId="77777777" w:rsidR="00600968" w:rsidRDefault="00600968" w:rsidP="000E00D8">
      <w:pPr>
        <w:ind w:left="720"/>
        <w:rPr>
          <w:rFonts w:ascii="Times New Roman" w:hAnsi="Times New Roman"/>
        </w:rPr>
      </w:pPr>
    </w:p>
    <w:p w14:paraId="5BCEBE8A" w14:textId="495059F0" w:rsidR="00EF489F" w:rsidRDefault="009A65A9" w:rsidP="008B0E0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9226C0">
        <w:rPr>
          <w:rFonts w:ascii="Times New Roman" w:hAnsi="Times New Roman"/>
        </w:rPr>
        <w:t>serve</w:t>
      </w:r>
      <w:r w:rsidR="00F87F4A">
        <w:rPr>
          <w:rFonts w:ascii="Times New Roman" w:hAnsi="Times New Roman"/>
        </w:rPr>
        <w:t>d</w:t>
      </w:r>
      <w:r w:rsidR="009226C0">
        <w:rPr>
          <w:rFonts w:ascii="Times New Roman" w:hAnsi="Times New Roman"/>
        </w:rPr>
        <w:t xml:space="preserve"> as the chief academic officer</w:t>
      </w:r>
      <w:r w:rsidR="00191A81">
        <w:rPr>
          <w:rFonts w:ascii="Times New Roman" w:hAnsi="Times New Roman"/>
        </w:rPr>
        <w:t xml:space="preserve"> for UMKC’s largest academic unit.  The College of Arts and Sciences houses 18 academic departments</w:t>
      </w:r>
      <w:r w:rsidR="0052521A">
        <w:rPr>
          <w:rFonts w:ascii="Times New Roman" w:hAnsi="Times New Roman"/>
        </w:rPr>
        <w:t xml:space="preserve"> with an additional </w:t>
      </w:r>
      <w:r w:rsidR="00083D32">
        <w:rPr>
          <w:rFonts w:ascii="Times New Roman" w:hAnsi="Times New Roman"/>
        </w:rPr>
        <w:t>20 programs and centers,</w:t>
      </w:r>
      <w:r w:rsidR="006A1275">
        <w:rPr>
          <w:rFonts w:ascii="Times New Roman" w:hAnsi="Times New Roman"/>
        </w:rPr>
        <w:t xml:space="preserve"> and</w:t>
      </w:r>
      <w:r w:rsidR="00083D32">
        <w:rPr>
          <w:rFonts w:ascii="Times New Roman" w:hAnsi="Times New Roman"/>
        </w:rPr>
        <w:t xml:space="preserve"> </w:t>
      </w:r>
      <w:r w:rsidR="007C0268">
        <w:rPr>
          <w:rFonts w:ascii="Times New Roman" w:hAnsi="Times New Roman"/>
        </w:rPr>
        <w:t>~</w:t>
      </w:r>
      <w:r w:rsidR="00083D32">
        <w:rPr>
          <w:rFonts w:ascii="Times New Roman" w:hAnsi="Times New Roman"/>
        </w:rPr>
        <w:t>3500</w:t>
      </w:r>
      <w:r w:rsidR="009226C0">
        <w:rPr>
          <w:rFonts w:ascii="Times New Roman" w:hAnsi="Times New Roman"/>
        </w:rPr>
        <w:t xml:space="preserve"> students.  The College has</w:t>
      </w:r>
      <w:r w:rsidR="007C0268">
        <w:rPr>
          <w:rFonts w:ascii="Times New Roman" w:hAnsi="Times New Roman"/>
        </w:rPr>
        <w:t xml:space="preserve"> averaged</w:t>
      </w:r>
      <w:r w:rsidR="009226C0">
        <w:rPr>
          <w:rFonts w:ascii="Times New Roman" w:hAnsi="Times New Roman"/>
        </w:rPr>
        <w:t xml:space="preserve"> </w:t>
      </w:r>
      <w:r w:rsidR="005127D7">
        <w:rPr>
          <w:rFonts w:ascii="Times New Roman" w:hAnsi="Times New Roman"/>
        </w:rPr>
        <w:t>16</w:t>
      </w:r>
      <w:r w:rsidR="007C0268">
        <w:rPr>
          <w:rFonts w:ascii="Times New Roman" w:hAnsi="Times New Roman"/>
        </w:rPr>
        <w:t>0</w:t>
      </w:r>
      <w:r w:rsidR="00EF489F">
        <w:rPr>
          <w:rFonts w:ascii="Times New Roman" w:hAnsi="Times New Roman"/>
        </w:rPr>
        <w:t xml:space="preserve"> Tenured/Tenure Track </w:t>
      </w:r>
      <w:r w:rsidR="00EF489F">
        <w:rPr>
          <w:rFonts w:ascii="Times New Roman" w:hAnsi="Times New Roman"/>
        </w:rPr>
        <w:lastRenderedPageBreak/>
        <w:t>Faculty</w:t>
      </w:r>
      <w:r w:rsidR="009226C0">
        <w:rPr>
          <w:rFonts w:ascii="Times New Roman" w:hAnsi="Times New Roman"/>
        </w:rPr>
        <w:t xml:space="preserve">, </w:t>
      </w:r>
      <w:r w:rsidR="007C0268">
        <w:rPr>
          <w:rFonts w:ascii="Times New Roman" w:hAnsi="Times New Roman"/>
        </w:rPr>
        <w:t>50</w:t>
      </w:r>
      <w:r w:rsidR="00EF489F">
        <w:rPr>
          <w:rFonts w:ascii="Times New Roman" w:hAnsi="Times New Roman"/>
        </w:rPr>
        <w:t xml:space="preserve"> Full-Time NTT faculty</w:t>
      </w:r>
      <w:r w:rsidR="009226C0">
        <w:rPr>
          <w:rFonts w:ascii="Times New Roman" w:hAnsi="Times New Roman"/>
        </w:rPr>
        <w:t xml:space="preserve">, </w:t>
      </w:r>
      <w:r w:rsidR="00EB3A80">
        <w:rPr>
          <w:rFonts w:ascii="Times New Roman" w:hAnsi="Times New Roman"/>
        </w:rPr>
        <w:t>approximately 170</w:t>
      </w:r>
      <w:r w:rsidR="004D3258">
        <w:rPr>
          <w:rFonts w:ascii="Times New Roman" w:hAnsi="Times New Roman"/>
        </w:rPr>
        <w:t xml:space="preserve"> part-</w:t>
      </w:r>
      <w:r>
        <w:rPr>
          <w:rFonts w:ascii="Times New Roman" w:hAnsi="Times New Roman"/>
        </w:rPr>
        <w:t>time faculty, and an annual operating budget of ~$31Million</w:t>
      </w:r>
      <w:r w:rsidR="00C80BA6">
        <w:rPr>
          <w:rFonts w:ascii="Times New Roman" w:hAnsi="Times New Roman"/>
        </w:rPr>
        <w:t>.</w:t>
      </w:r>
    </w:p>
    <w:p w14:paraId="5A4BA0C2" w14:textId="77777777" w:rsidR="003B097D" w:rsidRDefault="003B097D" w:rsidP="00AE0A56">
      <w:pPr>
        <w:ind w:left="1440"/>
        <w:rPr>
          <w:rFonts w:ascii="Times New Roman" w:hAnsi="Times New Roman"/>
        </w:rPr>
      </w:pPr>
    </w:p>
    <w:p w14:paraId="132BCC83" w14:textId="6119EF77" w:rsidR="003B097D" w:rsidRDefault="00EF489F" w:rsidP="009226C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Key Accomplishments</w:t>
      </w:r>
    </w:p>
    <w:p w14:paraId="78EF08C1" w14:textId="77777777" w:rsidR="0052521A" w:rsidRDefault="001D4442" w:rsidP="00EF489F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Improve</w:t>
      </w:r>
      <w:r w:rsidR="005B3011">
        <w:rPr>
          <w:rFonts w:ascii="Times New Roman" w:hAnsi="Times New Roman"/>
        </w:rPr>
        <w:t>d</w:t>
      </w:r>
      <w:r w:rsidR="0052521A">
        <w:rPr>
          <w:rFonts w:ascii="Times New Roman" w:hAnsi="Times New Roman"/>
        </w:rPr>
        <w:t xml:space="preserve"> recruitment and retention rates</w:t>
      </w:r>
    </w:p>
    <w:p w14:paraId="161EDED0" w14:textId="464CC65E" w:rsidR="00451BBB" w:rsidRPr="00F40D27" w:rsidRDefault="00591425" w:rsidP="00F40D27">
      <w:pPr>
        <w:numPr>
          <w:ilvl w:val="1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31</w:t>
      </w:r>
      <w:r w:rsidR="00806AF1">
        <w:rPr>
          <w:rFonts w:ascii="Times New Roman" w:hAnsi="Times New Roman"/>
        </w:rPr>
        <w:t>% increase in FTC enrollments</w:t>
      </w:r>
    </w:p>
    <w:p w14:paraId="439A07F6" w14:textId="284C2DB9" w:rsidR="00806AF1" w:rsidRPr="00591425" w:rsidRDefault="00EF489F" w:rsidP="00591425">
      <w:pPr>
        <w:numPr>
          <w:ilvl w:val="1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C7548">
        <w:rPr>
          <w:rFonts w:ascii="Times New Roman" w:hAnsi="Times New Roman"/>
        </w:rPr>
        <w:t>mprove</w:t>
      </w:r>
      <w:r>
        <w:rPr>
          <w:rFonts w:ascii="Times New Roman" w:hAnsi="Times New Roman"/>
        </w:rPr>
        <w:t>d</w:t>
      </w:r>
      <w:r w:rsidR="00FC7548">
        <w:rPr>
          <w:rFonts w:ascii="Times New Roman" w:hAnsi="Times New Roman"/>
        </w:rPr>
        <w:t xml:space="preserve"> student retention</w:t>
      </w:r>
      <w:r w:rsidR="007259B5">
        <w:rPr>
          <w:rFonts w:ascii="Times New Roman" w:hAnsi="Times New Roman"/>
        </w:rPr>
        <w:t>, up nearly ~10</w:t>
      </w:r>
      <w:r w:rsidR="001D4442">
        <w:rPr>
          <w:rFonts w:ascii="Times New Roman" w:hAnsi="Times New Roman"/>
        </w:rPr>
        <w:t xml:space="preserve">% </w:t>
      </w:r>
    </w:p>
    <w:p w14:paraId="357C9520" w14:textId="7DAAEACB" w:rsidR="003B097D" w:rsidRPr="00451BBB" w:rsidRDefault="0089790D" w:rsidP="00451BBB">
      <w:pPr>
        <w:numPr>
          <w:ilvl w:val="1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Improved minority retention rates</w:t>
      </w:r>
    </w:p>
    <w:p w14:paraId="06E5C337" w14:textId="6B8BBF43" w:rsidR="00EF489F" w:rsidRDefault="00EF489F" w:rsidP="0052521A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Reduced annual operating</w:t>
      </w:r>
      <w:r w:rsidR="00084A68">
        <w:rPr>
          <w:rFonts w:ascii="Times New Roman" w:hAnsi="Times New Roman"/>
        </w:rPr>
        <w:t xml:space="preserve"> </w:t>
      </w:r>
      <w:r w:rsidR="00617AC6">
        <w:rPr>
          <w:rFonts w:ascii="Times New Roman" w:hAnsi="Times New Roman"/>
        </w:rPr>
        <w:t>deficit</w:t>
      </w:r>
      <w:r w:rsidR="007259B5">
        <w:rPr>
          <w:rFonts w:ascii="Times New Roman" w:hAnsi="Times New Roman"/>
        </w:rPr>
        <w:t xml:space="preserve"> (~$2 </w:t>
      </w:r>
      <w:proofErr w:type="gramStart"/>
      <w:r w:rsidR="007259B5">
        <w:rPr>
          <w:rFonts w:ascii="Times New Roman" w:hAnsi="Times New Roman"/>
        </w:rPr>
        <w:t xml:space="preserve">Million) </w:t>
      </w:r>
      <w:r w:rsidR="00617AC6">
        <w:rPr>
          <w:rFonts w:ascii="Times New Roman" w:hAnsi="Times New Roman"/>
        </w:rPr>
        <w:t xml:space="preserve"> to</w:t>
      </w:r>
      <w:proofErr w:type="gramEnd"/>
      <w:r w:rsidR="00617AC6">
        <w:rPr>
          <w:rFonts w:ascii="Times New Roman" w:hAnsi="Times New Roman"/>
        </w:rPr>
        <w:t xml:space="preserve"> achieve balanced budget</w:t>
      </w:r>
      <w:r w:rsidR="0008680F">
        <w:rPr>
          <w:rFonts w:ascii="Times New Roman" w:hAnsi="Times New Roman"/>
        </w:rPr>
        <w:t xml:space="preserve"> </w:t>
      </w:r>
    </w:p>
    <w:p w14:paraId="25AC101C" w14:textId="1CEC09AB" w:rsidR="0085378C" w:rsidRDefault="0085378C" w:rsidP="0052521A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Improved di</w:t>
      </w:r>
      <w:r w:rsidR="008027E6">
        <w:rPr>
          <w:rFonts w:ascii="Times New Roman" w:hAnsi="Times New Roman"/>
        </w:rPr>
        <w:t>versity in faculty hiring</w:t>
      </w:r>
    </w:p>
    <w:p w14:paraId="263B97C6" w14:textId="2A5AD063" w:rsidR="0008680F" w:rsidRPr="0052521A" w:rsidRDefault="0008680F" w:rsidP="0052521A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Collaborated with development office t</w:t>
      </w:r>
      <w:r w:rsidR="006A273C">
        <w:rPr>
          <w:rFonts w:ascii="Times New Roman" w:hAnsi="Times New Roman"/>
        </w:rPr>
        <w:t>o raise nearly $12 Million in past 5 years</w:t>
      </w:r>
    </w:p>
    <w:p w14:paraId="377ED50C" w14:textId="6C15D8F7" w:rsidR="00EF489F" w:rsidRDefault="00E01C79" w:rsidP="00EF489F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Established</w:t>
      </w:r>
      <w:r w:rsidR="0008680F">
        <w:rPr>
          <w:rFonts w:ascii="Times New Roman" w:hAnsi="Times New Roman"/>
        </w:rPr>
        <w:t xml:space="preserve"> new</w:t>
      </w:r>
      <w:r>
        <w:rPr>
          <w:rFonts w:ascii="Times New Roman" w:hAnsi="Times New Roman"/>
        </w:rPr>
        <w:t xml:space="preserve"> i</w:t>
      </w:r>
      <w:r w:rsidR="00EF489F">
        <w:rPr>
          <w:rFonts w:ascii="Times New Roman" w:hAnsi="Times New Roman"/>
        </w:rPr>
        <w:t>nternational partnerships and g</w:t>
      </w:r>
      <w:r w:rsidR="0089790D">
        <w:rPr>
          <w:rFonts w:ascii="Times New Roman" w:hAnsi="Times New Roman"/>
        </w:rPr>
        <w:t>rew</w:t>
      </w:r>
      <w:r>
        <w:rPr>
          <w:rFonts w:ascii="Times New Roman" w:hAnsi="Times New Roman"/>
        </w:rPr>
        <w:t xml:space="preserve"> international programs</w:t>
      </w:r>
      <w:r w:rsidR="0008680F">
        <w:rPr>
          <w:rFonts w:ascii="Times New Roman" w:hAnsi="Times New Roman"/>
        </w:rPr>
        <w:t>/support</w:t>
      </w:r>
    </w:p>
    <w:p w14:paraId="17BFEC74" w14:textId="77777777" w:rsidR="00EF489F" w:rsidRDefault="00EF489F" w:rsidP="00EF489F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084A68">
        <w:rPr>
          <w:rFonts w:ascii="Times New Roman" w:hAnsi="Times New Roman"/>
        </w:rPr>
        <w:t>xpand</w:t>
      </w:r>
      <w:r w:rsidR="005F5904">
        <w:rPr>
          <w:rFonts w:ascii="Times New Roman" w:hAnsi="Times New Roman"/>
        </w:rPr>
        <w:t xml:space="preserve">ed inter-unit </w:t>
      </w:r>
      <w:r w:rsidR="00084A68">
        <w:rPr>
          <w:rFonts w:ascii="Times New Roman" w:hAnsi="Times New Roman"/>
        </w:rPr>
        <w:t xml:space="preserve">collaborations, </w:t>
      </w:r>
      <w:r w:rsidR="00E01C79">
        <w:rPr>
          <w:rFonts w:ascii="Times New Roman" w:hAnsi="Times New Roman"/>
        </w:rPr>
        <w:t xml:space="preserve">e.g. </w:t>
      </w:r>
      <w:proofErr w:type="gramStart"/>
      <w:r>
        <w:rPr>
          <w:rFonts w:ascii="Times New Roman" w:hAnsi="Times New Roman"/>
        </w:rPr>
        <w:t>6 year</w:t>
      </w:r>
      <w:proofErr w:type="gramEnd"/>
      <w:r>
        <w:rPr>
          <w:rFonts w:ascii="Times New Roman" w:hAnsi="Times New Roman"/>
        </w:rPr>
        <w:t xml:space="preserve"> joint BA/JD program</w:t>
      </w:r>
    </w:p>
    <w:p w14:paraId="38DECF5F" w14:textId="67930735" w:rsidR="00EF489F" w:rsidRDefault="00EF489F" w:rsidP="00EF489F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Increased scholarships and endowments</w:t>
      </w:r>
      <w:r w:rsidR="00E01C79">
        <w:rPr>
          <w:rFonts w:ascii="Times New Roman" w:hAnsi="Times New Roman"/>
        </w:rPr>
        <w:t xml:space="preserve">, over </w:t>
      </w:r>
      <w:proofErr w:type="gramStart"/>
      <w:r w:rsidR="00E01C79">
        <w:rPr>
          <w:rFonts w:ascii="Times New Roman" w:hAnsi="Times New Roman"/>
        </w:rPr>
        <w:t xml:space="preserve">2 million </w:t>
      </w:r>
      <w:r w:rsidR="004C40F9">
        <w:rPr>
          <w:rFonts w:ascii="Times New Roman" w:hAnsi="Times New Roman"/>
        </w:rPr>
        <w:t>dollar</w:t>
      </w:r>
      <w:proofErr w:type="gramEnd"/>
      <w:r w:rsidR="004C40F9">
        <w:rPr>
          <w:rFonts w:ascii="Times New Roman" w:hAnsi="Times New Roman"/>
        </w:rPr>
        <w:t xml:space="preserve"> </w:t>
      </w:r>
      <w:r w:rsidR="00E01C79">
        <w:rPr>
          <w:rFonts w:ascii="Times New Roman" w:hAnsi="Times New Roman"/>
        </w:rPr>
        <w:t>increase</w:t>
      </w:r>
    </w:p>
    <w:p w14:paraId="5E748AFB" w14:textId="2312B388" w:rsidR="005B3011" w:rsidRDefault="0095506B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Coordinated </w:t>
      </w:r>
      <w:r w:rsidR="00BF7AF5">
        <w:rPr>
          <w:rFonts w:ascii="Times New Roman" w:hAnsi="Times New Roman"/>
        </w:rPr>
        <w:t xml:space="preserve">the </w:t>
      </w:r>
      <w:r w:rsidR="003F7F8D">
        <w:rPr>
          <w:rFonts w:ascii="Times New Roman" w:hAnsi="Times New Roman"/>
        </w:rPr>
        <w:t>strate</w:t>
      </w:r>
      <w:r w:rsidR="00FC7548">
        <w:rPr>
          <w:rFonts w:ascii="Times New Roman" w:hAnsi="Times New Roman"/>
        </w:rPr>
        <w:t>gic growth</w:t>
      </w:r>
      <w:r w:rsidR="0008680F">
        <w:rPr>
          <w:rFonts w:ascii="Times New Roman" w:hAnsi="Times New Roman"/>
        </w:rPr>
        <w:t>/support</w:t>
      </w:r>
      <w:r w:rsidR="00FC7548">
        <w:rPr>
          <w:rFonts w:ascii="Times New Roman" w:hAnsi="Times New Roman"/>
        </w:rPr>
        <w:t xml:space="preserve"> of academic programs</w:t>
      </w:r>
    </w:p>
    <w:p w14:paraId="5EC52B66" w14:textId="0411348B" w:rsidR="005B3011" w:rsidRDefault="005B3011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Established new endowed professorship program to reward faculty performance</w:t>
      </w:r>
    </w:p>
    <w:p w14:paraId="51EE40A5" w14:textId="1E836E00" w:rsidR="005B3011" w:rsidRPr="002278C6" w:rsidRDefault="005B3011" w:rsidP="002278C6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Interim chair of University Budget Committee</w:t>
      </w:r>
      <w:r w:rsidR="0095506B">
        <w:rPr>
          <w:rFonts w:ascii="Times New Roman" w:hAnsi="Times New Roman"/>
        </w:rPr>
        <w:t>, provid</w:t>
      </w:r>
      <w:r w:rsidR="003405F4">
        <w:rPr>
          <w:rFonts w:ascii="Times New Roman" w:hAnsi="Times New Roman"/>
        </w:rPr>
        <w:t xml:space="preserve">ed guidance on </w:t>
      </w:r>
      <w:r w:rsidR="00BA33DD">
        <w:rPr>
          <w:rFonts w:ascii="Times New Roman" w:hAnsi="Times New Roman"/>
        </w:rPr>
        <w:t>~$200</w:t>
      </w:r>
      <w:r w:rsidR="008027E6">
        <w:rPr>
          <w:rFonts w:ascii="Times New Roman" w:hAnsi="Times New Roman"/>
        </w:rPr>
        <w:t>M</w:t>
      </w:r>
      <w:r w:rsidR="003405F4">
        <w:rPr>
          <w:rFonts w:ascii="Times New Roman" w:hAnsi="Times New Roman"/>
        </w:rPr>
        <w:t xml:space="preserve"> budget</w:t>
      </w:r>
    </w:p>
    <w:p w14:paraId="4928FE4D" w14:textId="7E281E98" w:rsidR="005B3011" w:rsidRDefault="008027E6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Coordinated strategic planning e</w:t>
      </w:r>
      <w:r w:rsidR="005B3011">
        <w:rPr>
          <w:rFonts w:ascii="Times New Roman" w:hAnsi="Times New Roman"/>
        </w:rPr>
        <w:t xml:space="preserve">ffort for </w:t>
      </w:r>
      <w:r>
        <w:rPr>
          <w:rFonts w:ascii="Times New Roman" w:hAnsi="Times New Roman"/>
        </w:rPr>
        <w:t xml:space="preserve">the </w:t>
      </w:r>
      <w:r w:rsidR="005B3011">
        <w:rPr>
          <w:rFonts w:ascii="Times New Roman" w:hAnsi="Times New Roman"/>
        </w:rPr>
        <w:t>College of Arts and Sciences</w:t>
      </w:r>
    </w:p>
    <w:p w14:paraId="4EFCCAA4" w14:textId="45C38F0B" w:rsidR="005B3011" w:rsidRDefault="008027E6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Enhanced and i</w:t>
      </w:r>
      <w:r w:rsidR="005B3011">
        <w:rPr>
          <w:rFonts w:ascii="Times New Roman" w:hAnsi="Times New Roman"/>
        </w:rPr>
        <w:t>mproved annual evaluation process fo</w:t>
      </w:r>
      <w:r>
        <w:rPr>
          <w:rFonts w:ascii="Times New Roman" w:hAnsi="Times New Roman"/>
        </w:rPr>
        <w:t>r faculty and department chairs</w:t>
      </w:r>
    </w:p>
    <w:p w14:paraId="4F91EA7D" w14:textId="40E71DA4" w:rsidR="005B3011" w:rsidRDefault="00CA50BF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Coordinated online course sharing </w:t>
      </w:r>
      <w:r w:rsidR="0052521A">
        <w:rPr>
          <w:rFonts w:ascii="Times New Roman" w:hAnsi="Times New Roman"/>
        </w:rPr>
        <w:t>with another UM system campus</w:t>
      </w:r>
      <w:r w:rsidR="005B3011">
        <w:rPr>
          <w:rFonts w:ascii="Times New Roman" w:hAnsi="Times New Roman"/>
        </w:rPr>
        <w:t>.</w:t>
      </w:r>
    </w:p>
    <w:p w14:paraId="11D54B45" w14:textId="4F0B065D" w:rsidR="005B3011" w:rsidRDefault="008027E6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a</w:t>
      </w:r>
      <w:r w:rsidR="005B3011">
        <w:rPr>
          <w:rFonts w:ascii="Times New Roman" w:hAnsi="Times New Roman"/>
        </w:rPr>
        <w:t>ccreditation efforts for departments of P</w:t>
      </w:r>
      <w:r w:rsidR="0095506B">
        <w:rPr>
          <w:rFonts w:ascii="Times New Roman" w:hAnsi="Times New Roman"/>
        </w:rPr>
        <w:t>sychology,</w:t>
      </w:r>
      <w:r w:rsidR="005B3011">
        <w:rPr>
          <w:rFonts w:ascii="Times New Roman" w:hAnsi="Times New Roman"/>
        </w:rPr>
        <w:t xml:space="preserve"> Social Wo</w:t>
      </w:r>
      <w:r>
        <w:rPr>
          <w:rFonts w:ascii="Times New Roman" w:hAnsi="Times New Roman"/>
        </w:rPr>
        <w:t>rk, Theater, and Urban Planning</w:t>
      </w:r>
    </w:p>
    <w:p w14:paraId="56E73C75" w14:textId="4168DBAD" w:rsidR="005B3011" w:rsidRDefault="008027E6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</w:t>
      </w:r>
      <w:r w:rsidR="00CA50BF">
        <w:rPr>
          <w:rFonts w:ascii="Times New Roman" w:hAnsi="Times New Roman"/>
        </w:rPr>
        <w:t>roved relationships and communications with alumni</w:t>
      </w:r>
    </w:p>
    <w:p w14:paraId="53DEF471" w14:textId="5AE81B51" w:rsidR="0089790D" w:rsidRDefault="0089790D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Oversaw</w:t>
      </w:r>
      <w:r w:rsidR="008027E6">
        <w:rPr>
          <w:rFonts w:ascii="Times New Roman" w:hAnsi="Times New Roman"/>
        </w:rPr>
        <w:t xml:space="preserve"> efforts to revise and enhance high school dual credit p</w:t>
      </w:r>
      <w:r>
        <w:rPr>
          <w:rFonts w:ascii="Times New Roman" w:hAnsi="Times New Roman"/>
        </w:rPr>
        <w:t>rogram</w:t>
      </w:r>
    </w:p>
    <w:p w14:paraId="72AEECC5" w14:textId="4038A6CE" w:rsidR="0089790D" w:rsidRDefault="0089790D" w:rsidP="005B3011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Created greater tr</w:t>
      </w:r>
      <w:r w:rsidR="008027E6">
        <w:rPr>
          <w:rFonts w:ascii="Times New Roman" w:hAnsi="Times New Roman"/>
        </w:rPr>
        <w:t>ansparency/</w:t>
      </w:r>
      <w:r w:rsidR="0008680F">
        <w:rPr>
          <w:rFonts w:ascii="Times New Roman" w:hAnsi="Times New Roman"/>
        </w:rPr>
        <w:t xml:space="preserve">council of chairs </w:t>
      </w:r>
      <w:r w:rsidR="008027E6">
        <w:rPr>
          <w:rFonts w:ascii="Times New Roman" w:hAnsi="Times New Roman"/>
        </w:rPr>
        <w:t xml:space="preserve">participation in </w:t>
      </w:r>
      <w:r>
        <w:rPr>
          <w:rFonts w:ascii="Times New Roman" w:hAnsi="Times New Roman"/>
        </w:rPr>
        <w:t>hiring process</w:t>
      </w:r>
    </w:p>
    <w:p w14:paraId="473AE27D" w14:textId="5B4A17F5" w:rsidR="003B097D" w:rsidRPr="0046095E" w:rsidRDefault="0089790D" w:rsidP="0046095E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Promoted community</w:t>
      </w:r>
      <w:r w:rsidR="006D0C77">
        <w:rPr>
          <w:rFonts w:ascii="Times New Roman" w:hAnsi="Times New Roman"/>
        </w:rPr>
        <w:t>/urban engagement opportunities</w:t>
      </w:r>
      <w:r w:rsidR="0008680F">
        <w:rPr>
          <w:rFonts w:ascii="Times New Roman" w:hAnsi="Times New Roman"/>
        </w:rPr>
        <w:t xml:space="preserve"> (Cri</w:t>
      </w:r>
      <w:r w:rsidR="00FC70A1">
        <w:rPr>
          <w:rFonts w:ascii="Times New Roman" w:hAnsi="Times New Roman"/>
        </w:rPr>
        <w:t>minal Justice, Urban Studies, “P</w:t>
      </w:r>
      <w:r w:rsidR="0008680F">
        <w:rPr>
          <w:rFonts w:ascii="Times New Roman" w:hAnsi="Times New Roman"/>
        </w:rPr>
        <w:t>hilosophy in prison,” Gerontology, Economics, Theatre, etc.)</w:t>
      </w:r>
    </w:p>
    <w:p w14:paraId="09EDBDFE" w14:textId="1BA3D6E1" w:rsidR="008027E6" w:rsidRDefault="003B097D" w:rsidP="008027E6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Promoted expansion of online opportunities in Arts and Sciences</w:t>
      </w:r>
    </w:p>
    <w:p w14:paraId="230F189F" w14:textId="1456B80D" w:rsidR="003405F4" w:rsidRPr="00EE121E" w:rsidRDefault="008027E6" w:rsidP="00EE121E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transition from honors program to Honors College</w:t>
      </w:r>
    </w:p>
    <w:p w14:paraId="22175369" w14:textId="0A62CB56" w:rsidR="003405F4" w:rsidRDefault="003405F4" w:rsidP="003405F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Created </w:t>
      </w:r>
      <w:r w:rsidR="00FC70A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“small grants” program to meet emergency financial needs for students</w:t>
      </w:r>
    </w:p>
    <w:p w14:paraId="0B1F526D" w14:textId="77777777" w:rsidR="00F40D27" w:rsidRPr="003405F4" w:rsidRDefault="00F40D27" w:rsidP="00F40D27">
      <w:pPr>
        <w:ind w:left="1080"/>
        <w:rPr>
          <w:rFonts w:ascii="Times New Roman" w:hAnsi="Times New Roman"/>
        </w:rPr>
      </w:pPr>
    </w:p>
    <w:p w14:paraId="50935D9A" w14:textId="700D4026" w:rsidR="00734614" w:rsidRPr="009A65A9" w:rsidRDefault="009A65A9" w:rsidP="00AE0A56">
      <w:pPr>
        <w:rPr>
          <w:rFonts w:ascii="Times New Roman" w:hAnsi="Times New Roman"/>
        </w:rPr>
      </w:pPr>
      <w:r w:rsidRPr="00ED7722">
        <w:rPr>
          <w:rFonts w:ascii="Times New Roman" w:hAnsi="Times New Roman"/>
          <w:i/>
          <w:iCs/>
        </w:rPr>
        <w:t>2009 – 2011</w:t>
      </w:r>
      <w:r>
        <w:rPr>
          <w:rFonts w:ascii="Times New Roman" w:hAnsi="Times New Roman"/>
        </w:rPr>
        <w:tab/>
      </w:r>
      <w:r w:rsidR="00734614" w:rsidRPr="00600968">
        <w:rPr>
          <w:rFonts w:ascii="Times New Roman" w:hAnsi="Times New Roman"/>
          <w:i/>
        </w:rPr>
        <w:t>Associate Dean for Undergraduat</w:t>
      </w:r>
      <w:r w:rsidR="000E00D8" w:rsidRPr="00600968">
        <w:rPr>
          <w:rFonts w:ascii="Times New Roman" w:hAnsi="Times New Roman"/>
          <w:i/>
        </w:rPr>
        <w:t>e Programs</w:t>
      </w:r>
      <w:r>
        <w:rPr>
          <w:rFonts w:ascii="Times New Roman" w:hAnsi="Times New Roman"/>
          <w:i/>
        </w:rPr>
        <w:tab/>
      </w:r>
    </w:p>
    <w:p w14:paraId="407AC59F" w14:textId="77777777" w:rsidR="00600968" w:rsidRDefault="00600968" w:rsidP="000E00D8">
      <w:pPr>
        <w:ind w:left="2160" w:hanging="1440"/>
        <w:rPr>
          <w:rFonts w:ascii="Times New Roman" w:hAnsi="Times New Roman"/>
        </w:rPr>
      </w:pPr>
    </w:p>
    <w:p w14:paraId="40FC3516" w14:textId="527B5289" w:rsidR="00191A81" w:rsidRDefault="00BC6BD7" w:rsidP="008B0E0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 p</w:t>
      </w:r>
      <w:r w:rsidR="00191A81">
        <w:rPr>
          <w:rFonts w:ascii="Times New Roman" w:hAnsi="Times New Roman"/>
        </w:rPr>
        <w:t xml:space="preserve">rovided </w:t>
      </w:r>
      <w:r w:rsidR="00386794">
        <w:rPr>
          <w:rFonts w:ascii="Times New Roman" w:hAnsi="Times New Roman"/>
        </w:rPr>
        <w:t xml:space="preserve">general </w:t>
      </w:r>
      <w:r w:rsidR="00191A81">
        <w:rPr>
          <w:rFonts w:ascii="Times New Roman" w:hAnsi="Times New Roman"/>
        </w:rPr>
        <w:t xml:space="preserve">oversight for </w:t>
      </w:r>
      <w:r w:rsidR="00386794">
        <w:rPr>
          <w:rFonts w:ascii="Times New Roman" w:hAnsi="Times New Roman"/>
        </w:rPr>
        <w:t>all issues pertaining to undergraduate education in the</w:t>
      </w:r>
      <w:r w:rsidR="00B97EC8">
        <w:rPr>
          <w:rFonts w:ascii="Times New Roman" w:hAnsi="Times New Roman"/>
        </w:rPr>
        <w:t xml:space="preserve"> college. </w:t>
      </w:r>
      <w:r>
        <w:rPr>
          <w:rFonts w:ascii="Times New Roman" w:hAnsi="Times New Roman"/>
        </w:rPr>
        <w:t>My r</w:t>
      </w:r>
      <w:r w:rsidR="00386794">
        <w:rPr>
          <w:rFonts w:ascii="Times New Roman" w:hAnsi="Times New Roman"/>
        </w:rPr>
        <w:t>esponsibilities included supervision of undergraduate advising, academic dishonesty, student appeals and petitions, recruitment and retention activities</w:t>
      </w:r>
      <w:r w:rsidR="00DC4EC5">
        <w:rPr>
          <w:rFonts w:ascii="Times New Roman" w:hAnsi="Times New Roman"/>
        </w:rPr>
        <w:t>, and online education.</w:t>
      </w:r>
      <w:r w:rsidR="00E260CF">
        <w:rPr>
          <w:rFonts w:ascii="Times New Roman" w:hAnsi="Times New Roman"/>
        </w:rPr>
        <w:t xml:space="preserve">  I coordinated campus visit days and new student welcome day events.</w:t>
      </w:r>
    </w:p>
    <w:p w14:paraId="5B808072" w14:textId="77777777" w:rsidR="003B097D" w:rsidRDefault="003B097D" w:rsidP="00AE0A56">
      <w:pPr>
        <w:ind w:left="1440"/>
        <w:rPr>
          <w:rFonts w:ascii="Times New Roman" w:hAnsi="Times New Roman"/>
        </w:rPr>
      </w:pPr>
    </w:p>
    <w:p w14:paraId="268D5C0B" w14:textId="03763CB8" w:rsidR="00AE0A56" w:rsidRDefault="00386794" w:rsidP="008B0E0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Key Accomplishments</w:t>
      </w:r>
    </w:p>
    <w:p w14:paraId="2FAFAF81" w14:textId="77777777" w:rsidR="00455FE5" w:rsidRDefault="00455FE5" w:rsidP="00AE0A56">
      <w:pPr>
        <w:ind w:left="1440"/>
        <w:rPr>
          <w:rFonts w:ascii="Times New Roman" w:hAnsi="Times New Roman"/>
        </w:rPr>
      </w:pPr>
    </w:p>
    <w:p w14:paraId="1810DDAD" w14:textId="77777777" w:rsidR="00AE0A56" w:rsidRDefault="00CD5085" w:rsidP="00AE0A56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Development of new Online Degree Completion Program</w:t>
      </w:r>
    </w:p>
    <w:p w14:paraId="5A14FADB" w14:textId="77777777" w:rsidR="00AE0A56" w:rsidRDefault="00240F70" w:rsidP="00AE0A56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Guided effort toward revision of General Education Requirements and approval of the first University</w:t>
      </w:r>
      <w:r w:rsidR="00AE0A56">
        <w:rPr>
          <w:rFonts w:ascii="Times New Roman" w:hAnsi="Times New Roman"/>
        </w:rPr>
        <w:t>-Wide Student Learning Outcomes</w:t>
      </w:r>
    </w:p>
    <w:p w14:paraId="71E8888F" w14:textId="31175EA0" w:rsidR="00F32CDB" w:rsidRDefault="00476730" w:rsidP="00F32CDB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Coordinated</w:t>
      </w:r>
      <w:r w:rsidR="00AE0A56">
        <w:rPr>
          <w:rFonts w:ascii="Times New Roman" w:hAnsi="Times New Roman"/>
        </w:rPr>
        <w:t xml:space="preserve"> r</w:t>
      </w:r>
      <w:r w:rsidR="00386794">
        <w:rPr>
          <w:rFonts w:ascii="Times New Roman" w:hAnsi="Times New Roman"/>
        </w:rPr>
        <w:t>ecruitment actives</w:t>
      </w:r>
      <w:r w:rsidR="00240F70">
        <w:rPr>
          <w:rFonts w:ascii="Times New Roman" w:hAnsi="Times New Roman"/>
        </w:rPr>
        <w:t xml:space="preserve"> helping </w:t>
      </w:r>
      <w:r w:rsidR="00DC4EC5">
        <w:rPr>
          <w:rFonts w:ascii="Times New Roman" w:hAnsi="Times New Roman"/>
        </w:rPr>
        <w:t xml:space="preserve">the </w:t>
      </w:r>
      <w:r w:rsidR="00240F70">
        <w:rPr>
          <w:rFonts w:ascii="Times New Roman" w:hAnsi="Times New Roman"/>
        </w:rPr>
        <w:t xml:space="preserve">college </w:t>
      </w:r>
      <w:r w:rsidR="00DC4EC5">
        <w:rPr>
          <w:rFonts w:ascii="Times New Roman" w:hAnsi="Times New Roman"/>
        </w:rPr>
        <w:t xml:space="preserve">to </w:t>
      </w:r>
      <w:r w:rsidR="00833008">
        <w:rPr>
          <w:rFonts w:ascii="Times New Roman" w:hAnsi="Times New Roman"/>
        </w:rPr>
        <w:t xml:space="preserve">achieve </w:t>
      </w:r>
      <w:r w:rsidR="00240F70">
        <w:rPr>
          <w:rFonts w:ascii="Times New Roman" w:hAnsi="Times New Roman"/>
        </w:rPr>
        <w:t xml:space="preserve">record </w:t>
      </w:r>
      <w:r w:rsidR="00BC6BD7">
        <w:rPr>
          <w:rFonts w:ascii="Times New Roman" w:hAnsi="Times New Roman"/>
        </w:rPr>
        <w:t>enrollments.</w:t>
      </w:r>
    </w:p>
    <w:p w14:paraId="00CBD076" w14:textId="76FBFBE4" w:rsidR="00F32CDB" w:rsidRPr="00F32CDB" w:rsidRDefault="00787E6B" w:rsidP="00F32CDB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Created </w:t>
      </w:r>
      <w:r w:rsidR="00EC477F">
        <w:rPr>
          <w:rFonts w:ascii="Times New Roman" w:hAnsi="Times New Roman"/>
        </w:rPr>
        <w:t>new</w:t>
      </w:r>
      <w:r w:rsidR="00F32CDB">
        <w:rPr>
          <w:rFonts w:ascii="Times New Roman" w:hAnsi="Times New Roman"/>
        </w:rPr>
        <w:t xml:space="preserve"> “Life Coach” position</w:t>
      </w:r>
      <w:r>
        <w:rPr>
          <w:rFonts w:ascii="Times New Roman" w:hAnsi="Times New Roman"/>
        </w:rPr>
        <w:t xml:space="preserve"> to enhance student success</w:t>
      </w:r>
    </w:p>
    <w:p w14:paraId="0E731D86" w14:textId="01452876" w:rsidR="0035297D" w:rsidRDefault="00AE0A56" w:rsidP="00084A68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Coordination of r</w:t>
      </w:r>
      <w:r w:rsidR="00240F70" w:rsidRPr="00AE0A56">
        <w:rPr>
          <w:rFonts w:ascii="Times New Roman" w:hAnsi="Times New Roman"/>
        </w:rPr>
        <w:t xml:space="preserve">etention activities helping </w:t>
      </w:r>
      <w:r w:rsidR="00DC4EC5">
        <w:rPr>
          <w:rFonts w:ascii="Times New Roman" w:hAnsi="Times New Roman"/>
        </w:rPr>
        <w:t xml:space="preserve">the </w:t>
      </w:r>
      <w:r w:rsidR="00240F70" w:rsidRPr="00AE0A56">
        <w:rPr>
          <w:rFonts w:ascii="Times New Roman" w:hAnsi="Times New Roman"/>
        </w:rPr>
        <w:t>college</w:t>
      </w:r>
      <w:r w:rsidR="00DC4EC5">
        <w:rPr>
          <w:rFonts w:ascii="Times New Roman" w:hAnsi="Times New Roman"/>
        </w:rPr>
        <w:t xml:space="preserve"> to</w:t>
      </w:r>
      <w:r w:rsidR="00240F70" w:rsidRPr="00AE0A56">
        <w:rPr>
          <w:rFonts w:ascii="Times New Roman" w:hAnsi="Times New Roman"/>
        </w:rPr>
        <w:t xml:space="preserve"> achieve its high</w:t>
      </w:r>
      <w:r w:rsidR="00476730">
        <w:rPr>
          <w:rFonts w:ascii="Times New Roman" w:hAnsi="Times New Roman"/>
        </w:rPr>
        <w:t>est retention rates in a decade</w:t>
      </w:r>
    </w:p>
    <w:p w14:paraId="41C8282C" w14:textId="77777777" w:rsidR="0035297D" w:rsidRDefault="0035297D" w:rsidP="00084A68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as academic dishonesty investigator</w:t>
      </w:r>
    </w:p>
    <w:p w14:paraId="3A82A59A" w14:textId="5B8E26FA" w:rsidR="0035297D" w:rsidRDefault="0035297D" w:rsidP="00084A68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Oversaw academic support services</w:t>
      </w:r>
      <w:r w:rsidR="00BC6BD7">
        <w:rPr>
          <w:rFonts w:ascii="Times New Roman" w:hAnsi="Times New Roman"/>
        </w:rPr>
        <w:t xml:space="preserve"> and student academic appeals</w:t>
      </w:r>
    </w:p>
    <w:p w14:paraId="6BA2F15C" w14:textId="0E012C79" w:rsidR="0035297D" w:rsidRPr="0035297D" w:rsidRDefault="0035297D" w:rsidP="0035297D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Developed new student recruitment and retention plans</w:t>
      </w:r>
    </w:p>
    <w:p w14:paraId="402EECAD" w14:textId="77777777" w:rsidR="00AE0A56" w:rsidRDefault="00AE0A56" w:rsidP="00AE0A56">
      <w:pPr>
        <w:rPr>
          <w:rFonts w:ascii="Times New Roman" w:hAnsi="Times New Roman"/>
          <w:i/>
        </w:rPr>
      </w:pPr>
    </w:p>
    <w:p w14:paraId="633A8858" w14:textId="495E15AA" w:rsidR="007B2561" w:rsidRPr="008C623C" w:rsidRDefault="007B2561" w:rsidP="00AE0A56">
      <w:pPr>
        <w:rPr>
          <w:rFonts w:ascii="Times New Roman" w:hAnsi="Times New Roman"/>
          <w:i/>
        </w:rPr>
      </w:pPr>
      <w:r w:rsidRPr="008C623C">
        <w:rPr>
          <w:rFonts w:ascii="Times New Roman" w:hAnsi="Times New Roman"/>
          <w:i/>
        </w:rPr>
        <w:t>2005</w:t>
      </w:r>
      <w:r w:rsidR="0036363B">
        <w:rPr>
          <w:rFonts w:ascii="Times New Roman" w:hAnsi="Times New Roman"/>
          <w:i/>
        </w:rPr>
        <w:t xml:space="preserve"> </w:t>
      </w:r>
      <w:r w:rsidRPr="008C623C">
        <w:rPr>
          <w:rFonts w:ascii="Times New Roman" w:hAnsi="Times New Roman"/>
          <w:i/>
        </w:rPr>
        <w:t>-</w:t>
      </w:r>
      <w:r w:rsidR="0036363B">
        <w:rPr>
          <w:rFonts w:ascii="Times New Roman" w:hAnsi="Times New Roman"/>
          <w:i/>
        </w:rPr>
        <w:t xml:space="preserve"> </w:t>
      </w:r>
      <w:r w:rsidRPr="008C623C">
        <w:rPr>
          <w:rFonts w:ascii="Times New Roman" w:hAnsi="Times New Roman"/>
          <w:i/>
        </w:rPr>
        <w:t>2009</w:t>
      </w:r>
      <w:r w:rsidRPr="008C623C">
        <w:rPr>
          <w:rFonts w:ascii="Times New Roman" w:hAnsi="Times New Roman"/>
          <w:i/>
        </w:rPr>
        <w:tab/>
        <w:t>Chair, Department of Philosophy</w:t>
      </w:r>
    </w:p>
    <w:p w14:paraId="578D71E2" w14:textId="77777777" w:rsidR="00600968" w:rsidRDefault="00600968" w:rsidP="000E00D8">
      <w:pPr>
        <w:ind w:left="720"/>
        <w:rPr>
          <w:rFonts w:ascii="Times New Roman" w:hAnsi="Times New Roman"/>
        </w:rPr>
      </w:pPr>
    </w:p>
    <w:p w14:paraId="6856C3BD" w14:textId="01ECBF15" w:rsidR="00743E3F" w:rsidRDefault="003F7F8D" w:rsidP="008B0E0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departmental leadership, including course planning and evaluation, faculty evaluations, </w:t>
      </w:r>
      <w:r w:rsidR="00E01C79">
        <w:rPr>
          <w:rFonts w:ascii="Times New Roman" w:hAnsi="Times New Roman"/>
        </w:rPr>
        <w:t>and strategic planning, and program/course development.</w:t>
      </w:r>
      <w:r w:rsidR="00743E3F">
        <w:rPr>
          <w:rFonts w:ascii="Times New Roman" w:hAnsi="Times New Roman"/>
        </w:rPr>
        <w:t xml:space="preserve"> </w:t>
      </w:r>
    </w:p>
    <w:p w14:paraId="726B4C96" w14:textId="77777777" w:rsidR="00455FE5" w:rsidRDefault="00455FE5" w:rsidP="00AE0A56">
      <w:pPr>
        <w:ind w:left="1440"/>
        <w:rPr>
          <w:rFonts w:ascii="Times New Roman" w:hAnsi="Times New Roman"/>
        </w:rPr>
      </w:pPr>
    </w:p>
    <w:p w14:paraId="63A0254A" w14:textId="6BCC6EF3" w:rsidR="00743E3F" w:rsidRDefault="00743E3F" w:rsidP="008B0E0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Key Accomplishments</w:t>
      </w:r>
    </w:p>
    <w:p w14:paraId="1CC962CE" w14:textId="77777777" w:rsidR="003B097D" w:rsidRDefault="003B097D" w:rsidP="00AE0A56">
      <w:pPr>
        <w:ind w:left="1440"/>
        <w:rPr>
          <w:rFonts w:ascii="Times New Roman" w:hAnsi="Times New Roman"/>
        </w:rPr>
      </w:pPr>
    </w:p>
    <w:p w14:paraId="11C37CD9" w14:textId="5EDFD3FE" w:rsidR="00743E3F" w:rsidRDefault="005A1136" w:rsidP="00743E3F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Increased number of majors from 20 to 70</w:t>
      </w:r>
    </w:p>
    <w:p w14:paraId="13995911" w14:textId="36794411" w:rsidR="005A1136" w:rsidRDefault="005A1136" w:rsidP="005A1136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Guided </w:t>
      </w:r>
      <w:r w:rsidR="00806AF1">
        <w:rPr>
          <w:rFonts w:ascii="Times New Roman" w:hAnsi="Times New Roman"/>
        </w:rPr>
        <w:t xml:space="preserve">the creation of </w:t>
      </w:r>
      <w:r>
        <w:rPr>
          <w:rFonts w:ascii="Times New Roman" w:hAnsi="Times New Roman"/>
        </w:rPr>
        <w:t>a new minor and gr</w:t>
      </w:r>
      <w:r w:rsidR="00476730">
        <w:rPr>
          <w:rFonts w:ascii="Times New Roman" w:hAnsi="Times New Roman"/>
        </w:rPr>
        <w:t>aduate certificate in bioethics</w:t>
      </w:r>
    </w:p>
    <w:p w14:paraId="597DAECC" w14:textId="41B8172D" w:rsidR="003B097D" w:rsidRDefault="003B097D" w:rsidP="005A1136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476730">
        <w:rPr>
          <w:rFonts w:ascii="Times New Roman" w:hAnsi="Times New Roman"/>
        </w:rPr>
        <w:t>rew online course opportunities</w:t>
      </w:r>
    </w:p>
    <w:p w14:paraId="2B7B600C" w14:textId="13D3214F" w:rsidR="0035297D" w:rsidRDefault="003B097D" w:rsidP="00E260CF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creation of philosophy honor society</w:t>
      </w:r>
    </w:p>
    <w:p w14:paraId="25B1927E" w14:textId="522C1D77" w:rsidR="00545CA3" w:rsidRDefault="00545CA3" w:rsidP="00E260CF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Coordinated curriculum assessment and review</w:t>
      </w:r>
    </w:p>
    <w:p w14:paraId="01732FFB" w14:textId="0CF14D4C" w:rsidR="00545CA3" w:rsidRPr="00E260CF" w:rsidRDefault="00545CA3" w:rsidP="00E260CF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Coordinated course offerings for multiple academic units</w:t>
      </w:r>
    </w:p>
    <w:p w14:paraId="2B328466" w14:textId="18B3B3D7" w:rsidR="001252BF" w:rsidRPr="001252BF" w:rsidRDefault="0035297D" w:rsidP="001252BF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development of Phi Sigma Tau academic honor society</w:t>
      </w:r>
    </w:p>
    <w:p w14:paraId="43B6646C" w14:textId="77777777" w:rsidR="00817BE8" w:rsidRDefault="00817BE8" w:rsidP="00AE0A56">
      <w:pPr>
        <w:jc w:val="center"/>
        <w:rPr>
          <w:rFonts w:ascii="Times New Roman" w:hAnsi="Times New Roman"/>
          <w:b/>
        </w:rPr>
      </w:pPr>
    </w:p>
    <w:p w14:paraId="34BB159E" w14:textId="65E13A6C" w:rsidR="007B2561" w:rsidRPr="00DF0F04" w:rsidRDefault="00AE0A56" w:rsidP="00C7496C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APPOINTMENTS</w:t>
      </w:r>
    </w:p>
    <w:p w14:paraId="08391177" w14:textId="77777777" w:rsidR="007B2561" w:rsidRDefault="007B2561">
      <w:pPr>
        <w:rPr>
          <w:rFonts w:ascii="Times New Roman" w:hAnsi="Times New Roman"/>
        </w:rPr>
      </w:pPr>
    </w:p>
    <w:p w14:paraId="404F6F02" w14:textId="5F46D266" w:rsidR="007B2561" w:rsidRDefault="007B2561">
      <w:pPr>
        <w:rPr>
          <w:rFonts w:ascii="Times New Roman" w:hAnsi="Times New Roman"/>
          <w:b/>
          <w:i/>
        </w:rPr>
      </w:pPr>
      <w:r w:rsidRPr="008C623C">
        <w:rPr>
          <w:rFonts w:ascii="Times New Roman" w:hAnsi="Times New Roman"/>
          <w:b/>
          <w:i/>
        </w:rPr>
        <w:t>University of Missouri-Kansas City</w:t>
      </w:r>
    </w:p>
    <w:p w14:paraId="3B0271FD" w14:textId="77777777" w:rsidR="00C7496C" w:rsidRPr="00C7496C" w:rsidRDefault="00C7496C">
      <w:pPr>
        <w:rPr>
          <w:rFonts w:ascii="Times New Roman" w:hAnsi="Times New Roman"/>
          <w:b/>
          <w:i/>
        </w:rPr>
      </w:pPr>
    </w:p>
    <w:p w14:paraId="554EF353" w14:textId="338ADF72" w:rsidR="000E00D8" w:rsidRDefault="000E00D8" w:rsidP="003529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College of Arts and Sciences; School of Medicine</w:t>
      </w:r>
    </w:p>
    <w:p w14:paraId="71AADF85" w14:textId="77777777" w:rsidR="0035297D" w:rsidRDefault="0035297D" w:rsidP="0035297D">
      <w:pPr>
        <w:ind w:left="720"/>
        <w:rPr>
          <w:rFonts w:ascii="Times New Roman" w:hAnsi="Times New Roman"/>
        </w:rPr>
      </w:pPr>
    </w:p>
    <w:p w14:paraId="50D98DEB" w14:textId="09C0E5A1" w:rsidR="007B2561" w:rsidRDefault="007B2561" w:rsidP="00DF0F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 w:rsidR="0036363B"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–</w:t>
      </w:r>
      <w:r w:rsidR="00704CAD">
        <w:rPr>
          <w:rFonts w:ascii="Times New Roman" w:hAnsi="Times New Roman"/>
        </w:rPr>
        <w:t xml:space="preserve"> P</w:t>
      </w:r>
      <w:r w:rsidR="0093254F">
        <w:rPr>
          <w:rFonts w:ascii="Times New Roman" w:hAnsi="Times New Roman"/>
        </w:rPr>
        <w:t>resent</w:t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Professor </w:t>
      </w:r>
      <w:r w:rsidR="00CD764F">
        <w:rPr>
          <w:rFonts w:ascii="Times New Roman" w:hAnsi="Times New Roman"/>
        </w:rPr>
        <w:t xml:space="preserve">(with tenure) </w:t>
      </w:r>
      <w:r>
        <w:rPr>
          <w:rFonts w:ascii="Times New Roman" w:hAnsi="Times New Roman"/>
        </w:rPr>
        <w:t>of Philosophy, Medicine and Bioethics</w:t>
      </w:r>
    </w:p>
    <w:p w14:paraId="4526573F" w14:textId="3EDF61AB" w:rsidR="00734614" w:rsidRDefault="007B2561" w:rsidP="00DF0F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 w:rsidR="0036363B"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–</w:t>
      </w:r>
      <w:r w:rsidR="003636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2011</w:t>
      </w:r>
      <w:r w:rsidR="0093254F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Associate Professor</w:t>
      </w:r>
      <w:r w:rsidR="004F4C03">
        <w:rPr>
          <w:rFonts w:ascii="Times New Roman" w:hAnsi="Times New Roman"/>
        </w:rPr>
        <w:t xml:space="preserve"> (with tenure)</w:t>
      </w:r>
      <w:r w:rsidR="00734614">
        <w:rPr>
          <w:rFonts w:ascii="Times New Roman" w:hAnsi="Times New Roman"/>
        </w:rPr>
        <w:t xml:space="preserve"> of Philosophy, Medicine and Bioethics</w:t>
      </w:r>
    </w:p>
    <w:p w14:paraId="5482A10F" w14:textId="74CD2B81" w:rsidR="00C7496C" w:rsidRPr="00702659" w:rsidRDefault="00734614" w:rsidP="0070265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1998</w:t>
      </w:r>
      <w:r w:rsidR="0036363B"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–</w:t>
      </w:r>
      <w:r w:rsidR="0036363B">
        <w:rPr>
          <w:rFonts w:ascii="Times New Roman" w:hAnsi="Times New Roman"/>
        </w:rPr>
        <w:t xml:space="preserve"> </w:t>
      </w:r>
      <w:r w:rsidR="0093254F">
        <w:rPr>
          <w:rFonts w:ascii="Times New Roman" w:hAnsi="Times New Roman"/>
        </w:rPr>
        <w:t>2004</w:t>
      </w:r>
      <w:r w:rsidR="0093254F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Profes</w:t>
      </w:r>
      <w:r w:rsidR="0035297D">
        <w:rPr>
          <w:rFonts w:ascii="Times New Roman" w:hAnsi="Times New Roman"/>
        </w:rPr>
        <w:t>sor of Philosophy and Medicine</w:t>
      </w:r>
    </w:p>
    <w:p w14:paraId="2A62B6A6" w14:textId="77777777" w:rsidR="00734614" w:rsidRDefault="00734614">
      <w:pPr>
        <w:rPr>
          <w:rFonts w:ascii="Times New Roman" w:hAnsi="Times New Roman"/>
        </w:rPr>
      </w:pPr>
    </w:p>
    <w:p w14:paraId="6F87E0DB" w14:textId="476E9E54" w:rsidR="007B2561" w:rsidRDefault="007B2561">
      <w:pPr>
        <w:rPr>
          <w:rFonts w:ascii="Times New Roman" w:hAnsi="Times New Roman"/>
          <w:b/>
        </w:rPr>
      </w:pPr>
      <w:r w:rsidRPr="008C623C">
        <w:rPr>
          <w:rFonts w:ascii="Times New Roman" w:hAnsi="Times New Roman"/>
          <w:b/>
          <w:i/>
        </w:rPr>
        <w:t>Allegheny University of the Health Sciences</w:t>
      </w:r>
      <w:r w:rsidR="003206D8">
        <w:rPr>
          <w:rFonts w:ascii="Times New Roman" w:hAnsi="Times New Roman"/>
          <w:b/>
        </w:rPr>
        <w:t xml:space="preserve"> (Merged with </w:t>
      </w:r>
      <w:r w:rsidR="00EC7E53" w:rsidRPr="008C623C">
        <w:rPr>
          <w:rFonts w:ascii="Times New Roman" w:hAnsi="Times New Roman"/>
          <w:b/>
        </w:rPr>
        <w:t>Drexel University)</w:t>
      </w:r>
    </w:p>
    <w:p w14:paraId="79BCE915" w14:textId="77777777" w:rsidR="00C7496C" w:rsidRPr="00C7496C" w:rsidRDefault="00C7496C">
      <w:pPr>
        <w:rPr>
          <w:rFonts w:ascii="Times New Roman" w:hAnsi="Times New Roman"/>
          <w:b/>
        </w:rPr>
      </w:pPr>
    </w:p>
    <w:p w14:paraId="4ACA349C" w14:textId="77777777" w:rsidR="007B2561" w:rsidRDefault="007B2561" w:rsidP="00DF0F04">
      <w:pPr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MCP</w:t>
      </w:r>
      <w:r>
        <w:rPr>
          <w:rFonts w:ascii="Wingdings" w:hAnsi="Wingdings"/>
        </w:rPr>
        <w:t></w:t>
      </w:r>
      <w:r>
        <w:rPr>
          <w:rFonts w:ascii="Times New Roman" w:hAnsi="Times New Roman"/>
        </w:rPr>
        <w:t>Hahnemann</w:t>
      </w:r>
      <w:proofErr w:type="spellEnd"/>
      <w:r>
        <w:rPr>
          <w:rFonts w:ascii="Times New Roman" w:hAnsi="Times New Roman"/>
        </w:rPr>
        <w:t xml:space="preserve"> School of Medicine (now Drexel College of Medicine)</w:t>
      </w:r>
    </w:p>
    <w:p w14:paraId="4A5112AC" w14:textId="77777777" w:rsidR="007B2561" w:rsidRDefault="007B2561" w:rsidP="00DF0F04">
      <w:pPr>
        <w:ind w:left="720"/>
        <w:rPr>
          <w:rFonts w:ascii="Times New Roman" w:hAnsi="Times New Roman"/>
        </w:rPr>
      </w:pPr>
    </w:p>
    <w:p w14:paraId="23462DB2" w14:textId="1FE29A7F" w:rsidR="00734614" w:rsidRDefault="00700383" w:rsidP="00700383">
      <w:pPr>
        <w:tabs>
          <w:tab w:val="num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 w:rsidR="0036363B">
        <w:rPr>
          <w:rFonts w:ascii="Times New Roman" w:hAnsi="Times New Roman"/>
        </w:rPr>
        <w:t xml:space="preserve"> </w:t>
      </w:r>
      <w:r w:rsidR="008B0373">
        <w:rPr>
          <w:rFonts w:ascii="Times New Roman" w:hAnsi="Times New Roman"/>
        </w:rPr>
        <w:t>–</w:t>
      </w:r>
      <w:r w:rsidR="003636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1998</w:t>
      </w:r>
      <w:r w:rsidR="008B0373">
        <w:rPr>
          <w:rFonts w:ascii="Times New Roman" w:hAnsi="Times New Roman"/>
        </w:rPr>
        <w:t xml:space="preserve">    </w:t>
      </w:r>
      <w:r w:rsidR="00734614">
        <w:rPr>
          <w:rFonts w:ascii="Times New Roman" w:hAnsi="Times New Roman"/>
        </w:rPr>
        <w:t>Assistant Professor of Community and Preventive Medicine</w:t>
      </w:r>
    </w:p>
    <w:p w14:paraId="5653DE01" w14:textId="23C59CC3" w:rsidR="007B2561" w:rsidRDefault="007B2561" w:rsidP="0070038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 w:rsidR="0036363B">
        <w:rPr>
          <w:rFonts w:ascii="Times New Roman" w:hAnsi="Times New Roman"/>
        </w:rPr>
        <w:t xml:space="preserve"> </w:t>
      </w:r>
      <w:r w:rsidR="008B0373">
        <w:rPr>
          <w:rFonts w:ascii="Times New Roman" w:hAnsi="Times New Roman"/>
        </w:rPr>
        <w:t>–</w:t>
      </w:r>
      <w:r w:rsidR="0036363B">
        <w:rPr>
          <w:rFonts w:ascii="Times New Roman" w:hAnsi="Times New Roman"/>
        </w:rPr>
        <w:t xml:space="preserve"> </w:t>
      </w:r>
      <w:r w:rsidR="008B0373">
        <w:rPr>
          <w:rFonts w:ascii="Times New Roman" w:hAnsi="Times New Roman"/>
        </w:rPr>
        <w:t>1997</w:t>
      </w:r>
      <w:r w:rsidR="008B0373">
        <w:rPr>
          <w:rFonts w:ascii="Times New Roman" w:hAnsi="Times New Roman"/>
        </w:rPr>
        <w:tab/>
      </w:r>
      <w:r>
        <w:rPr>
          <w:rFonts w:ascii="Times New Roman" w:hAnsi="Times New Roman"/>
        </w:rPr>
        <w:t>Instructor of Community and Preventive Medicine</w:t>
      </w:r>
    </w:p>
    <w:p w14:paraId="6A78AC1F" w14:textId="427547E8" w:rsidR="00734614" w:rsidRDefault="007B2561" w:rsidP="0070038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 w:rsidR="0093254F">
        <w:rPr>
          <w:rFonts w:ascii="Times New Roman" w:hAnsi="Times New Roman"/>
        </w:rPr>
        <w:t xml:space="preserve"> – 1998</w:t>
      </w:r>
      <w:r w:rsidR="0093254F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Director, Humanities Scholars Program</w:t>
      </w:r>
    </w:p>
    <w:p w14:paraId="32700059" w14:textId="77777777" w:rsidR="00734614" w:rsidRDefault="00734614" w:rsidP="00700383">
      <w:pPr>
        <w:ind w:left="720" w:firstLine="1440"/>
        <w:rPr>
          <w:rFonts w:ascii="Times New Roman" w:hAnsi="Times New Roman"/>
        </w:rPr>
      </w:pPr>
      <w:r>
        <w:rPr>
          <w:rFonts w:ascii="Times New Roman" w:hAnsi="Times New Roman"/>
        </w:rPr>
        <w:t>Department of Community and Preventive Medicine</w:t>
      </w:r>
    </w:p>
    <w:p w14:paraId="0DCA1D11" w14:textId="77777777" w:rsidR="00734614" w:rsidRDefault="00734614" w:rsidP="00700383">
      <w:pPr>
        <w:ind w:left="720" w:firstLine="1440"/>
        <w:rPr>
          <w:rFonts w:ascii="Times New Roman" w:hAnsi="Times New Roman"/>
        </w:rPr>
      </w:pPr>
      <w:r>
        <w:rPr>
          <w:rFonts w:ascii="Times New Roman" w:hAnsi="Times New Roman"/>
        </w:rPr>
        <w:t>Division of Medical Humanities</w:t>
      </w:r>
    </w:p>
    <w:p w14:paraId="1DC9DAA3" w14:textId="77777777" w:rsidR="00734614" w:rsidRDefault="00734614" w:rsidP="00700383">
      <w:pPr>
        <w:rPr>
          <w:rFonts w:ascii="Times New Roman" w:hAnsi="Times New Roman"/>
        </w:rPr>
      </w:pPr>
    </w:p>
    <w:p w14:paraId="63D5614D" w14:textId="6A0339C2" w:rsidR="007B2561" w:rsidRDefault="007B2561" w:rsidP="00DF0F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School of Public Health</w:t>
      </w:r>
    </w:p>
    <w:p w14:paraId="0C02A8C2" w14:textId="77777777" w:rsidR="007B2561" w:rsidRDefault="007B2561" w:rsidP="00DF0F04">
      <w:pPr>
        <w:ind w:left="720"/>
        <w:rPr>
          <w:rFonts w:ascii="Times New Roman" w:hAnsi="Times New Roman"/>
        </w:rPr>
      </w:pPr>
    </w:p>
    <w:p w14:paraId="5D10CF86" w14:textId="78004C77" w:rsidR="00734614" w:rsidRDefault="00734614" w:rsidP="00DF0F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 w:rsidR="0036363B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6363B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1998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Professor of Public Health</w:t>
      </w:r>
    </w:p>
    <w:p w14:paraId="68F63898" w14:textId="77777777" w:rsidR="00734614" w:rsidRDefault="00734614" w:rsidP="00DF0F04">
      <w:pPr>
        <w:ind w:left="720" w:firstLine="1440"/>
        <w:rPr>
          <w:rFonts w:ascii="Times New Roman" w:hAnsi="Times New Roman"/>
        </w:rPr>
      </w:pPr>
      <w:r>
        <w:rPr>
          <w:rFonts w:ascii="Times New Roman" w:hAnsi="Times New Roman"/>
        </w:rPr>
        <w:t>School of Public Health</w:t>
      </w:r>
    </w:p>
    <w:p w14:paraId="48E61528" w14:textId="77777777" w:rsidR="00734614" w:rsidRDefault="00734614" w:rsidP="00DF0F04">
      <w:pPr>
        <w:ind w:left="720" w:firstLine="1440"/>
        <w:rPr>
          <w:rFonts w:ascii="Times New Roman" w:hAnsi="Times New Roman"/>
        </w:rPr>
      </w:pPr>
      <w:r>
        <w:rPr>
          <w:rFonts w:ascii="Times New Roman" w:hAnsi="Times New Roman"/>
        </w:rPr>
        <w:t>Center for Health Management, Policy, and Outcomes</w:t>
      </w:r>
    </w:p>
    <w:p w14:paraId="3DC675A0" w14:textId="77777777" w:rsidR="00AE0A56" w:rsidRDefault="00AE0A56">
      <w:pPr>
        <w:rPr>
          <w:rFonts w:ascii="Times New Roman" w:hAnsi="Times New Roman"/>
        </w:rPr>
      </w:pPr>
    </w:p>
    <w:p w14:paraId="019B49A7" w14:textId="77777777" w:rsidR="007B2561" w:rsidRPr="008C623C" w:rsidRDefault="007B2561">
      <w:pPr>
        <w:rPr>
          <w:rFonts w:ascii="Times New Roman" w:hAnsi="Times New Roman"/>
          <w:b/>
          <w:i/>
        </w:rPr>
      </w:pPr>
      <w:r w:rsidRPr="008C623C">
        <w:rPr>
          <w:rFonts w:ascii="Times New Roman" w:hAnsi="Times New Roman"/>
          <w:b/>
          <w:i/>
        </w:rPr>
        <w:t>Georgetown College</w:t>
      </w:r>
    </w:p>
    <w:p w14:paraId="3D654CEE" w14:textId="77777777" w:rsidR="007B2561" w:rsidRDefault="007B2561">
      <w:pPr>
        <w:rPr>
          <w:rFonts w:ascii="Times New Roman" w:hAnsi="Times New Roman"/>
        </w:rPr>
      </w:pPr>
    </w:p>
    <w:p w14:paraId="72452851" w14:textId="77777777" w:rsidR="00734614" w:rsidRDefault="00734614" w:rsidP="0070038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Instructor (Sum</w:t>
      </w:r>
      <w:r w:rsidR="007B2561">
        <w:rPr>
          <w:rFonts w:ascii="Times New Roman" w:hAnsi="Times New Roman"/>
        </w:rPr>
        <w:t>mer Session)</w:t>
      </w:r>
    </w:p>
    <w:p w14:paraId="62289945" w14:textId="77777777" w:rsidR="00734614" w:rsidRDefault="00734614" w:rsidP="00700383">
      <w:pPr>
        <w:ind w:left="720" w:firstLine="1440"/>
        <w:rPr>
          <w:rFonts w:ascii="Times New Roman" w:hAnsi="Times New Roman"/>
        </w:rPr>
      </w:pPr>
      <w:r>
        <w:rPr>
          <w:rFonts w:ascii="Times New Roman" w:hAnsi="Times New Roman"/>
        </w:rPr>
        <w:t>Department of Philosophy</w:t>
      </w:r>
    </w:p>
    <w:p w14:paraId="374E4552" w14:textId="74D7A57A" w:rsidR="0035297D" w:rsidRPr="00B42805" w:rsidRDefault="00734614" w:rsidP="00B42805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Georgetown, Kentucky</w:t>
      </w:r>
    </w:p>
    <w:p w14:paraId="1CA2563F" w14:textId="77777777" w:rsidR="0035297D" w:rsidRDefault="0035297D">
      <w:pPr>
        <w:pStyle w:val="BodyText"/>
      </w:pPr>
    </w:p>
    <w:p w14:paraId="02A43FFC" w14:textId="77777777" w:rsidR="00702659" w:rsidRDefault="00702659" w:rsidP="00734614">
      <w:pPr>
        <w:pStyle w:val="BodyText"/>
        <w:jc w:val="center"/>
      </w:pPr>
    </w:p>
    <w:p w14:paraId="2BE0B724" w14:textId="7E0AE29B" w:rsidR="00734614" w:rsidRDefault="00693EB1" w:rsidP="00734614">
      <w:pPr>
        <w:pStyle w:val="BodyText"/>
        <w:jc w:val="center"/>
      </w:pPr>
      <w:r>
        <w:t>SCHOLARSHIP</w:t>
      </w:r>
    </w:p>
    <w:p w14:paraId="66DEBBB7" w14:textId="77777777" w:rsidR="00734614" w:rsidRDefault="00734614">
      <w:pPr>
        <w:rPr>
          <w:rFonts w:ascii="Times New Roman" w:hAnsi="Times New Roman"/>
          <w:b/>
        </w:rPr>
      </w:pPr>
    </w:p>
    <w:p w14:paraId="2DE5F2C3" w14:textId="00574902" w:rsidR="00734614" w:rsidRPr="008E3A26" w:rsidRDefault="00734614" w:rsidP="0035297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Publications: Edited Volumes</w:t>
      </w:r>
      <w:r>
        <w:rPr>
          <w:rFonts w:ascii="Times New Roman" w:hAnsi="Times New Roman"/>
        </w:rPr>
        <w:t xml:space="preserve"> (with authored o</w:t>
      </w:r>
      <w:r w:rsidR="0035297D">
        <w:rPr>
          <w:rFonts w:ascii="Times New Roman" w:hAnsi="Times New Roman"/>
        </w:rPr>
        <w:t xml:space="preserve">r co-authored introductions and </w:t>
      </w:r>
      <w:r>
        <w:rPr>
          <w:rFonts w:ascii="Times New Roman" w:hAnsi="Times New Roman"/>
        </w:rPr>
        <w:t>commentary)</w:t>
      </w:r>
    </w:p>
    <w:p w14:paraId="699EFA0E" w14:textId="77777777" w:rsidR="00734614" w:rsidRDefault="00734614">
      <w:pPr>
        <w:ind w:firstLine="720"/>
        <w:rPr>
          <w:rFonts w:ascii="Times New Roman" w:hAnsi="Times New Roman"/>
        </w:rPr>
      </w:pPr>
    </w:p>
    <w:p w14:paraId="31F1BCBF" w14:textId="77777777" w:rsidR="00AF3901" w:rsidRDefault="00AF3901" w:rsidP="00AF390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Martin, Clancy, Wayne Vaught and Robert Solomon, eds. </w:t>
      </w:r>
      <w:r>
        <w:rPr>
          <w:rFonts w:ascii="Times New Roman" w:hAnsi="Times New Roman"/>
          <w:i/>
        </w:rPr>
        <w:t>Ethics Across the Professions</w:t>
      </w:r>
      <w:r>
        <w:rPr>
          <w:rFonts w:ascii="Times New Roman" w:hAnsi="Times New Roman"/>
        </w:rPr>
        <w:t xml:space="preserve">. </w:t>
      </w:r>
    </w:p>
    <w:p w14:paraId="21E2B318" w14:textId="4829C6F2" w:rsidR="00AF3901" w:rsidRDefault="00AF3901" w:rsidP="00AF390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A Reader for Professional Ethics </w:t>
      </w:r>
      <w:proofErr w:type="gramStart"/>
      <w:r>
        <w:rPr>
          <w:rFonts w:ascii="Times New Roman" w:hAnsi="Times New Roman"/>
          <w:i/>
        </w:rPr>
        <w:t>3</w:t>
      </w:r>
      <w:r w:rsidRPr="00C7496C">
        <w:rPr>
          <w:rFonts w:ascii="Times New Roman" w:hAnsi="Times New Roman"/>
          <w:i/>
          <w:vertAlign w:val="superscript"/>
        </w:rPr>
        <w:t>nd</w:t>
      </w:r>
      <w:proofErr w:type="gramEnd"/>
      <w:r>
        <w:rPr>
          <w:rFonts w:ascii="Times New Roman" w:hAnsi="Times New Roman"/>
          <w:i/>
        </w:rPr>
        <w:t xml:space="preserve"> edition</w:t>
      </w:r>
      <w:r>
        <w:rPr>
          <w:rFonts w:ascii="Times New Roman" w:hAnsi="Times New Roman"/>
        </w:rPr>
        <w:t>. New York: Oxford University Press, 2024.</w:t>
      </w:r>
    </w:p>
    <w:p w14:paraId="620D43DF" w14:textId="77777777" w:rsidR="00AF3901" w:rsidRDefault="00AF3901" w:rsidP="00A96D9A">
      <w:pPr>
        <w:rPr>
          <w:rFonts w:ascii="Times New Roman" w:hAnsi="Times New Roman"/>
        </w:rPr>
      </w:pPr>
    </w:p>
    <w:p w14:paraId="25EBFECC" w14:textId="5DBE2138" w:rsidR="00C7496C" w:rsidRDefault="00C7496C" w:rsidP="00C7496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Martin, Clancy, Wayne Vaught and Robert Solomon, eds. </w:t>
      </w:r>
      <w:r>
        <w:rPr>
          <w:rFonts w:ascii="Times New Roman" w:hAnsi="Times New Roman"/>
          <w:i/>
        </w:rPr>
        <w:t>Ethics Across the Professions</w:t>
      </w:r>
      <w:r>
        <w:rPr>
          <w:rFonts w:ascii="Times New Roman" w:hAnsi="Times New Roman"/>
        </w:rPr>
        <w:t xml:space="preserve">. </w:t>
      </w:r>
    </w:p>
    <w:p w14:paraId="04F67284" w14:textId="6948EB88" w:rsidR="00C7496C" w:rsidRDefault="00C7496C" w:rsidP="00C7496C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>A Reader for Professional Ethics 2</w:t>
      </w:r>
      <w:r w:rsidRPr="00C7496C">
        <w:rPr>
          <w:rFonts w:ascii="Times New Roman" w:hAnsi="Times New Roman"/>
          <w:i/>
          <w:vertAlign w:val="superscript"/>
        </w:rPr>
        <w:t>nd</w:t>
      </w:r>
      <w:r>
        <w:rPr>
          <w:rFonts w:ascii="Times New Roman" w:hAnsi="Times New Roman"/>
          <w:i/>
        </w:rPr>
        <w:t xml:space="preserve"> edition</w:t>
      </w:r>
      <w:r>
        <w:rPr>
          <w:rFonts w:ascii="Times New Roman" w:hAnsi="Times New Roman"/>
        </w:rPr>
        <w:t>. New York: Oxford University Press, 2017.</w:t>
      </w:r>
    </w:p>
    <w:p w14:paraId="2BEFB47E" w14:textId="77777777" w:rsidR="00C7496C" w:rsidRDefault="00C7496C" w:rsidP="00734614">
      <w:pPr>
        <w:ind w:left="720"/>
        <w:rPr>
          <w:rFonts w:ascii="Times New Roman" w:hAnsi="Times New Roman"/>
        </w:rPr>
      </w:pPr>
    </w:p>
    <w:p w14:paraId="12EBD56A" w14:textId="7D93D8C3" w:rsidR="00734614" w:rsidRDefault="00734614" w:rsidP="0073461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Martin, Clancy, Wayne Vaught and Robert Solomon, eds. </w:t>
      </w:r>
      <w:r>
        <w:rPr>
          <w:rFonts w:ascii="Times New Roman" w:hAnsi="Times New Roman"/>
          <w:i/>
        </w:rPr>
        <w:t>Ethics Across the Professions</w:t>
      </w:r>
      <w:r>
        <w:rPr>
          <w:rFonts w:ascii="Times New Roman" w:hAnsi="Times New Roman"/>
        </w:rPr>
        <w:t xml:space="preserve">. </w:t>
      </w:r>
    </w:p>
    <w:p w14:paraId="7C66ED50" w14:textId="77777777" w:rsidR="0073461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>A Reader for Professional Ethics</w:t>
      </w:r>
      <w:r>
        <w:rPr>
          <w:rFonts w:ascii="Times New Roman" w:hAnsi="Times New Roman"/>
        </w:rPr>
        <w:t>. New York: Oxford University Press, 2010.</w:t>
      </w:r>
    </w:p>
    <w:p w14:paraId="13AB23E8" w14:textId="77777777" w:rsidR="00734614" w:rsidRPr="00A736AA" w:rsidRDefault="00734614" w:rsidP="00734614">
      <w:pPr>
        <w:ind w:left="1440"/>
        <w:rPr>
          <w:rFonts w:ascii="Times New Roman" w:hAnsi="Times New Roman"/>
        </w:rPr>
      </w:pPr>
    </w:p>
    <w:p w14:paraId="278D28EA" w14:textId="77777777" w:rsidR="00734614" w:rsidRDefault="00734614" w:rsidP="00734614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Solomon, Robert C., Clancy Martin and Wayne Vaught, eds.  </w:t>
      </w:r>
      <w:r>
        <w:rPr>
          <w:rFonts w:ascii="Times New Roman" w:hAnsi="Times New Roman"/>
          <w:i/>
        </w:rPr>
        <w:t>Morality and The Good</w:t>
      </w:r>
    </w:p>
    <w:p w14:paraId="6D67643C" w14:textId="77777777" w:rsidR="0073461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>Life: An Introduction to Ethics Through Classical Sources</w:t>
      </w:r>
      <w:r>
        <w:rPr>
          <w:rFonts w:ascii="Times New Roman" w:hAnsi="Times New Roman"/>
        </w:rPr>
        <w:t xml:space="preserve"> 5</w:t>
      </w:r>
      <w:r w:rsidRPr="00A736A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  Boston: McGraw Hill, 2009.</w:t>
      </w:r>
    </w:p>
    <w:p w14:paraId="091C45A7" w14:textId="2F999D23" w:rsidR="008D35A4" w:rsidRDefault="008D35A4" w:rsidP="0035297D">
      <w:pPr>
        <w:widowControl/>
        <w:rPr>
          <w:rFonts w:ascii="Times New Roman" w:hAnsi="Times New Roman"/>
          <w:b/>
        </w:rPr>
      </w:pPr>
    </w:p>
    <w:p w14:paraId="1CA8CA2C" w14:textId="77777777" w:rsidR="00734614" w:rsidRDefault="00734614" w:rsidP="00296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Publications: Journal Articles</w:t>
      </w:r>
    </w:p>
    <w:p w14:paraId="1260BDCC" w14:textId="77777777" w:rsidR="00734614" w:rsidRDefault="00734614">
      <w:pPr>
        <w:rPr>
          <w:rFonts w:ascii="Times New Roman" w:hAnsi="Times New Roman"/>
        </w:rPr>
      </w:pPr>
    </w:p>
    <w:p w14:paraId="245DFD59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Vaught, Wayne. “Autonomy and the Rights of Minors.” In David Weisstub and</w:t>
      </w:r>
    </w:p>
    <w:p w14:paraId="1FDAD9FB" w14:textId="7C25D983" w:rsidR="0035297D" w:rsidRPr="00DC654F" w:rsidRDefault="00734614" w:rsidP="00DC654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Guillermo Diaz Pintos ed., Autonomy and Human Rights in Health Care: An </w:t>
      </w:r>
      <w:r>
        <w:rPr>
          <w:rFonts w:ascii="Times New Roman" w:hAnsi="Times New Roman"/>
        </w:rPr>
        <w:tab/>
        <w:t>International Perspective.  Springer, 2008.</w:t>
      </w:r>
    </w:p>
    <w:p w14:paraId="17D6A093" w14:textId="77777777" w:rsidR="0035297D" w:rsidRDefault="0035297D" w:rsidP="00734614">
      <w:pPr>
        <w:ind w:firstLine="720"/>
        <w:rPr>
          <w:rFonts w:ascii="Times New Roman" w:hAnsi="Times New Roman"/>
        </w:rPr>
      </w:pPr>
    </w:p>
    <w:p w14:paraId="25C3CC7A" w14:textId="3BE9EA84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Vaught, Wayne. “Complementary and Alternative Medicine: The Physician’s Ethical</w:t>
      </w:r>
    </w:p>
    <w:p w14:paraId="63882CD9" w14:textId="77777777" w:rsidR="00734614" w:rsidRDefault="00734614" w:rsidP="00734614">
      <w:pPr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Obligations.” In Lois Snyder ed.” </w:t>
      </w:r>
      <w:r>
        <w:rPr>
          <w:rFonts w:ascii="Times New Roman" w:hAnsi="Times New Roman"/>
          <w:i/>
        </w:rPr>
        <w:t>Complementary and Alternative Medicine:</w:t>
      </w:r>
    </w:p>
    <w:p w14:paraId="7A2D7A70" w14:textId="77777777" w:rsidR="00734614" w:rsidRPr="00FA24AB" w:rsidRDefault="00734614" w:rsidP="00734614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Ethics, the Patient and the Physician.</w:t>
      </w:r>
      <w:r>
        <w:rPr>
          <w:rFonts w:ascii="Times New Roman" w:hAnsi="Times New Roman"/>
        </w:rPr>
        <w:t xml:space="preserve"> Humana Press, 2007.</w:t>
      </w:r>
    </w:p>
    <w:p w14:paraId="3DBF1353" w14:textId="77777777" w:rsidR="00734614" w:rsidRDefault="00734614">
      <w:pPr>
        <w:ind w:left="720" w:firstLine="720"/>
        <w:rPr>
          <w:rFonts w:ascii="Times New Roman" w:hAnsi="Times New Roman"/>
        </w:rPr>
      </w:pPr>
    </w:p>
    <w:p w14:paraId="66551BB6" w14:textId="77777777" w:rsidR="00734614" w:rsidRDefault="0073461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Vaught, Wayne. “Parents, Lies and Videotape: Covert Surveillance in Munchausen’s</w:t>
      </w:r>
    </w:p>
    <w:p w14:paraId="6A14F6AC" w14:textId="77777777" w:rsidR="00734614" w:rsidRDefault="00734614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Proxy.”  </w:t>
      </w:r>
      <w:r>
        <w:rPr>
          <w:rFonts w:ascii="Times New Roman" w:hAnsi="Times New Roman"/>
          <w:i/>
        </w:rPr>
        <w:t>The Journal of Clinical Ethics</w:t>
      </w:r>
      <w:r>
        <w:rPr>
          <w:rFonts w:ascii="Times New Roman" w:hAnsi="Times New Roman"/>
        </w:rPr>
        <w:t xml:space="preserve"> 15(2): Summer 2004.</w:t>
      </w:r>
    </w:p>
    <w:p w14:paraId="4148115B" w14:textId="77777777" w:rsidR="00734614" w:rsidRDefault="00734614">
      <w:pPr>
        <w:rPr>
          <w:rFonts w:ascii="Times New Roman" w:hAnsi="Times New Roman"/>
        </w:rPr>
      </w:pPr>
    </w:p>
    <w:p w14:paraId="04CEA6FB" w14:textId="77777777" w:rsidR="00734614" w:rsidRDefault="0073461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Kassutto, Zach and Wayne Vaught.  “Informed Decision-Making and Refusal of</w:t>
      </w:r>
    </w:p>
    <w:p w14:paraId="06E89346" w14:textId="77777777" w:rsidR="00734614" w:rsidRDefault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Treatment.” </w:t>
      </w:r>
      <w:r>
        <w:rPr>
          <w:rFonts w:ascii="Times New Roman" w:hAnsi="Times New Roman"/>
          <w:i/>
        </w:rPr>
        <w:t>Clinical Pediatric Emergency Medicine</w:t>
      </w:r>
      <w:r>
        <w:rPr>
          <w:rFonts w:ascii="Times New Roman" w:hAnsi="Times New Roman"/>
        </w:rPr>
        <w:t xml:space="preserve"> 4 (4): December 2003.</w:t>
      </w:r>
    </w:p>
    <w:p w14:paraId="23669EBA" w14:textId="77777777" w:rsidR="00734614" w:rsidRDefault="00734614">
      <w:pPr>
        <w:rPr>
          <w:rFonts w:ascii="Times New Roman" w:hAnsi="Times New Roman"/>
        </w:rPr>
      </w:pPr>
    </w:p>
    <w:p w14:paraId="32E40530" w14:textId="77777777" w:rsidR="00734614" w:rsidRDefault="00734614">
      <w:pPr>
        <w:pStyle w:val="Heading5"/>
        <w:ind w:firstLine="0"/>
        <w:rPr>
          <w:i w:val="0"/>
        </w:rPr>
      </w:pPr>
      <w:r>
        <w:rPr>
          <w:i w:val="0"/>
        </w:rPr>
        <w:t>Vaught, Wayne</w:t>
      </w:r>
      <w:r>
        <w:t>. “</w:t>
      </w:r>
      <w:r>
        <w:rPr>
          <w:i w:val="0"/>
        </w:rPr>
        <w:t>A Moral Framework for Multicultural Education in Healthcare</w:t>
      </w:r>
      <w:r>
        <w:t>”</w:t>
      </w:r>
    </w:p>
    <w:p w14:paraId="70A7BE14" w14:textId="2A0662DA" w:rsidR="00734614" w:rsidRDefault="00734614">
      <w:pPr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  <w:i/>
        </w:rPr>
        <w:t>Theoretical Medicine and Bioethics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</w:t>
      </w:r>
      <w:r w:rsidR="00D0497D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(4): 2003</w:t>
      </w:r>
      <w:r w:rsidRPr="009D682C">
        <w:rPr>
          <w:rFonts w:ascii="Times New Roman" w:hAnsi="Times New Roman"/>
        </w:rPr>
        <w:t>,</w:t>
      </w:r>
      <w:r w:rsidRPr="009D682C">
        <w:rPr>
          <w:rFonts w:ascii="Times New Roman" w:hAnsi="Times New Roman"/>
          <w:i/>
          <w:iCs/>
        </w:rPr>
        <w:t xml:space="preserve"> </w:t>
      </w:r>
      <w:r w:rsidRPr="009D682C">
        <w:rPr>
          <w:rFonts w:ascii="Times New Roman" w:hAnsi="Times New Roman"/>
          <w:iCs/>
        </w:rPr>
        <w:t>301-28</w:t>
      </w:r>
      <w:r>
        <w:rPr>
          <w:rFonts w:ascii="Times New Roman" w:hAnsi="Times New Roman"/>
        </w:rPr>
        <w:t>.</w:t>
      </w:r>
    </w:p>
    <w:p w14:paraId="6E33F595" w14:textId="77777777" w:rsidR="00734614" w:rsidRDefault="00734614">
      <w:pPr>
        <w:rPr>
          <w:rFonts w:ascii="Times New Roman" w:hAnsi="Times New Roman"/>
        </w:rPr>
      </w:pPr>
    </w:p>
    <w:p w14:paraId="5A6139C2" w14:textId="77777777" w:rsidR="00734614" w:rsidRDefault="00734614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Vaught, Wayne. “Trust, Deception and Fiduciary Obligations.” </w:t>
      </w:r>
      <w:r>
        <w:rPr>
          <w:rFonts w:ascii="Times New Roman" w:hAnsi="Times New Roman"/>
          <w:i/>
        </w:rPr>
        <w:t>Philosophy in the</w:t>
      </w:r>
    </w:p>
    <w:p w14:paraId="5EF19F37" w14:textId="77777777" w:rsidR="00734614" w:rsidRDefault="00734614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Contemporary </w:t>
      </w:r>
      <w:proofErr w:type="gramStart"/>
      <w:r>
        <w:rPr>
          <w:rFonts w:ascii="Times New Roman" w:hAnsi="Times New Roman"/>
          <w:i/>
        </w:rPr>
        <w:t>World</w:t>
      </w:r>
      <w:r>
        <w:rPr>
          <w:rFonts w:ascii="Times New Roman" w:hAnsi="Times New Roman"/>
        </w:rPr>
        <w:t xml:space="preserve">  10</w:t>
      </w:r>
      <w:proofErr w:type="gramEnd"/>
      <w:r>
        <w:rPr>
          <w:rFonts w:ascii="Times New Roman" w:hAnsi="Times New Roman"/>
        </w:rPr>
        <w:t xml:space="preserve"> (1): Spring-Summer 2003, 87-92.</w:t>
      </w:r>
    </w:p>
    <w:p w14:paraId="7675F5B7" w14:textId="77777777" w:rsidR="00734614" w:rsidRDefault="00734614" w:rsidP="00734614">
      <w:pPr>
        <w:rPr>
          <w:rFonts w:ascii="Times New Roman" w:hAnsi="Times New Roman"/>
        </w:rPr>
      </w:pPr>
    </w:p>
    <w:p w14:paraId="26606D89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Vaught, Wayne and Zach Kassutto.  “Ethical Challenges in the Emergency Care of</w:t>
      </w:r>
    </w:p>
    <w:p w14:paraId="5C56E494" w14:textId="77777777" w:rsidR="0073461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Adolescent Patients.” </w:t>
      </w:r>
      <w:r>
        <w:rPr>
          <w:rFonts w:ascii="Times New Roman" w:hAnsi="Times New Roman"/>
          <w:i/>
        </w:rPr>
        <w:t>Clinical Pediatric Emergency Medicine</w:t>
      </w:r>
      <w:r>
        <w:rPr>
          <w:rFonts w:ascii="Times New Roman" w:hAnsi="Times New Roman"/>
        </w:rPr>
        <w:t xml:space="preserve"> 4 (1): March 2003, 69-74.</w:t>
      </w:r>
    </w:p>
    <w:p w14:paraId="0C8BEA5E" w14:textId="77777777" w:rsidR="00734614" w:rsidRDefault="00734614" w:rsidP="00734614">
      <w:pPr>
        <w:rPr>
          <w:rFonts w:ascii="Times New Roman" w:hAnsi="Times New Roman"/>
        </w:rPr>
      </w:pPr>
    </w:p>
    <w:p w14:paraId="6EAAE180" w14:textId="77777777" w:rsidR="00734614" w:rsidRDefault="00734614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Vaught, Wayne and Janet Fleetwood. “Covert Video Surveillance in Pediatric Care.” </w:t>
      </w:r>
      <w:r>
        <w:rPr>
          <w:rFonts w:ascii="Times New Roman" w:hAnsi="Times New Roman"/>
          <w:i/>
        </w:rPr>
        <w:t>The</w:t>
      </w:r>
    </w:p>
    <w:p w14:paraId="2C99E509" w14:textId="77777777" w:rsidR="00734614" w:rsidRDefault="00734614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Hastings Center Report</w:t>
      </w:r>
      <w:r>
        <w:rPr>
          <w:rFonts w:ascii="Times New Roman" w:hAnsi="Times New Roman"/>
        </w:rPr>
        <w:t xml:space="preserve"> 32 (5): November-December 2002, 10-12.</w:t>
      </w:r>
    </w:p>
    <w:p w14:paraId="26F455B9" w14:textId="77777777" w:rsidR="00734614" w:rsidRDefault="00734614">
      <w:pPr>
        <w:rPr>
          <w:rFonts w:ascii="Times New Roman" w:hAnsi="Times New Roman"/>
        </w:rPr>
      </w:pPr>
    </w:p>
    <w:p w14:paraId="068970AE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Vaught, Wayne and Grace Paranzino. “Confidentiality in Occupational Health Care: A</w:t>
      </w:r>
    </w:p>
    <w:p w14:paraId="61B467D9" w14:textId="77777777" w:rsidR="00734614" w:rsidRDefault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Matter of Advocacy.” </w:t>
      </w:r>
      <w:r>
        <w:rPr>
          <w:rFonts w:ascii="Times New Roman" w:hAnsi="Times New Roman"/>
          <w:i/>
        </w:rPr>
        <w:t>American Association of Occupational Health Nursing Journal</w:t>
      </w:r>
      <w:r>
        <w:rPr>
          <w:rFonts w:ascii="Times New Roman" w:hAnsi="Times New Roman"/>
        </w:rPr>
        <w:t xml:space="preserve"> 48 (5): </w:t>
      </w:r>
      <w:proofErr w:type="gramStart"/>
      <w:r>
        <w:rPr>
          <w:rFonts w:ascii="Times New Roman" w:hAnsi="Times New Roman"/>
        </w:rPr>
        <w:t>June,</w:t>
      </w:r>
      <w:proofErr w:type="gramEnd"/>
      <w:r>
        <w:rPr>
          <w:rFonts w:ascii="Times New Roman" w:hAnsi="Times New Roman"/>
        </w:rPr>
        <w:t xml:space="preserve"> 2000, 243-52.</w:t>
      </w:r>
    </w:p>
    <w:p w14:paraId="36B36351" w14:textId="77777777" w:rsidR="00DC654F" w:rsidRDefault="00DC654F" w:rsidP="000B4745">
      <w:pPr>
        <w:rPr>
          <w:rFonts w:ascii="Times New Roman" w:hAnsi="Times New Roman"/>
        </w:rPr>
      </w:pPr>
    </w:p>
    <w:p w14:paraId="7AFFC6B5" w14:textId="7D9FAF5C" w:rsidR="00734614" w:rsidRDefault="0073461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Fleetwood, Janet, Wayne Vaught, Deborah Feldman, Edward </w:t>
      </w:r>
      <w:proofErr w:type="spellStart"/>
      <w:r>
        <w:rPr>
          <w:rFonts w:ascii="Times New Roman" w:hAnsi="Times New Roman"/>
        </w:rPr>
        <w:t>Gracely</w:t>
      </w:r>
      <w:proofErr w:type="spellEnd"/>
      <w:r>
        <w:rPr>
          <w:rFonts w:ascii="Times New Roman" w:hAnsi="Times New Roman"/>
        </w:rPr>
        <w:t xml:space="preserve">, Zach </w:t>
      </w:r>
      <w:proofErr w:type="spellStart"/>
      <w:r>
        <w:rPr>
          <w:rFonts w:ascii="Times New Roman" w:hAnsi="Times New Roman"/>
        </w:rPr>
        <w:t>Kassutto</w:t>
      </w:r>
      <w:proofErr w:type="spellEnd"/>
      <w:r>
        <w:rPr>
          <w:rFonts w:ascii="Times New Roman" w:hAnsi="Times New Roman"/>
        </w:rPr>
        <w:t>,</w:t>
      </w:r>
    </w:p>
    <w:p w14:paraId="417704E4" w14:textId="77777777" w:rsidR="0073461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and Dennis Novack. “</w:t>
      </w:r>
      <w:proofErr w:type="spellStart"/>
      <w:r>
        <w:rPr>
          <w:rFonts w:ascii="Times New Roman" w:hAnsi="Times New Roman"/>
        </w:rPr>
        <w:t>MedEthEx</w:t>
      </w:r>
      <w:proofErr w:type="spellEnd"/>
      <w:r>
        <w:rPr>
          <w:rFonts w:ascii="Times New Roman" w:hAnsi="Times New Roman"/>
        </w:rPr>
        <w:t xml:space="preserve"> Online: A Computer Based Learning Program in Medical Ethics and Communication Skills.” </w:t>
      </w:r>
      <w:r>
        <w:rPr>
          <w:rFonts w:ascii="Times New Roman" w:hAnsi="Times New Roman"/>
          <w:i/>
        </w:rPr>
        <w:t>Teaching &amp; Learning in Medicine</w:t>
      </w:r>
      <w:r>
        <w:rPr>
          <w:rFonts w:ascii="Times New Roman" w:hAnsi="Times New Roman"/>
        </w:rPr>
        <w:t xml:space="preserve"> 12 (2): </w:t>
      </w:r>
      <w:proofErr w:type="gramStart"/>
      <w:r>
        <w:rPr>
          <w:rFonts w:ascii="Times New Roman" w:hAnsi="Times New Roman"/>
        </w:rPr>
        <w:t>March,</w:t>
      </w:r>
      <w:proofErr w:type="gramEnd"/>
      <w:r>
        <w:rPr>
          <w:rFonts w:ascii="Times New Roman" w:hAnsi="Times New Roman"/>
        </w:rPr>
        <w:t xml:space="preserve"> 2000, 96-104.</w:t>
      </w:r>
    </w:p>
    <w:p w14:paraId="5C030E89" w14:textId="77777777" w:rsidR="000B4745" w:rsidRDefault="000B4745" w:rsidP="00FF2144">
      <w:pPr>
        <w:rPr>
          <w:rFonts w:ascii="Times New Roman" w:hAnsi="Times New Roman"/>
        </w:rPr>
      </w:pPr>
    </w:p>
    <w:p w14:paraId="35251636" w14:textId="0EF4D9BC" w:rsidR="00734614" w:rsidRDefault="0009642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Vaught, W. and </w:t>
      </w:r>
      <w:proofErr w:type="spellStart"/>
      <w:r>
        <w:rPr>
          <w:rFonts w:ascii="Times New Roman" w:hAnsi="Times New Roman"/>
        </w:rPr>
        <w:t>Lamdan</w:t>
      </w:r>
      <w:proofErr w:type="spellEnd"/>
      <w:r>
        <w:rPr>
          <w:rFonts w:ascii="Times New Roman" w:hAnsi="Times New Roman"/>
        </w:rPr>
        <w:t>, R.</w:t>
      </w:r>
      <w:r w:rsidR="00734614">
        <w:rPr>
          <w:rFonts w:ascii="Times New Roman" w:hAnsi="Times New Roman"/>
        </w:rPr>
        <w:t xml:space="preserve">  “An Ethics Committee Explores Restraint Use and</w:t>
      </w:r>
    </w:p>
    <w:p w14:paraId="6AD1D4A1" w14:textId="77777777" w:rsidR="00734614" w:rsidRDefault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Practice.” </w:t>
      </w:r>
      <w:r>
        <w:rPr>
          <w:rFonts w:ascii="Times New Roman" w:hAnsi="Times New Roman"/>
          <w:i/>
        </w:rPr>
        <w:t>Healthcare Ethics Committee Forum</w:t>
      </w:r>
      <w:r>
        <w:rPr>
          <w:rFonts w:ascii="Times New Roman" w:hAnsi="Times New Roman"/>
        </w:rPr>
        <w:t xml:space="preserve"> 10 (3-4): September – </w:t>
      </w:r>
      <w:proofErr w:type="gramStart"/>
      <w:r>
        <w:rPr>
          <w:rFonts w:ascii="Times New Roman" w:hAnsi="Times New Roman"/>
        </w:rPr>
        <w:t>December,</w:t>
      </w:r>
      <w:proofErr w:type="gramEnd"/>
      <w:r>
        <w:rPr>
          <w:rFonts w:ascii="Times New Roman" w:hAnsi="Times New Roman"/>
        </w:rPr>
        <w:t xml:space="preserve"> 1998, 306-316.</w:t>
      </w:r>
    </w:p>
    <w:p w14:paraId="0ED71B7A" w14:textId="77777777" w:rsidR="00734614" w:rsidRDefault="00734614">
      <w:pPr>
        <w:rPr>
          <w:rFonts w:ascii="Times New Roman" w:hAnsi="Times New Roman"/>
        </w:rPr>
      </w:pPr>
    </w:p>
    <w:p w14:paraId="6D45DBE1" w14:textId="77777777" w:rsidR="00734614" w:rsidRDefault="00734614">
      <w:pPr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Gelo</w:t>
      </w:r>
      <w:proofErr w:type="spellEnd"/>
      <w:r>
        <w:rPr>
          <w:rFonts w:ascii="Times New Roman" w:hAnsi="Times New Roman"/>
        </w:rPr>
        <w:t>, F., O’Connor, B, and Vaught, W. “Should We Protect Families from Patients?”</w:t>
      </w:r>
    </w:p>
    <w:p w14:paraId="2943B245" w14:textId="1186557B" w:rsidR="00734614" w:rsidRDefault="00734614" w:rsidP="0035297D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Hastings Center Report</w:t>
      </w:r>
      <w:r>
        <w:rPr>
          <w:rFonts w:ascii="Times New Roman" w:hAnsi="Times New Roman"/>
        </w:rPr>
        <w:t xml:space="preserve"> 28 (3): May-</w:t>
      </w:r>
      <w:proofErr w:type="gramStart"/>
      <w:r>
        <w:rPr>
          <w:rFonts w:ascii="Times New Roman" w:hAnsi="Times New Roman"/>
        </w:rPr>
        <w:t>June,</w:t>
      </w:r>
      <w:proofErr w:type="gramEnd"/>
      <w:r>
        <w:rPr>
          <w:rFonts w:ascii="Times New Roman" w:hAnsi="Times New Roman"/>
        </w:rPr>
        <w:t xml:space="preserve"> 1998, 18-20.</w:t>
      </w:r>
    </w:p>
    <w:p w14:paraId="251ABF8F" w14:textId="77777777" w:rsidR="008D35A4" w:rsidRDefault="008D35A4">
      <w:pPr>
        <w:ind w:firstLine="720"/>
        <w:rPr>
          <w:rFonts w:ascii="Times New Roman" w:hAnsi="Times New Roman"/>
        </w:rPr>
      </w:pPr>
    </w:p>
    <w:p w14:paraId="0E339729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Vaught, W. Commentary for “Medicine and the Arts” </w:t>
      </w:r>
      <w:r>
        <w:rPr>
          <w:rFonts w:ascii="Times New Roman" w:hAnsi="Times New Roman"/>
          <w:i/>
        </w:rPr>
        <w:t>Academic Medicine</w:t>
      </w:r>
      <w:r>
        <w:rPr>
          <w:rFonts w:ascii="Times New Roman" w:hAnsi="Times New Roman"/>
        </w:rPr>
        <w:t xml:space="preserve"> 72 (6): June,</w:t>
      </w:r>
    </w:p>
    <w:p w14:paraId="6C3ABAF0" w14:textId="77777777" w:rsidR="00734614" w:rsidRDefault="00734614">
      <w:pPr>
        <w:ind w:firstLine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1997, 518-19.</w:t>
      </w:r>
    </w:p>
    <w:p w14:paraId="24226820" w14:textId="77777777" w:rsidR="00734614" w:rsidRDefault="00734614">
      <w:pPr>
        <w:rPr>
          <w:rFonts w:ascii="Times New Roman" w:hAnsi="Times New Roman"/>
        </w:rPr>
      </w:pPr>
    </w:p>
    <w:p w14:paraId="57014C7F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Amari-Vaught, E., and Vaught, W. “Don’t I Count?” </w:t>
      </w:r>
      <w:r>
        <w:rPr>
          <w:rFonts w:ascii="Times New Roman" w:hAnsi="Times New Roman"/>
          <w:i/>
        </w:rPr>
        <w:t>Hastings Center Report</w:t>
      </w:r>
      <w:r>
        <w:rPr>
          <w:rFonts w:ascii="Times New Roman" w:hAnsi="Times New Roman"/>
        </w:rPr>
        <w:t xml:space="preserve"> 27 (2):</w:t>
      </w:r>
    </w:p>
    <w:p w14:paraId="48A47DB5" w14:textId="30B62F60" w:rsidR="00734614" w:rsidRPr="007603A6" w:rsidRDefault="0035297D" w:rsidP="0035297D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March-</w:t>
      </w:r>
      <w:proofErr w:type="gramStart"/>
      <w:r>
        <w:rPr>
          <w:rFonts w:ascii="Times New Roman" w:hAnsi="Times New Roman"/>
        </w:rPr>
        <w:t>April,</w:t>
      </w:r>
      <w:proofErr w:type="gramEnd"/>
      <w:r>
        <w:rPr>
          <w:rFonts w:ascii="Times New Roman" w:hAnsi="Times New Roman"/>
        </w:rPr>
        <w:t xml:space="preserve"> 1997, 23-24.</w:t>
      </w:r>
    </w:p>
    <w:p w14:paraId="6E912EE0" w14:textId="77777777" w:rsidR="00DC654F" w:rsidRDefault="00DC654F" w:rsidP="00734614">
      <w:pPr>
        <w:ind w:firstLine="720"/>
        <w:rPr>
          <w:rFonts w:ascii="Times New Roman" w:hAnsi="Times New Roman"/>
          <w:b/>
        </w:rPr>
      </w:pPr>
    </w:p>
    <w:p w14:paraId="6977637D" w14:textId="53C603EB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Research in Progress</w:t>
      </w:r>
    </w:p>
    <w:p w14:paraId="2430B157" w14:textId="77777777" w:rsidR="00734614" w:rsidRDefault="00734614">
      <w:pPr>
        <w:rPr>
          <w:rFonts w:ascii="Times New Roman" w:hAnsi="Times New Roman"/>
        </w:rPr>
      </w:pPr>
    </w:p>
    <w:p w14:paraId="7B1024E7" w14:textId="77777777" w:rsidR="00EC7E53" w:rsidRPr="00EC7E53" w:rsidRDefault="00734614" w:rsidP="00EC7E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Conscience Clauses in Healthcare, Ethical Issues in Pediatric Care, Jehovah’s Witnesses</w:t>
      </w:r>
      <w:r>
        <w:rPr>
          <w:rFonts w:ascii="Times New Roman" w:hAnsi="Times New Roman"/>
        </w:rPr>
        <w:tab/>
        <w:t>and the refusal of treatment involving minors.</w:t>
      </w:r>
    </w:p>
    <w:p w14:paraId="2D64FE9A" w14:textId="77777777" w:rsidR="00EC7E53" w:rsidRDefault="00EC7E53" w:rsidP="00131264"/>
    <w:p w14:paraId="16882B18" w14:textId="77777777" w:rsidR="00EC7E53" w:rsidRPr="00EC7E53" w:rsidRDefault="00EC7E53" w:rsidP="00EC7E53">
      <w:pPr>
        <w:ind w:firstLine="720"/>
        <w:jc w:val="center"/>
        <w:rPr>
          <w:rFonts w:ascii="Times New Roman" w:hAnsi="Times New Roman"/>
          <w:b/>
        </w:rPr>
      </w:pPr>
      <w:r w:rsidRPr="00EC7E53">
        <w:rPr>
          <w:rFonts w:ascii="Times New Roman" w:hAnsi="Times New Roman"/>
          <w:b/>
        </w:rPr>
        <w:t>GRANTS: RESEARCH AND SUPPORT</w:t>
      </w:r>
    </w:p>
    <w:p w14:paraId="00EA06B3" w14:textId="77777777" w:rsidR="00EC7E53" w:rsidRDefault="00EC7E53" w:rsidP="00EC7E53">
      <w:pPr>
        <w:pStyle w:val="BodyText"/>
        <w:rPr>
          <w:b w:val="0"/>
        </w:rPr>
      </w:pPr>
    </w:p>
    <w:p w14:paraId="2D0F9F60" w14:textId="77777777" w:rsidR="00EC7E53" w:rsidRDefault="00EC7E53" w:rsidP="00EC7E53">
      <w:pPr>
        <w:pStyle w:val="BodyText"/>
        <w:ind w:left="720"/>
        <w:rPr>
          <w:b w:val="0"/>
        </w:rPr>
      </w:pPr>
      <w:r>
        <w:rPr>
          <w:b w:val="0"/>
        </w:rPr>
        <w:t xml:space="preserve">Co-Investigator, “Computer Based Learning in Medical Ethics and Communication Skills on the World Wide Web,” a </w:t>
      </w:r>
      <w:proofErr w:type="gramStart"/>
      <w:r>
        <w:rPr>
          <w:b w:val="0"/>
        </w:rPr>
        <w:t>two year</w:t>
      </w:r>
      <w:proofErr w:type="gramEnd"/>
      <w:r>
        <w:rPr>
          <w:b w:val="0"/>
        </w:rPr>
        <w:t xml:space="preserve"> project funded by the </w:t>
      </w:r>
      <w:proofErr w:type="spellStart"/>
      <w:r>
        <w:rPr>
          <w:b w:val="0"/>
        </w:rPr>
        <w:t>Greenwall</w:t>
      </w:r>
      <w:proofErr w:type="spellEnd"/>
      <w:r>
        <w:rPr>
          <w:b w:val="0"/>
        </w:rPr>
        <w:t xml:space="preserve"> Foundation totaling $163,185.  July 1, 1996- June 30, 1998.</w:t>
      </w:r>
    </w:p>
    <w:p w14:paraId="4B61EF01" w14:textId="77777777" w:rsidR="00EC7E53" w:rsidRDefault="00EC7E53" w:rsidP="00EC7E53">
      <w:pPr>
        <w:pStyle w:val="BodyText"/>
        <w:ind w:left="720"/>
        <w:rPr>
          <w:b w:val="0"/>
        </w:rPr>
      </w:pPr>
    </w:p>
    <w:p w14:paraId="071AE97F" w14:textId="77777777" w:rsidR="00EC7E53" w:rsidRDefault="00EC7E53" w:rsidP="00EC7E53">
      <w:pPr>
        <w:pStyle w:val="BodyText"/>
        <w:ind w:left="720"/>
        <w:rPr>
          <w:b w:val="0"/>
        </w:rPr>
      </w:pPr>
      <w:r>
        <w:rPr>
          <w:b w:val="0"/>
        </w:rPr>
        <w:t>Primary Investigator, “Cross-Cultural Conflicts in Healthcare: A Pragmatic Response.  A Faculty Research Grant funded by the University of Missouri-Kansas City totaling $6,000.  August 1, 2001 – May 31, 2002.</w:t>
      </w:r>
    </w:p>
    <w:p w14:paraId="2E7C6D20" w14:textId="77777777" w:rsidR="00EC7E53" w:rsidRDefault="00EC7E53" w:rsidP="00EC7E53">
      <w:pPr>
        <w:pStyle w:val="BodyText"/>
        <w:ind w:left="720"/>
        <w:rPr>
          <w:b w:val="0"/>
        </w:rPr>
      </w:pPr>
    </w:p>
    <w:p w14:paraId="7673431B" w14:textId="77777777" w:rsidR="00EC7E53" w:rsidRDefault="00EC7E53" w:rsidP="00EC7E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szCs w:val="22"/>
        </w:rPr>
      </w:pPr>
      <w:r w:rsidRPr="00C679B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</w:t>
      </w:r>
      <w:r w:rsidRPr="00C679B2">
        <w:rPr>
          <w:rFonts w:ascii="Times New Roman" w:hAnsi="Times New Roman"/>
          <w:szCs w:val="22"/>
        </w:rPr>
        <w:t xml:space="preserve">University of Missouri, Kansas City “Fund for Innovation” Grant.  Project: Center for </w:t>
      </w:r>
      <w:r>
        <w:rPr>
          <w:rFonts w:ascii="Times New Roman" w:hAnsi="Times New Roman"/>
          <w:szCs w:val="22"/>
        </w:rPr>
        <w:t xml:space="preserve">   </w:t>
      </w:r>
    </w:p>
    <w:p w14:paraId="3EE264E2" w14:textId="77777777" w:rsidR="00EC7E53" w:rsidRDefault="00EC7E53" w:rsidP="00EC7E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Pr="00C679B2">
        <w:rPr>
          <w:rFonts w:ascii="Times New Roman" w:hAnsi="Times New Roman"/>
          <w:szCs w:val="22"/>
        </w:rPr>
        <w:t xml:space="preserve">Applied </w:t>
      </w:r>
      <w:r w:rsidR="00A41FAB" w:rsidRPr="00C679B2">
        <w:rPr>
          <w:rFonts w:ascii="Times New Roman" w:hAnsi="Times New Roman"/>
          <w:szCs w:val="22"/>
        </w:rPr>
        <w:t>and Professional</w:t>
      </w:r>
      <w:r>
        <w:rPr>
          <w:rFonts w:ascii="Times New Roman" w:hAnsi="Times New Roman"/>
          <w:szCs w:val="22"/>
        </w:rPr>
        <w:t xml:space="preserve"> Ethics. With Clancy Martin</w:t>
      </w:r>
      <w:r w:rsidRPr="00C679B2">
        <w:rPr>
          <w:rFonts w:ascii="Times New Roman" w:hAnsi="Times New Roman"/>
          <w:szCs w:val="22"/>
        </w:rPr>
        <w:t xml:space="preserve">, Jim Sheppard, and Henry </w:t>
      </w:r>
    </w:p>
    <w:p w14:paraId="0E451888" w14:textId="77777777" w:rsidR="00EC7E53" w:rsidRPr="00C679B2" w:rsidRDefault="00EC7E53" w:rsidP="00EC7E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Pr="00C679B2">
        <w:rPr>
          <w:rFonts w:ascii="Times New Roman" w:hAnsi="Times New Roman"/>
          <w:szCs w:val="22"/>
        </w:rPr>
        <w:t xml:space="preserve">Frankel. </w:t>
      </w:r>
      <w:r>
        <w:rPr>
          <w:rFonts w:ascii="Times New Roman" w:hAnsi="Times New Roman"/>
          <w:szCs w:val="22"/>
        </w:rPr>
        <w:t xml:space="preserve">$40,000.00. </w:t>
      </w:r>
      <w:r w:rsidRPr="00C679B2">
        <w:rPr>
          <w:rFonts w:ascii="Times New Roman" w:hAnsi="Times New Roman"/>
          <w:szCs w:val="22"/>
        </w:rPr>
        <w:t xml:space="preserve">2004-2005. </w:t>
      </w:r>
    </w:p>
    <w:p w14:paraId="7FE057B9" w14:textId="77777777" w:rsidR="00734614" w:rsidRDefault="00734614" w:rsidP="00A975DF">
      <w:pPr>
        <w:rPr>
          <w:rFonts w:ascii="Times New Roman" w:hAnsi="Times New Roman"/>
          <w:b/>
        </w:rPr>
      </w:pPr>
    </w:p>
    <w:p w14:paraId="19F6E767" w14:textId="11EB815B" w:rsidR="00734614" w:rsidRDefault="00734614" w:rsidP="000B4745">
      <w:pPr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CONFERENCES AND PRESENTATIONS</w:t>
      </w:r>
    </w:p>
    <w:p w14:paraId="4F26177D" w14:textId="77777777" w:rsidR="0035297D" w:rsidRDefault="0035297D" w:rsidP="00C7496C">
      <w:pPr>
        <w:ind w:firstLine="720"/>
        <w:jc w:val="center"/>
        <w:rPr>
          <w:rFonts w:ascii="Times New Roman" w:hAnsi="Times New Roman"/>
          <w:i/>
        </w:rPr>
      </w:pPr>
    </w:p>
    <w:p w14:paraId="30181CE1" w14:textId="77777777" w:rsidR="00533117" w:rsidRDefault="00533117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Ethical Issues in Healthcare Delivery</w:t>
      </w:r>
      <w:r>
        <w:rPr>
          <w:rFonts w:ascii="Times New Roman" w:hAnsi="Times New Roman"/>
        </w:rPr>
        <w:t>: Cerner Certificate Program in Health Management</w:t>
      </w:r>
    </w:p>
    <w:p w14:paraId="25917AA3" w14:textId="4C644668" w:rsidR="00DC654F" w:rsidRPr="000B4745" w:rsidRDefault="00533117" w:rsidP="000B474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in conjunction with the Bloch School.  August 2011.</w:t>
      </w:r>
    </w:p>
    <w:p w14:paraId="6969428B" w14:textId="77777777" w:rsidR="00DC654F" w:rsidRDefault="00DC654F" w:rsidP="00734614">
      <w:pPr>
        <w:ind w:firstLine="720"/>
        <w:rPr>
          <w:rFonts w:ascii="Times New Roman" w:hAnsi="Times New Roman"/>
          <w:i/>
        </w:rPr>
      </w:pPr>
    </w:p>
    <w:p w14:paraId="54DE11A0" w14:textId="591A84E6" w:rsidR="00533117" w:rsidRDefault="00533117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When Should Doctors </w:t>
      </w:r>
      <w:proofErr w:type="gramStart"/>
      <w:r>
        <w:rPr>
          <w:rFonts w:ascii="Times New Roman" w:hAnsi="Times New Roman"/>
          <w:i/>
        </w:rPr>
        <w:t>Lie?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Ethics Brown Bag Presentation, Children’s Mercy Hospital.</w:t>
      </w:r>
    </w:p>
    <w:p w14:paraId="66570B74" w14:textId="77777777" w:rsidR="00533117" w:rsidRPr="00533117" w:rsidRDefault="00533117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August 2011.</w:t>
      </w:r>
    </w:p>
    <w:p w14:paraId="345F434C" w14:textId="77777777" w:rsidR="00533117" w:rsidRDefault="00533117" w:rsidP="00734614">
      <w:pPr>
        <w:ind w:firstLine="720"/>
        <w:rPr>
          <w:rFonts w:ascii="Times New Roman" w:hAnsi="Times New Roman"/>
          <w:i/>
        </w:rPr>
      </w:pPr>
    </w:p>
    <w:p w14:paraId="45A59280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Conscientious Objection: I Morally Object</w:t>
      </w:r>
      <w:r>
        <w:rPr>
          <w:rFonts w:ascii="Times New Roman" w:hAnsi="Times New Roman"/>
        </w:rPr>
        <w:t>: Ethics Brown Bag Presentation, Children’s</w:t>
      </w:r>
    </w:p>
    <w:p w14:paraId="0A37707B" w14:textId="33184676" w:rsidR="000B4745" w:rsidRPr="00A27347" w:rsidRDefault="00734614" w:rsidP="00A2734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Mercy Hospital. March 2010</w:t>
      </w:r>
      <w:r w:rsidR="006761F0">
        <w:rPr>
          <w:rFonts w:ascii="Times New Roman" w:hAnsi="Times New Roman"/>
        </w:rPr>
        <w:t>.</w:t>
      </w:r>
    </w:p>
    <w:p w14:paraId="196B6C23" w14:textId="77777777" w:rsidR="000B4745" w:rsidRDefault="000B4745" w:rsidP="00734614">
      <w:pPr>
        <w:ind w:firstLine="720"/>
        <w:rPr>
          <w:rFonts w:ascii="Times New Roman" w:hAnsi="Times New Roman"/>
          <w:i/>
        </w:rPr>
      </w:pPr>
    </w:p>
    <w:p w14:paraId="776BD4A5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Conscience Clauses in Healthcare, An Ethical Analysis</w:t>
      </w:r>
      <w:r>
        <w:rPr>
          <w:rFonts w:ascii="Times New Roman" w:hAnsi="Times New Roman"/>
        </w:rPr>
        <w:t>. Ethics Grand Rounds,</w:t>
      </w:r>
    </w:p>
    <w:p w14:paraId="7EC9C5DC" w14:textId="0B9C33DF" w:rsidR="00734614" w:rsidRDefault="00734614" w:rsidP="00734614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Children’s Mercy Hospital.  March 2010</w:t>
      </w:r>
      <w:r w:rsidR="006761F0">
        <w:rPr>
          <w:rFonts w:ascii="Times New Roman" w:hAnsi="Times New Roman"/>
        </w:rPr>
        <w:t>.</w:t>
      </w:r>
    </w:p>
    <w:p w14:paraId="1DB875F2" w14:textId="77777777" w:rsidR="00734614" w:rsidRDefault="00734614" w:rsidP="00734614">
      <w:pPr>
        <w:rPr>
          <w:rFonts w:ascii="Times New Roman" w:hAnsi="Times New Roman"/>
        </w:rPr>
      </w:pPr>
    </w:p>
    <w:p w14:paraId="4891837B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Introducing Bioethics</w:t>
      </w:r>
      <w:r>
        <w:rPr>
          <w:rFonts w:ascii="Times New Roman" w:hAnsi="Times New Roman"/>
        </w:rPr>
        <w:t>.  Invited Lecture.  Children’s Mercy Hospital Ethics Committee.</w:t>
      </w:r>
    </w:p>
    <w:p w14:paraId="116DD2DD" w14:textId="77777777" w:rsidR="00734614" w:rsidRPr="00B75AAB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Kansas City, MO.  </w:t>
      </w:r>
      <w:proofErr w:type="gramStart"/>
      <w:r>
        <w:rPr>
          <w:rFonts w:ascii="Times New Roman" w:hAnsi="Times New Roman"/>
        </w:rPr>
        <w:t>January,</w:t>
      </w:r>
      <w:proofErr w:type="gramEnd"/>
      <w:r>
        <w:rPr>
          <w:rFonts w:ascii="Times New Roman" w:hAnsi="Times New Roman"/>
        </w:rPr>
        <w:t xml:space="preserve"> 2009.</w:t>
      </w:r>
    </w:p>
    <w:p w14:paraId="3D3F1F35" w14:textId="77777777" w:rsidR="00734614" w:rsidRDefault="00734614" w:rsidP="00734614">
      <w:pPr>
        <w:rPr>
          <w:rFonts w:ascii="Times New Roman" w:hAnsi="Times New Roman"/>
        </w:rPr>
      </w:pPr>
    </w:p>
    <w:p w14:paraId="399D1390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Wink, Wink, Nudge, Nudge: Ethical Conflicts in University Business Practices</w:t>
      </w:r>
      <w:r>
        <w:rPr>
          <w:rFonts w:ascii="Times New Roman" w:hAnsi="Times New Roman"/>
        </w:rPr>
        <w:t>. Invited</w:t>
      </w:r>
    </w:p>
    <w:p w14:paraId="5A0456F3" w14:textId="767C3FF9" w:rsidR="00734614" w:rsidRPr="00B75AAB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 with Clancy Martin.  </w:t>
      </w:r>
      <w:r w:rsidR="0009642F">
        <w:rPr>
          <w:rFonts w:ascii="Times New Roman" w:hAnsi="Times New Roman"/>
        </w:rPr>
        <w:t>National Association</w:t>
      </w:r>
      <w:r>
        <w:rPr>
          <w:rFonts w:ascii="Times New Roman" w:hAnsi="Times New Roman"/>
        </w:rPr>
        <w:t xml:space="preserve"> of College and University Business Officers. </w:t>
      </w:r>
      <w:proofErr w:type="gramStart"/>
      <w:r>
        <w:rPr>
          <w:rFonts w:ascii="Times New Roman" w:hAnsi="Times New Roman"/>
        </w:rPr>
        <w:t>July,</w:t>
      </w:r>
      <w:proofErr w:type="gramEnd"/>
      <w:r>
        <w:rPr>
          <w:rFonts w:ascii="Times New Roman" w:hAnsi="Times New Roman"/>
        </w:rPr>
        <w:t xml:space="preserve"> 2008.</w:t>
      </w:r>
    </w:p>
    <w:p w14:paraId="738887BC" w14:textId="77777777" w:rsidR="00734614" w:rsidRDefault="00734614" w:rsidP="00734614">
      <w:pPr>
        <w:rPr>
          <w:rFonts w:ascii="Times New Roman" w:hAnsi="Times New Roman"/>
        </w:rPr>
      </w:pPr>
    </w:p>
    <w:p w14:paraId="57CC20DF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Euthanasia and Assisted Suicide</w:t>
      </w:r>
      <w:r>
        <w:rPr>
          <w:rFonts w:ascii="Times New Roman" w:hAnsi="Times New Roman"/>
        </w:rPr>
        <w:t xml:space="preserve">. Invited Lecture.  </w:t>
      </w:r>
      <w:proofErr w:type="spellStart"/>
      <w:r>
        <w:rPr>
          <w:rFonts w:ascii="Times New Roman" w:hAnsi="Times New Roman"/>
        </w:rPr>
        <w:t>Cockefair</w:t>
      </w:r>
      <w:proofErr w:type="spellEnd"/>
      <w:r>
        <w:rPr>
          <w:rFonts w:ascii="Times New Roman" w:hAnsi="Times New Roman"/>
        </w:rPr>
        <w:t xml:space="preserve"> Lecture Series.  UMKC.</w:t>
      </w:r>
    </w:p>
    <w:p w14:paraId="4D15E24D" w14:textId="77777777" w:rsidR="00734614" w:rsidRPr="00B75AAB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Kansas City, MO.  November 2007.</w:t>
      </w:r>
    </w:p>
    <w:p w14:paraId="78A4172F" w14:textId="77777777" w:rsidR="0035297D" w:rsidRPr="0035297D" w:rsidRDefault="0035297D" w:rsidP="00036B73">
      <w:pPr>
        <w:rPr>
          <w:rFonts w:ascii="Times New Roman" w:hAnsi="Times New Roman"/>
        </w:rPr>
      </w:pPr>
    </w:p>
    <w:p w14:paraId="61461DC1" w14:textId="1403683E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Ethics and Stem Cell Research</w:t>
      </w:r>
      <w:r>
        <w:rPr>
          <w:rFonts w:ascii="Times New Roman" w:hAnsi="Times New Roman"/>
        </w:rPr>
        <w:t>. Invited Panel with Clancy Martin.  Shawnee Mission</w:t>
      </w:r>
    </w:p>
    <w:p w14:paraId="59F05CF6" w14:textId="77777777" w:rsidR="00734614" w:rsidRPr="0028449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Medical Center.  Shawnee, Kansas.  October 2007.</w:t>
      </w:r>
    </w:p>
    <w:p w14:paraId="752B4020" w14:textId="77777777" w:rsidR="00734614" w:rsidRDefault="00734614" w:rsidP="00734614">
      <w:pPr>
        <w:rPr>
          <w:rFonts w:ascii="Times New Roman" w:hAnsi="Times New Roman"/>
        </w:rPr>
      </w:pPr>
    </w:p>
    <w:p w14:paraId="17480802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Business Ethics</w:t>
      </w:r>
      <w:r>
        <w:rPr>
          <w:rFonts w:ascii="Times New Roman" w:hAnsi="Times New Roman"/>
        </w:rPr>
        <w:t>. Invited Lecture with Clancy Martin.  Central Association of College</w:t>
      </w:r>
    </w:p>
    <w:p w14:paraId="4167FC49" w14:textId="77777777" w:rsidR="00734614" w:rsidRPr="0028449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 University Business Officers annual meeting.  Chicago.  </w:t>
      </w:r>
      <w:proofErr w:type="gramStart"/>
      <w:r>
        <w:rPr>
          <w:rFonts w:ascii="Times New Roman" w:hAnsi="Times New Roman"/>
        </w:rPr>
        <w:t>October,</w:t>
      </w:r>
      <w:proofErr w:type="gramEnd"/>
      <w:r>
        <w:rPr>
          <w:rFonts w:ascii="Times New Roman" w:hAnsi="Times New Roman"/>
        </w:rPr>
        <w:t xml:space="preserve"> 2007.</w:t>
      </w:r>
    </w:p>
    <w:p w14:paraId="4D4641E7" w14:textId="77777777" w:rsidR="00734614" w:rsidRDefault="00734614" w:rsidP="00734614">
      <w:pPr>
        <w:rPr>
          <w:rFonts w:ascii="Times New Roman" w:hAnsi="Times New Roman"/>
        </w:rPr>
      </w:pPr>
    </w:p>
    <w:p w14:paraId="1B5B1C67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Ethical Concerns During a Pandemic</w:t>
      </w:r>
      <w:r>
        <w:rPr>
          <w:rFonts w:ascii="Times New Roman" w:hAnsi="Times New Roman"/>
        </w:rPr>
        <w:t>. Invited Lecture: Missouri Hospital Association</w:t>
      </w:r>
    </w:p>
    <w:p w14:paraId="20793CE8" w14:textId="5B24B29E" w:rsidR="00FF2144" w:rsidRDefault="00734614" w:rsidP="00A2734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Meeting.  Lake of the Ozarks.  </w:t>
      </w:r>
      <w:proofErr w:type="gramStart"/>
      <w:r>
        <w:rPr>
          <w:rFonts w:ascii="Times New Roman" w:hAnsi="Times New Roman"/>
        </w:rPr>
        <w:t>September,</w:t>
      </w:r>
      <w:proofErr w:type="gramEnd"/>
      <w:r>
        <w:rPr>
          <w:rFonts w:ascii="Times New Roman" w:hAnsi="Times New Roman"/>
        </w:rPr>
        <w:t xml:space="preserve"> 2007.</w:t>
      </w:r>
      <w:r>
        <w:rPr>
          <w:rFonts w:ascii="Times New Roman" w:hAnsi="Times New Roman"/>
        </w:rPr>
        <w:tab/>
      </w:r>
    </w:p>
    <w:p w14:paraId="4EBBB68C" w14:textId="77777777" w:rsidR="00FF2144" w:rsidRDefault="00FF2144" w:rsidP="00734614">
      <w:pPr>
        <w:rPr>
          <w:rFonts w:ascii="Times New Roman" w:hAnsi="Times New Roman"/>
        </w:rPr>
      </w:pPr>
    </w:p>
    <w:p w14:paraId="0B7A2813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When a Pandemic Strikes: Reflections on Moral Character and Ethical Responsibility</w:t>
      </w:r>
    </w:p>
    <w:p w14:paraId="68601EB7" w14:textId="77777777" w:rsidR="00734614" w:rsidRPr="00284494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>in Times of Crisis</w:t>
      </w:r>
      <w:r>
        <w:rPr>
          <w:rFonts w:ascii="Times New Roman" w:hAnsi="Times New Roman"/>
        </w:rPr>
        <w:t xml:space="preserve">. Invited Lecture: Center for Practical Bioethics and Shawnee Mission Medical Center.  Kansas City, </w:t>
      </w:r>
      <w:proofErr w:type="gramStart"/>
      <w:r>
        <w:rPr>
          <w:rFonts w:ascii="Times New Roman" w:hAnsi="Times New Roman"/>
        </w:rPr>
        <w:t>November,</w:t>
      </w:r>
      <w:proofErr w:type="gramEnd"/>
      <w:r>
        <w:rPr>
          <w:rFonts w:ascii="Times New Roman" w:hAnsi="Times New Roman"/>
        </w:rPr>
        <w:t xml:space="preserve"> 2006.</w:t>
      </w:r>
    </w:p>
    <w:p w14:paraId="4A874D10" w14:textId="77777777" w:rsidR="00734614" w:rsidRDefault="00734614" w:rsidP="00734614">
      <w:pPr>
        <w:rPr>
          <w:rFonts w:ascii="Times New Roman" w:hAnsi="Times New Roman"/>
        </w:rPr>
      </w:pPr>
    </w:p>
    <w:p w14:paraId="43A43EF2" w14:textId="77777777" w:rsidR="00734614" w:rsidRPr="0028449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Ethical Issues in End-of-Life Care. </w:t>
      </w:r>
      <w:r>
        <w:rPr>
          <w:rFonts w:ascii="Times New Roman" w:hAnsi="Times New Roman"/>
        </w:rPr>
        <w:t xml:space="preserve">Conducted Day-Long Workshop.  </w:t>
      </w:r>
      <w:proofErr w:type="gramStart"/>
      <w:r>
        <w:rPr>
          <w:rFonts w:ascii="Times New Roman" w:hAnsi="Times New Roman"/>
        </w:rPr>
        <w:t>March,</w:t>
      </w:r>
      <w:proofErr w:type="gramEnd"/>
      <w:r>
        <w:rPr>
          <w:rFonts w:ascii="Times New Roman" w:hAnsi="Times New Roman"/>
        </w:rPr>
        <w:t xml:space="preserve"> 2006.</w:t>
      </w:r>
    </w:p>
    <w:p w14:paraId="0F0FA57B" w14:textId="77777777" w:rsidR="00734614" w:rsidRDefault="00734614" w:rsidP="00734614">
      <w:pPr>
        <w:rPr>
          <w:rFonts w:ascii="Times New Roman" w:hAnsi="Times New Roman"/>
        </w:rPr>
      </w:pPr>
    </w:p>
    <w:p w14:paraId="664C11CF" w14:textId="77777777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Ethical Issues in Stem Cells and Cloning</w:t>
      </w:r>
      <w:r>
        <w:rPr>
          <w:rFonts w:ascii="Times New Roman" w:hAnsi="Times New Roman"/>
        </w:rPr>
        <w:t>. Invited Lecture. Georgetown College,</w:t>
      </w:r>
    </w:p>
    <w:p w14:paraId="0F541FE6" w14:textId="77777777" w:rsidR="00734614" w:rsidRPr="00284494" w:rsidRDefault="00734614" w:rsidP="0073461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Georgetown, Kentucky.  </w:t>
      </w:r>
      <w:proofErr w:type="gramStart"/>
      <w:r>
        <w:rPr>
          <w:rFonts w:ascii="Times New Roman" w:hAnsi="Times New Roman"/>
        </w:rPr>
        <w:t>October,</w:t>
      </w:r>
      <w:proofErr w:type="gramEnd"/>
      <w:r>
        <w:rPr>
          <w:rFonts w:ascii="Times New Roman" w:hAnsi="Times New Roman"/>
        </w:rPr>
        <w:t xml:space="preserve"> 2005.</w:t>
      </w:r>
    </w:p>
    <w:p w14:paraId="29586B09" w14:textId="77777777" w:rsidR="00734614" w:rsidRDefault="00734614" w:rsidP="00734614">
      <w:pPr>
        <w:rPr>
          <w:rFonts w:ascii="Times New Roman" w:hAnsi="Times New Roman"/>
        </w:rPr>
      </w:pPr>
    </w:p>
    <w:p w14:paraId="400EFFC0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Stem Cells and Reproductive Technologies: The Birth of a Moral Dilemma</w:t>
      </w:r>
      <w:r>
        <w:rPr>
          <w:rFonts w:ascii="Times New Roman" w:hAnsi="Times New Roman"/>
        </w:rPr>
        <w:t>. RFK</w:t>
      </w:r>
    </w:p>
    <w:p w14:paraId="1A764D88" w14:textId="77777777" w:rsidR="00734614" w:rsidRPr="001B5937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Symposium.  UMKC, April 2005.</w:t>
      </w:r>
    </w:p>
    <w:p w14:paraId="478919A5" w14:textId="77777777" w:rsidR="00734614" w:rsidRDefault="00734614" w:rsidP="00734614">
      <w:pPr>
        <w:rPr>
          <w:rFonts w:ascii="Times New Roman" w:hAnsi="Times New Roman"/>
        </w:rPr>
      </w:pPr>
    </w:p>
    <w:p w14:paraId="71A9B477" w14:textId="77777777" w:rsidR="00734614" w:rsidRDefault="00734614" w:rsidP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Undergraduate Medical Training: Preparing Students for National Exams</w:t>
      </w:r>
      <w:r>
        <w:rPr>
          <w:rFonts w:ascii="Times New Roman" w:hAnsi="Times New Roman"/>
        </w:rPr>
        <w:t>. American</w:t>
      </w:r>
    </w:p>
    <w:p w14:paraId="167D3E28" w14:textId="77777777" w:rsidR="00734614" w:rsidRPr="001B5937" w:rsidRDefault="00734614" w:rsidP="0073461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Society for Bioethics and Humanities.  </w:t>
      </w:r>
      <w:proofErr w:type="gramStart"/>
      <w:r>
        <w:rPr>
          <w:rFonts w:ascii="Times New Roman" w:hAnsi="Times New Roman"/>
        </w:rPr>
        <w:t>October,</w:t>
      </w:r>
      <w:proofErr w:type="gramEnd"/>
      <w:r>
        <w:rPr>
          <w:rFonts w:ascii="Times New Roman" w:hAnsi="Times New Roman"/>
        </w:rPr>
        <w:t xml:space="preserve"> 2004.</w:t>
      </w:r>
    </w:p>
    <w:p w14:paraId="5DC640FF" w14:textId="77777777" w:rsidR="00734614" w:rsidRDefault="00734614">
      <w:pPr>
        <w:ind w:firstLine="720"/>
        <w:rPr>
          <w:rFonts w:ascii="Times New Roman" w:hAnsi="Times New Roman"/>
          <w:i/>
        </w:rPr>
      </w:pPr>
    </w:p>
    <w:p w14:paraId="19B866E2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Narrative Autonomy and Pediatric Decision-Making</w:t>
      </w:r>
      <w:r>
        <w:rPr>
          <w:rFonts w:ascii="Times New Roman" w:hAnsi="Times New Roman"/>
        </w:rPr>
        <w:t>. American Society for Bioethics</w:t>
      </w:r>
    </w:p>
    <w:p w14:paraId="524FA353" w14:textId="77777777" w:rsidR="00734614" w:rsidRDefault="00734614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and Humanities. April 2003. </w:t>
      </w:r>
    </w:p>
    <w:p w14:paraId="54397BF8" w14:textId="77777777" w:rsidR="00734614" w:rsidRDefault="00734614">
      <w:pPr>
        <w:ind w:firstLine="720"/>
        <w:rPr>
          <w:rFonts w:ascii="Times New Roman" w:hAnsi="Times New Roman"/>
          <w:i/>
        </w:rPr>
      </w:pPr>
    </w:p>
    <w:p w14:paraId="3C55CA9C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Multiculturalism in Healthcare Education</w:t>
      </w:r>
      <w:r>
        <w:rPr>
          <w:rFonts w:ascii="Times New Roman" w:hAnsi="Times New Roman"/>
        </w:rPr>
        <w:t>. 30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Conference on Value Inquiry.</w:t>
      </w:r>
    </w:p>
    <w:p w14:paraId="424AA3A1" w14:textId="77777777" w:rsidR="00734614" w:rsidRDefault="00734614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Medical College of Wisconsin, Milwaukee.  April 2002. </w:t>
      </w:r>
    </w:p>
    <w:p w14:paraId="447432FA" w14:textId="77777777" w:rsidR="00734614" w:rsidRDefault="00734614">
      <w:pPr>
        <w:rPr>
          <w:rFonts w:ascii="Times New Roman" w:hAnsi="Times New Roman"/>
        </w:rPr>
      </w:pPr>
    </w:p>
    <w:p w14:paraId="6EEC69CD" w14:textId="77777777" w:rsidR="00364D95" w:rsidRDefault="00364D95" w:rsidP="00DF3419">
      <w:pPr>
        <w:rPr>
          <w:rFonts w:ascii="Times New Roman" w:hAnsi="Times New Roman"/>
          <w:b/>
        </w:rPr>
      </w:pPr>
    </w:p>
    <w:p w14:paraId="7EA3DD26" w14:textId="77777777" w:rsidR="00734614" w:rsidRDefault="00734614" w:rsidP="007346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EDUCATIONAL ACTIVITIES</w:t>
      </w:r>
    </w:p>
    <w:p w14:paraId="6F67E86C" w14:textId="77777777" w:rsidR="0054690F" w:rsidRDefault="0054690F" w:rsidP="0054690F">
      <w:pPr>
        <w:pStyle w:val="Heading3"/>
        <w:rPr>
          <w:b w:val="0"/>
        </w:rPr>
      </w:pPr>
    </w:p>
    <w:p w14:paraId="004C6D8D" w14:textId="77777777" w:rsidR="00EC7E53" w:rsidRPr="0054690F" w:rsidRDefault="0054690F" w:rsidP="0054690F">
      <w:pPr>
        <w:pStyle w:val="Heading3"/>
        <w:ind w:firstLine="720"/>
        <w:rPr>
          <w:i/>
        </w:rPr>
      </w:pPr>
      <w:r w:rsidRPr="0054690F">
        <w:rPr>
          <w:i/>
        </w:rPr>
        <w:t>Teaching Awards</w:t>
      </w:r>
    </w:p>
    <w:p w14:paraId="0F136682" w14:textId="77777777" w:rsidR="00EC7E53" w:rsidRDefault="00EC7E53" w:rsidP="00EC7E53">
      <w:pPr>
        <w:ind w:firstLine="720"/>
        <w:rPr>
          <w:rFonts w:ascii="Times New Roman" w:hAnsi="Times New Roman"/>
        </w:rPr>
      </w:pPr>
    </w:p>
    <w:p w14:paraId="76504A1D" w14:textId="77777777" w:rsidR="00EC7E53" w:rsidRDefault="00EC7E53" w:rsidP="00EC7E5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Award for Excellence in Teaching</w:t>
      </w:r>
    </w:p>
    <w:p w14:paraId="01382E49" w14:textId="6B1B3724" w:rsidR="00EC7E53" w:rsidRDefault="00EC7E53" w:rsidP="00064B26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CC5F04">
        <w:rPr>
          <w:rFonts w:ascii="Times New Roman" w:hAnsi="Times New Roman"/>
        </w:rPr>
        <w:t>University of Tennessee, 1994-95</w:t>
      </w:r>
    </w:p>
    <w:p w14:paraId="635453D9" w14:textId="77777777" w:rsidR="00EC7E53" w:rsidRDefault="00EC7E53" w:rsidP="00EC7E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Alumni Good Teaching Award</w:t>
      </w:r>
    </w:p>
    <w:p w14:paraId="67339984" w14:textId="36A2A53B" w:rsidR="00EC7E53" w:rsidRDefault="00EC7E53" w:rsidP="000171E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 University of Missouri-Kansas City, 2001</w:t>
      </w:r>
    </w:p>
    <w:p w14:paraId="18A9941D" w14:textId="77777777" w:rsidR="00E268B8" w:rsidRPr="000171E8" w:rsidRDefault="00E268B8" w:rsidP="000171E8">
      <w:pPr>
        <w:rPr>
          <w:rFonts w:ascii="Times New Roman" w:hAnsi="Times New Roman"/>
        </w:rPr>
      </w:pPr>
    </w:p>
    <w:p w14:paraId="1857ADE6" w14:textId="709EE0A4" w:rsidR="00734614" w:rsidRDefault="00734614" w:rsidP="00E268B8">
      <w:pPr>
        <w:pStyle w:val="Heading8"/>
        <w:ind w:firstLine="720"/>
      </w:pPr>
      <w:r>
        <w:t>Courses Taught</w:t>
      </w:r>
    </w:p>
    <w:p w14:paraId="1A1CF32F" w14:textId="77777777" w:rsidR="00E268B8" w:rsidRPr="00E268B8" w:rsidRDefault="00E268B8" w:rsidP="00E268B8"/>
    <w:p w14:paraId="76B70AC5" w14:textId="77777777" w:rsidR="00734614" w:rsidRDefault="00734614">
      <w:pPr>
        <w:pStyle w:val="Heading3"/>
      </w:pPr>
      <w:r>
        <w:tab/>
        <w:t>University of Missouri-Kansas City</w:t>
      </w:r>
    </w:p>
    <w:p w14:paraId="67252CF0" w14:textId="77777777" w:rsidR="00734614" w:rsidRDefault="00734614">
      <w:pPr>
        <w:pStyle w:val="Heading6"/>
      </w:pPr>
      <w:r>
        <w:t>Department of Philosophy</w:t>
      </w:r>
    </w:p>
    <w:p w14:paraId="1839D951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Logic</w:t>
      </w:r>
    </w:p>
    <w:p w14:paraId="7E52C200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Foundations of Philosophy</w:t>
      </w:r>
    </w:p>
    <w:p w14:paraId="47E98870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Introduction to Ethics</w:t>
      </w:r>
    </w:p>
    <w:p w14:paraId="65241610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Contemporary Issues in Bioethics</w:t>
      </w:r>
    </w:p>
    <w:p w14:paraId="346F5ACD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Human Rights and Healthcare Ethics</w:t>
      </w:r>
    </w:p>
    <w:p w14:paraId="2EFB2F09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American Philosophy</w:t>
      </w:r>
    </w:p>
    <w:p w14:paraId="75482776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Contemporary Moral Issues</w:t>
      </w:r>
    </w:p>
    <w:p w14:paraId="6C1EC6BC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Bioethics in Literature and Practice (Cluster Course)</w:t>
      </w:r>
    </w:p>
    <w:p w14:paraId="73BB17A6" w14:textId="77777777" w:rsidR="00064B26" w:rsidRDefault="00064B2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Money, Medicine and Morals</w:t>
      </w:r>
    </w:p>
    <w:p w14:paraId="6B873729" w14:textId="300AC7C6" w:rsidR="00734614" w:rsidRDefault="00734614">
      <w:pPr>
        <w:rPr>
          <w:rFonts w:ascii="Times New Roman" w:hAnsi="Times New Roman"/>
        </w:rPr>
      </w:pPr>
    </w:p>
    <w:p w14:paraId="6DBF1E20" w14:textId="77777777" w:rsidR="00FF2144" w:rsidRDefault="00FF2144">
      <w:pPr>
        <w:rPr>
          <w:rFonts w:ascii="Times New Roman" w:hAnsi="Times New Roman"/>
        </w:rPr>
      </w:pPr>
    </w:p>
    <w:p w14:paraId="0DFE223C" w14:textId="32FCE9FB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School of Medicine</w:t>
      </w:r>
    </w:p>
    <w:p w14:paraId="69741323" w14:textId="2D078328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2006</w:t>
      </w:r>
      <w:r w:rsidR="00857539">
        <w:rPr>
          <w:rFonts w:ascii="Times New Roman" w:hAnsi="Times New Roman"/>
        </w:rPr>
        <w:tab/>
      </w:r>
      <w:r w:rsidR="00704C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Correlative Medicine Series: Medical Ethics</w:t>
      </w:r>
    </w:p>
    <w:p w14:paraId="250F2086" w14:textId="39380C04" w:rsidR="00734614" w:rsidRDefault="00734614" w:rsidP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704CAD">
        <w:rPr>
          <w:rFonts w:ascii="Times New Roman" w:hAnsi="Times New Roman"/>
        </w:rPr>
        <w:t xml:space="preserve"> P</w:t>
      </w:r>
      <w:r w:rsidR="00857539">
        <w:rPr>
          <w:rFonts w:ascii="Times New Roman" w:hAnsi="Times New Roman"/>
        </w:rPr>
        <w:t>resent</w:t>
      </w:r>
      <w:r w:rsidR="00857539">
        <w:rPr>
          <w:rFonts w:ascii="Times New Roman" w:hAnsi="Times New Roman"/>
        </w:rPr>
        <w:tab/>
      </w:r>
      <w:r w:rsidR="00704C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Patient/Physician/Society: E</w:t>
      </w:r>
      <w:r w:rsidR="00704CAD">
        <w:rPr>
          <w:rFonts w:ascii="Times New Roman" w:hAnsi="Times New Roman"/>
        </w:rPr>
        <w:t xml:space="preserve">nd-of-Life, Palliative Care, </w:t>
      </w:r>
      <w:r>
        <w:rPr>
          <w:rFonts w:ascii="Times New Roman" w:hAnsi="Times New Roman"/>
        </w:rPr>
        <w:t>Medical Ethics</w:t>
      </w:r>
    </w:p>
    <w:p w14:paraId="505F835B" w14:textId="3631BC09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1999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704CAD">
        <w:rPr>
          <w:rFonts w:ascii="Times New Roman" w:hAnsi="Times New Roman"/>
        </w:rPr>
        <w:t xml:space="preserve"> P</w:t>
      </w:r>
      <w:r w:rsidR="00857539">
        <w:rPr>
          <w:rFonts w:ascii="Times New Roman" w:hAnsi="Times New Roman"/>
        </w:rPr>
        <w:t>resent</w:t>
      </w:r>
      <w:r w:rsidR="00857539">
        <w:rPr>
          <w:rFonts w:ascii="Times New Roman" w:hAnsi="Times New Roman"/>
        </w:rPr>
        <w:tab/>
      </w:r>
      <w:r w:rsidR="00704C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Behavioral Science: Ethics Lectures</w:t>
      </w:r>
    </w:p>
    <w:p w14:paraId="7B3F0941" w14:textId="77777777" w:rsidR="00734614" w:rsidRDefault="00734614">
      <w:pPr>
        <w:rPr>
          <w:rFonts w:ascii="Times New Roman" w:hAnsi="Times New Roman"/>
        </w:rPr>
      </w:pPr>
    </w:p>
    <w:p w14:paraId="3C530297" w14:textId="77777777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School of Dentistry</w:t>
      </w:r>
    </w:p>
    <w:p w14:paraId="57973DFC" w14:textId="28C579A5" w:rsidR="00734614" w:rsidRDefault="007346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2000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 2003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Ethics Course for Dental and Hygiene Students</w:t>
      </w:r>
    </w:p>
    <w:p w14:paraId="6031D24C" w14:textId="77777777" w:rsidR="00734614" w:rsidRDefault="00734614">
      <w:pPr>
        <w:rPr>
          <w:rFonts w:ascii="Times New Roman" w:hAnsi="Times New Roman"/>
          <w:b/>
        </w:rPr>
      </w:pPr>
    </w:p>
    <w:p w14:paraId="725DA112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Allegheny University of the Health Sciences</w:t>
      </w:r>
    </w:p>
    <w:p w14:paraId="0CF92C39" w14:textId="77777777" w:rsidR="00734614" w:rsidRDefault="00734614">
      <w:pPr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MCP</w:t>
      </w:r>
      <w:r>
        <w:rPr>
          <w:rFonts w:ascii="Wingdings" w:hAnsi="Wingdings"/>
          <w:i/>
        </w:rPr>
        <w:t></w:t>
      </w:r>
      <w:r>
        <w:rPr>
          <w:rFonts w:ascii="Times New Roman" w:hAnsi="Times New Roman"/>
          <w:i/>
        </w:rPr>
        <w:t>Hahnemann</w:t>
      </w:r>
      <w:proofErr w:type="spellEnd"/>
      <w:r>
        <w:rPr>
          <w:rFonts w:ascii="Times New Roman" w:hAnsi="Times New Roman"/>
          <w:i/>
        </w:rPr>
        <w:t xml:space="preserve"> School of Medicine</w:t>
      </w:r>
    </w:p>
    <w:p w14:paraId="4E2243C6" w14:textId="06BD567E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1998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Bioethics Course (co-director)</w:t>
      </w:r>
    </w:p>
    <w:p w14:paraId="138EDE32" w14:textId="265F922A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1998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Facilitator, Program for Integrated Learning</w:t>
      </w:r>
    </w:p>
    <w:p w14:paraId="6AEEE0C7" w14:textId="2A5945C8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1998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Medicine and Philosophy Elective</w:t>
      </w:r>
      <w:r>
        <w:rPr>
          <w:rFonts w:ascii="Times New Roman" w:hAnsi="Times New Roman"/>
        </w:rPr>
        <w:tab/>
      </w:r>
    </w:p>
    <w:p w14:paraId="69323078" w14:textId="77777777" w:rsidR="00734614" w:rsidRDefault="00734614">
      <w:pPr>
        <w:rPr>
          <w:rFonts w:ascii="Times New Roman" w:hAnsi="Times New Roman"/>
          <w:b/>
        </w:rPr>
      </w:pPr>
    </w:p>
    <w:p w14:paraId="457A674D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The University of Tennessee</w:t>
      </w:r>
    </w:p>
    <w:p w14:paraId="03D9CA8B" w14:textId="0365399C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1993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The Human Condition: Value and Reality </w:t>
      </w:r>
    </w:p>
    <w:p w14:paraId="553BFA9B" w14:textId="3657777B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1994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The Human Condition: Knowledge and Reality </w:t>
      </w:r>
    </w:p>
    <w:p w14:paraId="7909EA6A" w14:textId="36CC0F53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1994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–</w:t>
      </w:r>
      <w:r w:rsidR="00303946">
        <w:rPr>
          <w:rFonts w:ascii="Times New Roman" w:hAnsi="Times New Roman"/>
        </w:rPr>
        <w:t xml:space="preserve"> </w:t>
      </w:r>
      <w:r w:rsidR="00857539">
        <w:rPr>
          <w:rFonts w:ascii="Times New Roman" w:hAnsi="Times New Roman"/>
        </w:rPr>
        <w:t>1995</w:t>
      </w:r>
      <w:r w:rsidR="00857539">
        <w:rPr>
          <w:rFonts w:ascii="Times New Roman" w:hAnsi="Times New Roman"/>
        </w:rPr>
        <w:tab/>
      </w:r>
      <w:r>
        <w:rPr>
          <w:rFonts w:ascii="Times New Roman" w:hAnsi="Times New Roman"/>
        </w:rPr>
        <w:t>Medical Ethics</w:t>
      </w:r>
    </w:p>
    <w:p w14:paraId="2762BC83" w14:textId="77777777" w:rsidR="00131264" w:rsidRDefault="00131264">
      <w:pPr>
        <w:ind w:firstLine="720"/>
        <w:rPr>
          <w:rFonts w:ascii="Times New Roman" w:hAnsi="Times New Roman"/>
          <w:b/>
        </w:rPr>
      </w:pPr>
    </w:p>
    <w:p w14:paraId="2F8BE28E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Georgetown College</w:t>
      </w:r>
    </w:p>
    <w:p w14:paraId="247F25C6" w14:textId="77777777" w:rsidR="00734614" w:rsidRDefault="0073461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Introduction to Ethics</w:t>
      </w:r>
    </w:p>
    <w:p w14:paraId="58E9047C" w14:textId="77777777" w:rsidR="00313EF1" w:rsidRDefault="00734614" w:rsidP="00313EF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Introduction to Logic</w:t>
      </w:r>
    </w:p>
    <w:p w14:paraId="7CA1727C" w14:textId="77777777" w:rsidR="00AB5ED4" w:rsidRDefault="00AB5ED4" w:rsidP="00313EF1">
      <w:pPr>
        <w:ind w:firstLine="720"/>
        <w:rPr>
          <w:rFonts w:ascii="Times New Roman" w:hAnsi="Times New Roman"/>
        </w:rPr>
      </w:pPr>
    </w:p>
    <w:p w14:paraId="0A875985" w14:textId="7E5DEBE0" w:rsidR="00734614" w:rsidRDefault="00693EB1" w:rsidP="008B43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COMMITTEES AND</w:t>
      </w:r>
      <w:r w:rsidR="00734614">
        <w:rPr>
          <w:rFonts w:ascii="Times New Roman" w:hAnsi="Times New Roman"/>
          <w:b/>
        </w:rPr>
        <w:t xml:space="preserve"> SERVICE</w:t>
      </w:r>
    </w:p>
    <w:p w14:paraId="0581FA2B" w14:textId="77777777" w:rsidR="00734614" w:rsidRDefault="00734614" w:rsidP="00734614">
      <w:pPr>
        <w:rPr>
          <w:rFonts w:ascii="Times New Roman" w:hAnsi="Times New Roman"/>
        </w:rPr>
      </w:pPr>
    </w:p>
    <w:p w14:paraId="6666F599" w14:textId="77777777" w:rsidR="00734614" w:rsidRDefault="00734614" w:rsidP="00734614">
      <w:pPr>
        <w:pStyle w:val="Heading2"/>
      </w:pPr>
      <w:r>
        <w:t>University of Missouri-Kansas City</w:t>
      </w:r>
    </w:p>
    <w:p w14:paraId="16E8CE58" w14:textId="77777777" w:rsidR="00734614" w:rsidRDefault="00734614" w:rsidP="00734614"/>
    <w:p w14:paraId="7C40BEB0" w14:textId="77777777" w:rsidR="00734614" w:rsidRPr="00713838" w:rsidRDefault="00734614" w:rsidP="00734614">
      <w:pPr>
        <w:ind w:left="720" w:firstLine="720"/>
        <w:rPr>
          <w:rFonts w:ascii="Times New Roman" w:hAnsi="Times New Roman"/>
          <w:b/>
        </w:rPr>
      </w:pPr>
      <w:r w:rsidRPr="00713838">
        <w:rPr>
          <w:rFonts w:ascii="Times New Roman" w:hAnsi="Times New Roman"/>
          <w:b/>
          <w:i/>
        </w:rPr>
        <w:t>College of Arts and Sciences</w:t>
      </w:r>
    </w:p>
    <w:p w14:paraId="634652D7" w14:textId="38BE5E2B" w:rsidR="001D3143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D3143">
        <w:rPr>
          <w:rFonts w:ascii="Times New Roman" w:hAnsi="Times New Roman"/>
        </w:rPr>
        <w:t>2017</w:t>
      </w:r>
      <w:r w:rsidR="001D3143">
        <w:rPr>
          <w:rFonts w:ascii="Times New Roman" w:hAnsi="Times New Roman"/>
        </w:rPr>
        <w:tab/>
      </w:r>
      <w:r w:rsidR="001D3143">
        <w:rPr>
          <w:rFonts w:ascii="Times New Roman" w:hAnsi="Times New Roman"/>
        </w:rPr>
        <w:tab/>
        <w:t>Higher Learning Commission Reaccreditation Committee</w:t>
      </w:r>
    </w:p>
    <w:p w14:paraId="7A2F6EAF" w14:textId="1B7969B6" w:rsidR="001D3143" w:rsidRDefault="001D3143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Co-Chair, sub-committee on Assessment</w:t>
      </w:r>
    </w:p>
    <w:p w14:paraId="738C79FD" w14:textId="69FEA927" w:rsidR="000171E8" w:rsidRDefault="000171E8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Co-Chair, Bloch School </w:t>
      </w:r>
      <w:r w:rsidR="00C7496C">
        <w:rPr>
          <w:rFonts w:ascii="Times New Roman" w:hAnsi="Times New Roman"/>
        </w:rPr>
        <w:t xml:space="preserve">of Management </w:t>
      </w:r>
      <w:r>
        <w:rPr>
          <w:rFonts w:ascii="Times New Roman" w:hAnsi="Times New Roman"/>
        </w:rPr>
        <w:t>Dean Search</w:t>
      </w:r>
    </w:p>
    <w:p w14:paraId="69AC2790" w14:textId="27F52C86" w:rsidR="00083D32" w:rsidRDefault="00083D32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Co-Chair, UMKC United Way Campaign</w:t>
      </w:r>
    </w:p>
    <w:p w14:paraId="56239645" w14:textId="1F1EDCA8" w:rsidR="000171E8" w:rsidRDefault="000171E8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2016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Interim Chair, University Budget Committee</w:t>
      </w:r>
    </w:p>
    <w:p w14:paraId="3487B62C" w14:textId="2868EDC9" w:rsidR="000171E8" w:rsidRDefault="00083D32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2014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 w:rsidR="006F0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  <w:r w:rsidR="000E6C1E">
        <w:rPr>
          <w:rFonts w:ascii="Times New Roman" w:hAnsi="Times New Roman"/>
        </w:rPr>
        <w:tab/>
      </w:r>
      <w:r w:rsidR="000171E8">
        <w:rPr>
          <w:rFonts w:ascii="Times New Roman" w:hAnsi="Times New Roman"/>
        </w:rPr>
        <w:t>Deans’ Rep: COACHE survey committee</w:t>
      </w:r>
    </w:p>
    <w:p w14:paraId="6316D153" w14:textId="7C3BD288" w:rsidR="000171E8" w:rsidRDefault="001702DC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2014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Co-Chair,</w:t>
      </w:r>
      <w:r w:rsidR="000171E8">
        <w:rPr>
          <w:rFonts w:ascii="Times New Roman" w:hAnsi="Times New Roman"/>
        </w:rPr>
        <w:t xml:space="preserve"> Honors College Dean search</w:t>
      </w:r>
    </w:p>
    <w:p w14:paraId="5AE05308" w14:textId="54D4B2DA" w:rsidR="00693EB1" w:rsidRDefault="00693EB1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 2011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Chair, General Education Oversight Committee</w:t>
      </w:r>
    </w:p>
    <w:p w14:paraId="6ADE45BA" w14:textId="368C6D6A" w:rsidR="00693EB1" w:rsidRPr="00693EB1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2010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 w:rsidR="00DA7E08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2010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Co-Chair, Transfer Student Task Force</w:t>
      </w:r>
    </w:p>
    <w:p w14:paraId="6C25D905" w14:textId="25199553" w:rsidR="00734614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2009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 xml:space="preserve">Curriculum Committee, Dean’s </w:t>
      </w:r>
      <w:proofErr w:type="spellStart"/>
      <w:r w:rsidR="00734614">
        <w:rPr>
          <w:rFonts w:ascii="Times New Roman" w:hAnsi="Times New Roman"/>
        </w:rPr>
        <w:t>Liason</w:t>
      </w:r>
      <w:proofErr w:type="spellEnd"/>
    </w:p>
    <w:p w14:paraId="030376C0" w14:textId="49F28EE3" w:rsidR="00734614" w:rsidRDefault="00734614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 w:rsidR="00693EB1">
        <w:rPr>
          <w:rFonts w:ascii="Times New Roman" w:hAnsi="Times New Roman"/>
        </w:rPr>
        <w:t>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 w:rsidR="00693EB1">
        <w:rPr>
          <w:rFonts w:ascii="Times New Roman" w:hAnsi="Times New Roman"/>
        </w:rPr>
        <w:t xml:space="preserve"> 2010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Provost’s General Education Task Force</w:t>
      </w:r>
    </w:p>
    <w:p w14:paraId="36EF66D0" w14:textId="3846641E" w:rsidR="00734614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2009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Strategic Enrollment Management Team</w:t>
      </w:r>
    </w:p>
    <w:p w14:paraId="194802D9" w14:textId="54B288C9" w:rsidR="00734614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2009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 xml:space="preserve">SA&amp;EM </w:t>
      </w:r>
      <w:r w:rsidR="00F0027A">
        <w:rPr>
          <w:rFonts w:ascii="Times New Roman" w:hAnsi="Times New Roman"/>
        </w:rPr>
        <w:t>Liaison</w:t>
      </w:r>
    </w:p>
    <w:p w14:paraId="7AA1FBAC" w14:textId="7FE6DE44" w:rsidR="00734614" w:rsidRDefault="006F0FC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2010 </w:t>
      </w:r>
      <w:r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ab/>
        <w:t>Student Success Task Force</w:t>
      </w:r>
    </w:p>
    <w:p w14:paraId="3340E235" w14:textId="3CF126E0" w:rsidR="00734614" w:rsidRDefault="00693EB1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2009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Academic Dishonesty Investigative Officer (A&amp;S)</w:t>
      </w:r>
    </w:p>
    <w:p w14:paraId="5B32D44F" w14:textId="20E5656D" w:rsidR="00734614" w:rsidRPr="008E3A26" w:rsidRDefault="00DA7E08" w:rsidP="0071383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2010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693EB1">
        <w:rPr>
          <w:rFonts w:ascii="Times New Roman" w:hAnsi="Times New Roman"/>
        </w:rPr>
        <w:t>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AACU General Education Team</w:t>
      </w:r>
    </w:p>
    <w:p w14:paraId="4807B85C" w14:textId="28061C02" w:rsidR="00734614" w:rsidRDefault="00693EB1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2011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College Teaching Awards Committee</w:t>
      </w:r>
    </w:p>
    <w:p w14:paraId="6B387D35" w14:textId="441AABDF" w:rsidR="00734614" w:rsidRDefault="00734614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 2008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Chair, Curriculum Committee</w:t>
      </w:r>
    </w:p>
    <w:p w14:paraId="49005877" w14:textId="2D4EA02D" w:rsidR="00372EC0" w:rsidRPr="00C26944" w:rsidRDefault="00372EC0" w:rsidP="00734614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12847A6" w14:textId="77777777" w:rsidR="00734614" w:rsidRPr="00713838" w:rsidRDefault="00734614" w:rsidP="00734614">
      <w:pPr>
        <w:ind w:left="720" w:firstLine="720"/>
        <w:rPr>
          <w:rFonts w:ascii="Times New Roman" w:hAnsi="Times New Roman"/>
          <w:b/>
          <w:i/>
        </w:rPr>
      </w:pPr>
      <w:r w:rsidRPr="00713838">
        <w:rPr>
          <w:rFonts w:ascii="Times New Roman" w:hAnsi="Times New Roman"/>
          <w:b/>
          <w:i/>
        </w:rPr>
        <w:t>Department of Philosophy</w:t>
      </w:r>
    </w:p>
    <w:p w14:paraId="31518CA3" w14:textId="77777777" w:rsidR="00734614" w:rsidRDefault="00734614" w:rsidP="00713838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Philosophy Department Search Committee</w:t>
      </w:r>
    </w:p>
    <w:p w14:paraId="208D2142" w14:textId="77777777" w:rsidR="00734614" w:rsidRDefault="00734614" w:rsidP="00713838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Chair, Philosophy Department Search Committee</w:t>
      </w:r>
    </w:p>
    <w:p w14:paraId="6141A4DC" w14:textId="081BC2C2" w:rsidR="00734614" w:rsidRDefault="000E6C1E" w:rsidP="007138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2002 – 2005</w:t>
      </w:r>
      <w:r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Undergraduate Advisor</w:t>
      </w:r>
    </w:p>
    <w:p w14:paraId="2E5E7B7E" w14:textId="77777777" w:rsidR="00734614" w:rsidRDefault="00734614" w:rsidP="007138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Department Chairman</w:t>
      </w:r>
    </w:p>
    <w:p w14:paraId="79B45601" w14:textId="33C8A96B" w:rsidR="00734614" w:rsidRDefault="004868DC" w:rsidP="007138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2009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Director, Center for Applied and Professional Ethics</w:t>
      </w:r>
    </w:p>
    <w:p w14:paraId="3C63BB1C" w14:textId="590DF610" w:rsidR="00372EC0" w:rsidRDefault="00372EC0" w:rsidP="00734614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6545E46" w14:textId="77777777" w:rsidR="00734614" w:rsidRPr="00713838" w:rsidRDefault="00734614" w:rsidP="00734614">
      <w:pPr>
        <w:pStyle w:val="Heading7"/>
        <w:rPr>
          <w:b/>
        </w:rPr>
      </w:pPr>
      <w:r w:rsidRPr="00713838">
        <w:rPr>
          <w:b/>
        </w:rPr>
        <w:lastRenderedPageBreak/>
        <w:t>School of Medicine</w:t>
      </w:r>
    </w:p>
    <w:p w14:paraId="3DB16B49" w14:textId="60E06CC8" w:rsidR="00734614" w:rsidRDefault="004868DC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2009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Medical Humanities Advisory Committee</w:t>
      </w:r>
    </w:p>
    <w:p w14:paraId="5A6DB0C6" w14:textId="4CC5ADFF" w:rsidR="00734614" w:rsidRDefault="004868DC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2009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Evaluation Committee</w:t>
      </w:r>
    </w:p>
    <w:p w14:paraId="3D23934A" w14:textId="1CFC0A83" w:rsidR="00734614" w:rsidRDefault="006F0FC1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 </w:t>
      </w:r>
      <w:r w:rsidR="000E6C1E">
        <w:rPr>
          <w:rFonts w:ascii="Times New Roman" w:hAnsi="Times New Roman"/>
        </w:rPr>
        <w:t>–</w:t>
      </w:r>
      <w:r w:rsidR="004868DC">
        <w:rPr>
          <w:rFonts w:ascii="Times New Roman" w:hAnsi="Times New Roman"/>
        </w:rPr>
        <w:t xml:space="preserve"> 2009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Honor Council</w:t>
      </w:r>
    </w:p>
    <w:p w14:paraId="18D66549" w14:textId="27B304F0" w:rsidR="00734614" w:rsidRDefault="004868DC" w:rsidP="007138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2009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 xml:space="preserve">Task group for years 1 &amp; </w:t>
      </w:r>
      <w:r w:rsidR="00372EC0">
        <w:rPr>
          <w:rFonts w:ascii="Times New Roman" w:hAnsi="Times New Roman"/>
        </w:rPr>
        <w:t>2 of the combined BA/MD</w:t>
      </w:r>
    </w:p>
    <w:p w14:paraId="7C358C71" w14:textId="77777777" w:rsidR="00372EC0" w:rsidRDefault="00372EC0" w:rsidP="00734614">
      <w:pPr>
        <w:ind w:left="2160"/>
        <w:rPr>
          <w:rFonts w:ascii="Times New Roman" w:hAnsi="Times New Roman"/>
        </w:rPr>
      </w:pPr>
    </w:p>
    <w:p w14:paraId="73F86E78" w14:textId="77777777" w:rsidR="00734614" w:rsidRPr="00713838" w:rsidRDefault="00734614" w:rsidP="00734614">
      <w:pPr>
        <w:pStyle w:val="Heading7"/>
        <w:rPr>
          <w:b/>
        </w:rPr>
      </w:pPr>
      <w:r w:rsidRPr="00713838">
        <w:rPr>
          <w:b/>
        </w:rPr>
        <w:t>Truman Medical Center</w:t>
      </w:r>
    </w:p>
    <w:p w14:paraId="1CB2E057" w14:textId="0F8A8129" w:rsidR="00734614" w:rsidRDefault="004868DC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</w:t>
      </w:r>
      <w:r w:rsidR="000E6C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2005</w:t>
      </w:r>
      <w:r w:rsidR="000E6C1E">
        <w:rPr>
          <w:rFonts w:ascii="Times New Roman" w:hAnsi="Times New Roman"/>
        </w:rPr>
        <w:tab/>
      </w:r>
      <w:r w:rsidR="00734614">
        <w:rPr>
          <w:rFonts w:ascii="Times New Roman" w:hAnsi="Times New Roman"/>
        </w:rPr>
        <w:t>Hospital Ethics Committee</w:t>
      </w:r>
    </w:p>
    <w:p w14:paraId="15552F11" w14:textId="77777777" w:rsidR="00734614" w:rsidRDefault="00734614" w:rsidP="0071383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Instructor, Ethics Committee Self-Education Program</w:t>
      </w:r>
    </w:p>
    <w:p w14:paraId="0F880747" w14:textId="77777777" w:rsidR="00131264" w:rsidRDefault="00131264" w:rsidP="006E1E4E">
      <w:pPr>
        <w:rPr>
          <w:rFonts w:ascii="Times New Roman" w:hAnsi="Times New Roman"/>
          <w:b/>
          <w:i/>
        </w:rPr>
      </w:pPr>
    </w:p>
    <w:p w14:paraId="0DDFE998" w14:textId="0C77E96D" w:rsidR="000E6C1E" w:rsidRPr="00857539" w:rsidRDefault="00734614" w:rsidP="00857539">
      <w:pPr>
        <w:ind w:left="1440"/>
        <w:rPr>
          <w:rFonts w:ascii="Times New Roman" w:hAnsi="Times New Roman"/>
          <w:b/>
          <w:i/>
        </w:rPr>
      </w:pPr>
      <w:r w:rsidRPr="00713838">
        <w:rPr>
          <w:rFonts w:ascii="Times New Roman" w:hAnsi="Times New Roman"/>
          <w:b/>
          <w:i/>
        </w:rPr>
        <w:t xml:space="preserve">Children’s Mercy </w:t>
      </w:r>
      <w:r w:rsidR="00693EB1" w:rsidRPr="00713838">
        <w:rPr>
          <w:rFonts w:ascii="Times New Roman" w:hAnsi="Times New Roman"/>
          <w:b/>
          <w:i/>
        </w:rPr>
        <w:t>Hospital</w:t>
      </w:r>
    </w:p>
    <w:p w14:paraId="4B6965C0" w14:textId="58B4D5D4" w:rsidR="00734614" w:rsidRDefault="000E6C1E" w:rsidP="0085753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1998 – 2001</w:t>
      </w:r>
      <w:r>
        <w:rPr>
          <w:rFonts w:ascii="Times New Roman" w:hAnsi="Times New Roman"/>
        </w:rPr>
        <w:tab/>
        <w:t>Ethics Committee</w:t>
      </w:r>
    </w:p>
    <w:p w14:paraId="25714846" w14:textId="77777777" w:rsidR="00734614" w:rsidRDefault="00734614" w:rsidP="00713838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Ethics Policy Review Sub-Committee</w:t>
      </w:r>
    </w:p>
    <w:p w14:paraId="5D7C5A4B" w14:textId="2DBBAC66" w:rsidR="000171E8" w:rsidRPr="000171E8" w:rsidRDefault="00734614" w:rsidP="007138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–</w:t>
      </w:r>
      <w:r w:rsidR="006F0FC1">
        <w:rPr>
          <w:rFonts w:ascii="Times New Roman" w:hAnsi="Times New Roman"/>
        </w:rPr>
        <w:t xml:space="preserve"> </w:t>
      </w:r>
      <w:r w:rsidR="000E6C1E">
        <w:rPr>
          <w:rFonts w:ascii="Times New Roman" w:hAnsi="Times New Roman"/>
        </w:rPr>
        <w:t>2001</w:t>
      </w:r>
      <w:r w:rsidR="000E6C1E">
        <w:rPr>
          <w:rFonts w:ascii="Times New Roman" w:hAnsi="Times New Roman"/>
        </w:rPr>
        <w:tab/>
      </w:r>
      <w:r>
        <w:rPr>
          <w:rFonts w:ascii="Times New Roman" w:hAnsi="Times New Roman"/>
        </w:rPr>
        <w:t>Institutional Review Board</w:t>
      </w:r>
    </w:p>
    <w:sectPr w:rsidR="000171E8" w:rsidRPr="000171E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DB31" w14:textId="77777777" w:rsidR="002F3A7F" w:rsidRDefault="002F3A7F" w:rsidP="000658AE">
      <w:r>
        <w:separator/>
      </w:r>
    </w:p>
  </w:endnote>
  <w:endnote w:type="continuationSeparator" w:id="0">
    <w:p w14:paraId="351A85A4" w14:textId="77777777" w:rsidR="002F3A7F" w:rsidRDefault="002F3A7F" w:rsidP="000658AE">
      <w:r>
        <w:continuationSeparator/>
      </w:r>
    </w:p>
  </w:endnote>
  <w:endnote w:type="continuationNotice" w:id="1">
    <w:p w14:paraId="02F02E33" w14:textId="77777777" w:rsidR="002F3A7F" w:rsidRDefault="002F3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350DF" w14:textId="77777777" w:rsidR="002F3A7F" w:rsidRDefault="002F3A7F" w:rsidP="000658AE">
      <w:r>
        <w:separator/>
      </w:r>
    </w:p>
  </w:footnote>
  <w:footnote w:type="continuationSeparator" w:id="0">
    <w:p w14:paraId="4B81CF18" w14:textId="77777777" w:rsidR="002F3A7F" w:rsidRDefault="002F3A7F" w:rsidP="000658AE">
      <w:r>
        <w:continuationSeparator/>
      </w:r>
    </w:p>
  </w:footnote>
  <w:footnote w:type="continuationNotice" w:id="1">
    <w:p w14:paraId="6FA6BD8D" w14:textId="77777777" w:rsidR="002F3A7F" w:rsidRDefault="002F3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9CD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7EA"/>
    <w:multiLevelType w:val="hybridMultilevel"/>
    <w:tmpl w:val="BB2AB7A6"/>
    <w:lvl w:ilvl="0" w:tplc="BDD63A02">
      <w:start w:val="1998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2B0C15"/>
    <w:multiLevelType w:val="multilevel"/>
    <w:tmpl w:val="88F8FA60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0C107E9C"/>
    <w:multiLevelType w:val="hybridMultilevel"/>
    <w:tmpl w:val="E9481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51D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121C0A"/>
    <w:multiLevelType w:val="multilevel"/>
    <w:tmpl w:val="CFBAB7E6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 w15:restartNumberingAfterBreak="0">
    <w:nsid w:val="1EBA7534"/>
    <w:multiLevelType w:val="singleLevel"/>
    <w:tmpl w:val="181A0996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20E05A5B"/>
    <w:multiLevelType w:val="multilevel"/>
    <w:tmpl w:val="443C0B78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21921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C5301D"/>
    <w:multiLevelType w:val="singleLevel"/>
    <w:tmpl w:val="181A0996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249B7F96"/>
    <w:multiLevelType w:val="hybridMultilevel"/>
    <w:tmpl w:val="DAAE0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D5085"/>
    <w:multiLevelType w:val="multilevel"/>
    <w:tmpl w:val="687846FA"/>
    <w:lvl w:ilvl="0">
      <w:start w:val="1997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1998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AD1913"/>
    <w:multiLevelType w:val="singleLevel"/>
    <w:tmpl w:val="4B66E284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3" w15:restartNumberingAfterBreak="0">
    <w:nsid w:val="51D94417"/>
    <w:multiLevelType w:val="singleLevel"/>
    <w:tmpl w:val="D46858DC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547D0E57"/>
    <w:multiLevelType w:val="hybridMultilevel"/>
    <w:tmpl w:val="432C83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5491B72"/>
    <w:multiLevelType w:val="hybridMultilevel"/>
    <w:tmpl w:val="14EC0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7467C3"/>
    <w:multiLevelType w:val="multilevel"/>
    <w:tmpl w:val="F478296A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6B2115C3"/>
    <w:multiLevelType w:val="hybridMultilevel"/>
    <w:tmpl w:val="0804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B2216D"/>
    <w:multiLevelType w:val="hybridMultilevel"/>
    <w:tmpl w:val="348AF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BFD7B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DA67E1"/>
    <w:multiLevelType w:val="multilevel"/>
    <w:tmpl w:val="F866232C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1654982">
    <w:abstractNumId w:val="19"/>
  </w:num>
  <w:num w:numId="2" w16cid:durableId="793257874">
    <w:abstractNumId w:val="8"/>
  </w:num>
  <w:num w:numId="3" w16cid:durableId="1319000605">
    <w:abstractNumId w:val="4"/>
  </w:num>
  <w:num w:numId="4" w16cid:durableId="165174455">
    <w:abstractNumId w:val="12"/>
  </w:num>
  <w:num w:numId="5" w16cid:durableId="1237666053">
    <w:abstractNumId w:val="13"/>
  </w:num>
  <w:num w:numId="6" w16cid:durableId="1701664873">
    <w:abstractNumId w:val="7"/>
  </w:num>
  <w:num w:numId="7" w16cid:durableId="101849213">
    <w:abstractNumId w:val="9"/>
  </w:num>
  <w:num w:numId="8" w16cid:durableId="1304308795">
    <w:abstractNumId w:val="6"/>
  </w:num>
  <w:num w:numId="9" w16cid:durableId="1526015910">
    <w:abstractNumId w:val="2"/>
  </w:num>
  <w:num w:numId="10" w16cid:durableId="2116828701">
    <w:abstractNumId w:val="20"/>
  </w:num>
  <w:num w:numId="11" w16cid:durableId="1824538924">
    <w:abstractNumId w:val="16"/>
  </w:num>
  <w:num w:numId="12" w16cid:durableId="1522861680">
    <w:abstractNumId w:val="5"/>
  </w:num>
  <w:num w:numId="13" w16cid:durableId="1054163760">
    <w:abstractNumId w:val="0"/>
  </w:num>
  <w:num w:numId="14" w16cid:durableId="512956986">
    <w:abstractNumId w:val="11"/>
  </w:num>
  <w:num w:numId="15" w16cid:durableId="294676372">
    <w:abstractNumId w:val="14"/>
  </w:num>
  <w:num w:numId="16" w16cid:durableId="716583064">
    <w:abstractNumId w:val="17"/>
  </w:num>
  <w:num w:numId="17" w16cid:durableId="441074726">
    <w:abstractNumId w:val="10"/>
  </w:num>
  <w:num w:numId="18" w16cid:durableId="1508863589">
    <w:abstractNumId w:val="18"/>
  </w:num>
  <w:num w:numId="19" w16cid:durableId="137773168">
    <w:abstractNumId w:val="3"/>
  </w:num>
  <w:num w:numId="20" w16cid:durableId="881399587">
    <w:abstractNumId w:val="1"/>
  </w:num>
  <w:num w:numId="21" w16cid:durableId="334575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4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2C"/>
    <w:rsid w:val="00010555"/>
    <w:rsid w:val="000119B0"/>
    <w:rsid w:val="000137E0"/>
    <w:rsid w:val="00015FCF"/>
    <w:rsid w:val="000161C7"/>
    <w:rsid w:val="00016445"/>
    <w:rsid w:val="000169F4"/>
    <w:rsid w:val="000171E8"/>
    <w:rsid w:val="00022D8A"/>
    <w:rsid w:val="000240CE"/>
    <w:rsid w:val="000242CE"/>
    <w:rsid w:val="00025274"/>
    <w:rsid w:val="00036B73"/>
    <w:rsid w:val="00064B26"/>
    <w:rsid w:val="000658AE"/>
    <w:rsid w:val="00076B77"/>
    <w:rsid w:val="00083D32"/>
    <w:rsid w:val="00084A68"/>
    <w:rsid w:val="0008680F"/>
    <w:rsid w:val="00091E74"/>
    <w:rsid w:val="00092FA0"/>
    <w:rsid w:val="00094A6B"/>
    <w:rsid w:val="00095FC2"/>
    <w:rsid w:val="0009642F"/>
    <w:rsid w:val="000A0D73"/>
    <w:rsid w:val="000A3CC4"/>
    <w:rsid w:val="000B3EDD"/>
    <w:rsid w:val="000B4745"/>
    <w:rsid w:val="000C69A4"/>
    <w:rsid w:val="000E00D8"/>
    <w:rsid w:val="000E6C1E"/>
    <w:rsid w:val="001252BF"/>
    <w:rsid w:val="001277AC"/>
    <w:rsid w:val="00131264"/>
    <w:rsid w:val="00142A52"/>
    <w:rsid w:val="00153767"/>
    <w:rsid w:val="00160DE5"/>
    <w:rsid w:val="001702DC"/>
    <w:rsid w:val="001804BB"/>
    <w:rsid w:val="001914C6"/>
    <w:rsid w:val="00191A81"/>
    <w:rsid w:val="001A458A"/>
    <w:rsid w:val="001B4D63"/>
    <w:rsid w:val="001C0B7B"/>
    <w:rsid w:val="001C6424"/>
    <w:rsid w:val="001D3143"/>
    <w:rsid w:val="001D4442"/>
    <w:rsid w:val="001E1F9D"/>
    <w:rsid w:val="001E6C1B"/>
    <w:rsid w:val="00214008"/>
    <w:rsid w:val="00214C12"/>
    <w:rsid w:val="002265CC"/>
    <w:rsid w:val="002278C6"/>
    <w:rsid w:val="00230E75"/>
    <w:rsid w:val="00234A77"/>
    <w:rsid w:val="00240F70"/>
    <w:rsid w:val="00247A5A"/>
    <w:rsid w:val="00254873"/>
    <w:rsid w:val="00256EB9"/>
    <w:rsid w:val="0025712D"/>
    <w:rsid w:val="0026426F"/>
    <w:rsid w:val="002642EC"/>
    <w:rsid w:val="00265DC1"/>
    <w:rsid w:val="00267C59"/>
    <w:rsid w:val="00296108"/>
    <w:rsid w:val="002E490E"/>
    <w:rsid w:val="002F3A7F"/>
    <w:rsid w:val="0030279E"/>
    <w:rsid w:val="00303946"/>
    <w:rsid w:val="00313074"/>
    <w:rsid w:val="00313EF1"/>
    <w:rsid w:val="003206D8"/>
    <w:rsid w:val="003405F4"/>
    <w:rsid w:val="00344D97"/>
    <w:rsid w:val="0035297D"/>
    <w:rsid w:val="00353B8C"/>
    <w:rsid w:val="00356197"/>
    <w:rsid w:val="0036273A"/>
    <w:rsid w:val="0036363B"/>
    <w:rsid w:val="00364D95"/>
    <w:rsid w:val="00372EC0"/>
    <w:rsid w:val="00374EC7"/>
    <w:rsid w:val="00386794"/>
    <w:rsid w:val="003920C9"/>
    <w:rsid w:val="00394D80"/>
    <w:rsid w:val="003975F0"/>
    <w:rsid w:val="003B097D"/>
    <w:rsid w:val="003B78AF"/>
    <w:rsid w:val="003C2F51"/>
    <w:rsid w:val="003C32DC"/>
    <w:rsid w:val="003E0B10"/>
    <w:rsid w:val="003F7F8D"/>
    <w:rsid w:val="00435EB5"/>
    <w:rsid w:val="00451BBB"/>
    <w:rsid w:val="00455EEE"/>
    <w:rsid w:val="00455FE5"/>
    <w:rsid w:val="0046095E"/>
    <w:rsid w:val="0046310B"/>
    <w:rsid w:val="00476730"/>
    <w:rsid w:val="0048182D"/>
    <w:rsid w:val="004868DC"/>
    <w:rsid w:val="004906E7"/>
    <w:rsid w:val="00493F74"/>
    <w:rsid w:val="004B26F5"/>
    <w:rsid w:val="004B5578"/>
    <w:rsid w:val="004B7FC0"/>
    <w:rsid w:val="004C1B39"/>
    <w:rsid w:val="004C40F9"/>
    <w:rsid w:val="004C59A6"/>
    <w:rsid w:val="004D3258"/>
    <w:rsid w:val="004E0909"/>
    <w:rsid w:val="004E66B0"/>
    <w:rsid w:val="004F2BAA"/>
    <w:rsid w:val="004F4C03"/>
    <w:rsid w:val="004F4F5B"/>
    <w:rsid w:val="005127D7"/>
    <w:rsid w:val="00517ADC"/>
    <w:rsid w:val="0052521A"/>
    <w:rsid w:val="00531C8F"/>
    <w:rsid w:val="00533117"/>
    <w:rsid w:val="00542F78"/>
    <w:rsid w:val="00545CA3"/>
    <w:rsid w:val="0054690F"/>
    <w:rsid w:val="00556F4E"/>
    <w:rsid w:val="00560E94"/>
    <w:rsid w:val="00561788"/>
    <w:rsid w:val="00580692"/>
    <w:rsid w:val="00584D8E"/>
    <w:rsid w:val="00591425"/>
    <w:rsid w:val="005A1136"/>
    <w:rsid w:val="005A230E"/>
    <w:rsid w:val="005B3011"/>
    <w:rsid w:val="005B385E"/>
    <w:rsid w:val="005C78C8"/>
    <w:rsid w:val="005D0644"/>
    <w:rsid w:val="005E23C9"/>
    <w:rsid w:val="005E24EA"/>
    <w:rsid w:val="005F5904"/>
    <w:rsid w:val="005F77A3"/>
    <w:rsid w:val="006002C8"/>
    <w:rsid w:val="00600968"/>
    <w:rsid w:val="0060431E"/>
    <w:rsid w:val="0060586D"/>
    <w:rsid w:val="006074B0"/>
    <w:rsid w:val="00617AC6"/>
    <w:rsid w:val="00630848"/>
    <w:rsid w:val="006611BE"/>
    <w:rsid w:val="0066245A"/>
    <w:rsid w:val="00667119"/>
    <w:rsid w:val="00671638"/>
    <w:rsid w:val="006761F0"/>
    <w:rsid w:val="00693EB1"/>
    <w:rsid w:val="00694826"/>
    <w:rsid w:val="00694BBB"/>
    <w:rsid w:val="006A1275"/>
    <w:rsid w:val="006A273C"/>
    <w:rsid w:val="006A4D19"/>
    <w:rsid w:val="006C44BF"/>
    <w:rsid w:val="006C593E"/>
    <w:rsid w:val="006D0C77"/>
    <w:rsid w:val="006D6E86"/>
    <w:rsid w:val="006E1E4E"/>
    <w:rsid w:val="006E2B22"/>
    <w:rsid w:val="006F0FC1"/>
    <w:rsid w:val="00700383"/>
    <w:rsid w:val="00702659"/>
    <w:rsid w:val="00704CAD"/>
    <w:rsid w:val="00713838"/>
    <w:rsid w:val="007259B5"/>
    <w:rsid w:val="00726448"/>
    <w:rsid w:val="00734614"/>
    <w:rsid w:val="00734E11"/>
    <w:rsid w:val="0073668C"/>
    <w:rsid w:val="00742CFB"/>
    <w:rsid w:val="00743E3F"/>
    <w:rsid w:val="00760B5F"/>
    <w:rsid w:val="00764ED4"/>
    <w:rsid w:val="007776CA"/>
    <w:rsid w:val="007835F1"/>
    <w:rsid w:val="00786A58"/>
    <w:rsid w:val="00787E6B"/>
    <w:rsid w:val="0079789D"/>
    <w:rsid w:val="007A12A4"/>
    <w:rsid w:val="007A22B1"/>
    <w:rsid w:val="007B2561"/>
    <w:rsid w:val="007B72F0"/>
    <w:rsid w:val="007B7D7D"/>
    <w:rsid w:val="007C0268"/>
    <w:rsid w:val="007F6F47"/>
    <w:rsid w:val="008027E6"/>
    <w:rsid w:val="00806AF1"/>
    <w:rsid w:val="00817012"/>
    <w:rsid w:val="00817BE8"/>
    <w:rsid w:val="00820097"/>
    <w:rsid w:val="00833008"/>
    <w:rsid w:val="00851629"/>
    <w:rsid w:val="008526DF"/>
    <w:rsid w:val="0085378C"/>
    <w:rsid w:val="00857539"/>
    <w:rsid w:val="008671CC"/>
    <w:rsid w:val="008869CD"/>
    <w:rsid w:val="00886CAA"/>
    <w:rsid w:val="00891931"/>
    <w:rsid w:val="0089790D"/>
    <w:rsid w:val="008B0373"/>
    <w:rsid w:val="008B0E0F"/>
    <w:rsid w:val="008B1844"/>
    <w:rsid w:val="008B43B7"/>
    <w:rsid w:val="008B70CD"/>
    <w:rsid w:val="008C2E0B"/>
    <w:rsid w:val="008C623C"/>
    <w:rsid w:val="008D35A4"/>
    <w:rsid w:val="008D4B24"/>
    <w:rsid w:val="008E5404"/>
    <w:rsid w:val="008F28B6"/>
    <w:rsid w:val="00914317"/>
    <w:rsid w:val="009226C0"/>
    <w:rsid w:val="0093254F"/>
    <w:rsid w:val="00940856"/>
    <w:rsid w:val="00942BEB"/>
    <w:rsid w:val="0095506B"/>
    <w:rsid w:val="009648DB"/>
    <w:rsid w:val="00967A72"/>
    <w:rsid w:val="0097292E"/>
    <w:rsid w:val="0098669F"/>
    <w:rsid w:val="009913F9"/>
    <w:rsid w:val="009921F9"/>
    <w:rsid w:val="00996FE4"/>
    <w:rsid w:val="009A3365"/>
    <w:rsid w:val="009A65A9"/>
    <w:rsid w:val="009B057B"/>
    <w:rsid w:val="009B1527"/>
    <w:rsid w:val="009D2CD1"/>
    <w:rsid w:val="009D682C"/>
    <w:rsid w:val="009E2714"/>
    <w:rsid w:val="00A008A0"/>
    <w:rsid w:val="00A07EC6"/>
    <w:rsid w:val="00A20C5D"/>
    <w:rsid w:val="00A2410B"/>
    <w:rsid w:val="00A27347"/>
    <w:rsid w:val="00A41FAB"/>
    <w:rsid w:val="00A71978"/>
    <w:rsid w:val="00A73367"/>
    <w:rsid w:val="00A87F1C"/>
    <w:rsid w:val="00A96909"/>
    <w:rsid w:val="00A96D9A"/>
    <w:rsid w:val="00A975DF"/>
    <w:rsid w:val="00AA6CC1"/>
    <w:rsid w:val="00AA716F"/>
    <w:rsid w:val="00AB5ED4"/>
    <w:rsid w:val="00AC33C9"/>
    <w:rsid w:val="00AC3C1A"/>
    <w:rsid w:val="00AC447F"/>
    <w:rsid w:val="00AC6880"/>
    <w:rsid w:val="00AE0A56"/>
    <w:rsid w:val="00AE4512"/>
    <w:rsid w:val="00AF3901"/>
    <w:rsid w:val="00B07C94"/>
    <w:rsid w:val="00B12242"/>
    <w:rsid w:val="00B17538"/>
    <w:rsid w:val="00B27E7B"/>
    <w:rsid w:val="00B30E0B"/>
    <w:rsid w:val="00B42805"/>
    <w:rsid w:val="00B531A7"/>
    <w:rsid w:val="00B67906"/>
    <w:rsid w:val="00B8115D"/>
    <w:rsid w:val="00B944E9"/>
    <w:rsid w:val="00B97EC8"/>
    <w:rsid w:val="00BA0793"/>
    <w:rsid w:val="00BA33DD"/>
    <w:rsid w:val="00BA39A2"/>
    <w:rsid w:val="00BB16AD"/>
    <w:rsid w:val="00BC6BD7"/>
    <w:rsid w:val="00BF06D1"/>
    <w:rsid w:val="00BF3545"/>
    <w:rsid w:val="00BF6916"/>
    <w:rsid w:val="00BF7AF5"/>
    <w:rsid w:val="00C04B82"/>
    <w:rsid w:val="00C1230F"/>
    <w:rsid w:val="00C16E5F"/>
    <w:rsid w:val="00C25DA9"/>
    <w:rsid w:val="00C46CF6"/>
    <w:rsid w:val="00C470B6"/>
    <w:rsid w:val="00C55394"/>
    <w:rsid w:val="00C7496C"/>
    <w:rsid w:val="00C809D8"/>
    <w:rsid w:val="00C80BA6"/>
    <w:rsid w:val="00C81109"/>
    <w:rsid w:val="00CA50BF"/>
    <w:rsid w:val="00CC47BE"/>
    <w:rsid w:val="00CC5F04"/>
    <w:rsid w:val="00CC64CE"/>
    <w:rsid w:val="00CD16D5"/>
    <w:rsid w:val="00CD5085"/>
    <w:rsid w:val="00CD764F"/>
    <w:rsid w:val="00CF2E9C"/>
    <w:rsid w:val="00D0497D"/>
    <w:rsid w:val="00D07FD9"/>
    <w:rsid w:val="00D11620"/>
    <w:rsid w:val="00D53F2E"/>
    <w:rsid w:val="00D76B27"/>
    <w:rsid w:val="00D84187"/>
    <w:rsid w:val="00D945DF"/>
    <w:rsid w:val="00D95F74"/>
    <w:rsid w:val="00DA358F"/>
    <w:rsid w:val="00DA6C25"/>
    <w:rsid w:val="00DA7E08"/>
    <w:rsid w:val="00DC3F0B"/>
    <w:rsid w:val="00DC4EC5"/>
    <w:rsid w:val="00DC654F"/>
    <w:rsid w:val="00DD3ABB"/>
    <w:rsid w:val="00DE7DF8"/>
    <w:rsid w:val="00DF0F04"/>
    <w:rsid w:val="00DF3419"/>
    <w:rsid w:val="00DF40F9"/>
    <w:rsid w:val="00E01C79"/>
    <w:rsid w:val="00E16E17"/>
    <w:rsid w:val="00E24462"/>
    <w:rsid w:val="00E260CF"/>
    <w:rsid w:val="00E268B8"/>
    <w:rsid w:val="00E71A61"/>
    <w:rsid w:val="00E8434D"/>
    <w:rsid w:val="00E8479A"/>
    <w:rsid w:val="00E90BDA"/>
    <w:rsid w:val="00EA0787"/>
    <w:rsid w:val="00EB3A80"/>
    <w:rsid w:val="00EB4ED9"/>
    <w:rsid w:val="00EB5B39"/>
    <w:rsid w:val="00EC477F"/>
    <w:rsid w:val="00EC7E53"/>
    <w:rsid w:val="00ED0B1F"/>
    <w:rsid w:val="00ED1949"/>
    <w:rsid w:val="00ED3AB9"/>
    <w:rsid w:val="00ED416A"/>
    <w:rsid w:val="00ED7722"/>
    <w:rsid w:val="00EE121E"/>
    <w:rsid w:val="00EF489F"/>
    <w:rsid w:val="00F0027A"/>
    <w:rsid w:val="00F0471E"/>
    <w:rsid w:val="00F231FB"/>
    <w:rsid w:val="00F32CDB"/>
    <w:rsid w:val="00F341BB"/>
    <w:rsid w:val="00F34B93"/>
    <w:rsid w:val="00F40D27"/>
    <w:rsid w:val="00F510CF"/>
    <w:rsid w:val="00F7711C"/>
    <w:rsid w:val="00F87F4A"/>
    <w:rsid w:val="00F91A65"/>
    <w:rsid w:val="00FC70A1"/>
    <w:rsid w:val="00FC7548"/>
    <w:rsid w:val="00FE344F"/>
    <w:rsid w:val="00FE6D6D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C30C3"/>
  <w14:defaultImageDpi w14:val="300"/>
  <w15:docId w15:val="{58A3DFEA-FDB1-4AE1-8A74-51767DE1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1440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Times New Roman" w:hAnsi="Times New Roman"/>
      <w:i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i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i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Pr>
      <w:rFonts w:ascii="Times New Roman" w:hAnsi="Times New Roman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pPr>
      <w:ind w:left="2160"/>
    </w:pPr>
    <w:rPr>
      <w:rFonts w:ascii="Times New Roman" w:hAnsi="Times New Roman"/>
      <w:sz w:val="20"/>
    </w:rPr>
  </w:style>
  <w:style w:type="character" w:styleId="Hyperlink">
    <w:name w:val="Hyperlink"/>
    <w:rsid w:val="0048182D"/>
    <w:rPr>
      <w:color w:val="0563C1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B72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72F0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72"/>
    <w:rsid w:val="006F0FC1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F2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F2BAA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semiHidden/>
    <w:unhideWhenUsed/>
    <w:rsid w:val="004F2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F2BAA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2722</Words>
  <Characters>14401</Characters>
  <Application>Microsoft Office Word</Application>
  <DocSecurity>0</DocSecurity>
  <Lines>236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University of Missouri-KC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Vaught, Wayne</dc:creator>
  <cp:keywords/>
  <cp:lastModifiedBy>Wayne Vaught</cp:lastModifiedBy>
  <cp:revision>18</cp:revision>
  <cp:lastPrinted>2018-02-28T19:53:00Z</cp:lastPrinted>
  <dcterms:created xsi:type="dcterms:W3CDTF">2025-02-27T13:04:00Z</dcterms:created>
  <dcterms:modified xsi:type="dcterms:W3CDTF">2026-04-24T23:08:00Z</dcterms:modified>
</cp:coreProperties>
</file>