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B8" w:rsidRDefault="00FA57E8" w:rsidP="00DA60B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Inspector I –Assignment #1</w:t>
      </w:r>
    </w:p>
    <w:p w:rsidR="00DA60B8" w:rsidRDefault="00DA60B8" w:rsidP="00DA60B8">
      <w:pPr>
        <w:jc w:val="center"/>
        <w:rPr>
          <w:b/>
          <w:sz w:val="28"/>
          <w:szCs w:val="28"/>
        </w:rPr>
      </w:pPr>
      <w:r w:rsidRPr="00FD5DE2">
        <w:rPr>
          <w:b/>
          <w:sz w:val="28"/>
          <w:szCs w:val="28"/>
        </w:rPr>
        <w:t>Fire Inspection Report</w:t>
      </w:r>
    </w:p>
    <w:p w:rsidR="00DA60B8" w:rsidRDefault="00DA60B8" w:rsidP="00DA60B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4775"/>
      </w:tblGrid>
      <w:tr w:rsidR="00DA60B8" w:rsidRPr="00DB5FA2" w:rsidTr="004D1C43">
        <w:tc>
          <w:tcPr>
            <w:tcW w:w="5076" w:type="dxa"/>
          </w:tcPr>
          <w:p w:rsidR="00DA60B8" w:rsidRPr="00DB5FA2" w:rsidRDefault="00DA60B8" w:rsidP="004D1C43">
            <w:pPr>
              <w:rPr>
                <w:b/>
              </w:rPr>
            </w:pPr>
            <w:r w:rsidRPr="00DB5FA2">
              <w:rPr>
                <w:b/>
              </w:rPr>
              <w:t>Name of Facility:</w:t>
            </w:r>
          </w:p>
        </w:tc>
        <w:tc>
          <w:tcPr>
            <w:tcW w:w="5076" w:type="dxa"/>
          </w:tcPr>
          <w:p w:rsidR="00DA60B8" w:rsidRPr="00DB5FA2" w:rsidRDefault="00DA60B8" w:rsidP="004D1C43">
            <w:pPr>
              <w:rPr>
                <w:b/>
              </w:rPr>
            </w:pPr>
            <w:r w:rsidRPr="00DB5FA2">
              <w:rPr>
                <w:b/>
              </w:rPr>
              <w:t>Date:</w:t>
            </w:r>
          </w:p>
        </w:tc>
      </w:tr>
      <w:tr w:rsidR="00DA60B8" w:rsidRPr="00DB5FA2" w:rsidTr="004D1C43">
        <w:tc>
          <w:tcPr>
            <w:tcW w:w="5076" w:type="dxa"/>
          </w:tcPr>
          <w:p w:rsidR="00DA60B8" w:rsidRPr="00DB5FA2" w:rsidRDefault="00DA60B8" w:rsidP="004D1C43">
            <w:pPr>
              <w:rPr>
                <w:b/>
              </w:rPr>
            </w:pPr>
            <w:r w:rsidRPr="00DB5FA2">
              <w:rPr>
                <w:b/>
              </w:rPr>
              <w:t>Address:</w:t>
            </w:r>
          </w:p>
        </w:tc>
        <w:tc>
          <w:tcPr>
            <w:tcW w:w="5076" w:type="dxa"/>
          </w:tcPr>
          <w:p w:rsidR="00DA60B8" w:rsidRPr="004A64CC" w:rsidRDefault="00DA60B8" w:rsidP="004D1C43">
            <w:pPr>
              <w:rPr>
                <w:b/>
                <w:strike/>
              </w:rPr>
            </w:pPr>
          </w:p>
        </w:tc>
      </w:tr>
      <w:tr w:rsidR="00DA60B8" w:rsidRPr="00DB5FA2" w:rsidTr="004D1C43">
        <w:tc>
          <w:tcPr>
            <w:tcW w:w="10152" w:type="dxa"/>
            <w:gridSpan w:val="2"/>
          </w:tcPr>
          <w:p w:rsidR="00DA60B8" w:rsidRPr="00DB5FA2" w:rsidRDefault="00DA60B8" w:rsidP="004D1C43">
            <w:pPr>
              <w:rPr>
                <w:b/>
              </w:rPr>
            </w:pPr>
            <w:r w:rsidRPr="00DB5FA2">
              <w:rPr>
                <w:b/>
              </w:rPr>
              <w:t xml:space="preserve">Occupancy Type:     A,  B,  E,  F,  H,  I,  M,  R,  S,  U   (Circle Proper Occupancy)   </w:t>
            </w:r>
          </w:p>
        </w:tc>
      </w:tr>
    </w:tbl>
    <w:p w:rsidR="00DA60B8" w:rsidRDefault="00DA60B8" w:rsidP="00DA60B8">
      <w:pPr>
        <w:rPr>
          <w:b/>
        </w:rPr>
      </w:pPr>
    </w:p>
    <w:tbl>
      <w:tblPr>
        <w:tblW w:w="1980" w:type="dxa"/>
        <w:tblInd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657"/>
        <w:gridCol w:w="630"/>
      </w:tblGrid>
      <w:tr w:rsidR="00DA60B8" w:rsidRPr="00DB5FA2" w:rsidTr="00DA60B8">
        <w:tc>
          <w:tcPr>
            <w:tcW w:w="693" w:type="dxa"/>
          </w:tcPr>
          <w:p w:rsidR="00DA60B8" w:rsidRPr="00DB5FA2" w:rsidRDefault="00DA60B8" w:rsidP="004D1C43">
            <w:pPr>
              <w:jc w:val="center"/>
              <w:rPr>
                <w:b/>
              </w:rPr>
            </w:pPr>
            <w:r w:rsidRPr="00DB5FA2">
              <w:rPr>
                <w:b/>
              </w:rPr>
              <w:t>YES</w:t>
            </w:r>
          </w:p>
        </w:tc>
        <w:tc>
          <w:tcPr>
            <w:tcW w:w="657" w:type="dxa"/>
          </w:tcPr>
          <w:p w:rsidR="00DA60B8" w:rsidRPr="00DB5FA2" w:rsidRDefault="00DA60B8" w:rsidP="004D1C43">
            <w:pPr>
              <w:jc w:val="center"/>
              <w:rPr>
                <w:b/>
              </w:rPr>
            </w:pPr>
            <w:r w:rsidRPr="00DB5FA2">
              <w:rPr>
                <w:b/>
              </w:rPr>
              <w:t>NO</w:t>
            </w:r>
          </w:p>
        </w:tc>
        <w:tc>
          <w:tcPr>
            <w:tcW w:w="630" w:type="dxa"/>
          </w:tcPr>
          <w:p w:rsidR="00DA60B8" w:rsidRPr="00DB5FA2" w:rsidRDefault="00DA60B8" w:rsidP="004D1C43">
            <w:pPr>
              <w:jc w:val="center"/>
              <w:rPr>
                <w:b/>
              </w:rPr>
            </w:pPr>
            <w:r w:rsidRPr="00DB5FA2">
              <w:rPr>
                <w:b/>
              </w:rPr>
              <w:t>N/A</w:t>
            </w:r>
          </w:p>
        </w:tc>
      </w:tr>
    </w:tbl>
    <w:p w:rsidR="00DA60B8" w:rsidRDefault="00DA60B8" w:rsidP="00DA60B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6"/>
        <w:gridCol w:w="681"/>
        <w:gridCol w:w="681"/>
        <w:gridCol w:w="648"/>
      </w:tblGrid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pPr>
              <w:ind w:left="360" w:hanging="360"/>
            </w:pPr>
            <w:r>
              <w:t xml:space="preserve">1.   All exits, fire escapes, hallways, corridors, stairwell, stairway doors, etc.  used in connection with an exit are free from obstruction/storage, kept closed, and not blocked or wedged open.  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pPr>
              <w:ind w:left="360" w:hanging="360"/>
            </w:pPr>
            <w:r>
              <w:t>2</w:t>
            </w:r>
            <w:r w:rsidRPr="0012258E">
              <w:t xml:space="preserve">. </w:t>
            </w:r>
            <w:r>
              <w:t xml:space="preserve">  </w:t>
            </w:r>
            <w:r w:rsidRPr="0012258E">
              <w:t>Required ex</w:t>
            </w:r>
            <w:r>
              <w:t xml:space="preserve">it signs and emergency lights </w:t>
            </w:r>
            <w:r w:rsidRPr="0012258E">
              <w:t>are properly illuminated and operation</w:t>
            </w:r>
            <w:r>
              <w:t>al</w:t>
            </w:r>
            <w:r w:rsidRPr="0012258E">
              <w:t>.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r>
              <w:t>3</w:t>
            </w:r>
            <w:r w:rsidRPr="0012258E">
              <w:t xml:space="preserve">. </w:t>
            </w:r>
            <w:r>
              <w:t xml:space="preserve">  </w:t>
            </w:r>
            <w:r w:rsidRPr="0012258E">
              <w:t>Locking devices or hardware allow immediate egress.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r w:rsidRPr="0012258E">
              <w:t xml:space="preserve">4. </w:t>
            </w:r>
            <w:r>
              <w:t xml:space="preserve">  </w:t>
            </w:r>
            <w:r w:rsidRPr="0012258E">
              <w:t>Heating equipment meets requirements (no open flame or portable heaters).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r w:rsidRPr="0012258E">
              <w:t xml:space="preserve">5. </w:t>
            </w:r>
            <w:r>
              <w:t xml:space="preserve">  </w:t>
            </w:r>
            <w:r w:rsidRPr="0012258E">
              <w:t xml:space="preserve">Laundry area clean and all equipment free from lint and dust. 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r w:rsidRPr="0012258E">
              <w:t>6.</w:t>
            </w:r>
            <w:r>
              <w:t xml:space="preserve">   Required fire extinguishers are maintained and serviced regularly. 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r>
              <w:t>7.   Facility has an written fire and disaster plan.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Default="00DA60B8" w:rsidP="004D1C43">
            <w:r>
              <w:t>8.   Electrical wiring and equipment are in safe condition.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r>
              <w:t xml:space="preserve">9. Electrical cords are in good condition, not frayed, spliced, or overloaded. 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pPr>
              <w:ind w:left="360" w:hanging="360"/>
            </w:pPr>
            <w:r>
              <w:t xml:space="preserve">10. Covers are provided for all electrical switches, convenience outlets, and junction boxes. 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pPr>
              <w:ind w:left="360" w:hanging="360"/>
            </w:pPr>
            <w:r>
              <w:t xml:space="preserve">11. Fire Alarm, Fire Sprinkler, Kitchen Hood System operative and properly  tagged by a licensed firm. 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r>
              <w:t>12.  Gas heating units are checked for proper operation by a licensed firm.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  <w:tr w:rsidR="00DA60B8" w:rsidRPr="00DB5FA2" w:rsidTr="004D1C43">
        <w:tc>
          <w:tcPr>
            <w:tcW w:w="8028" w:type="dxa"/>
          </w:tcPr>
          <w:p w:rsidR="00DA60B8" w:rsidRPr="0012258E" w:rsidRDefault="00DA60B8" w:rsidP="004D1C43">
            <w:pPr>
              <w:ind w:left="360" w:hanging="360"/>
            </w:pPr>
            <w:r>
              <w:t>13. To the best of my knowledge the facility meets local fire safety requirements.</w:t>
            </w: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720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  <w:tc>
          <w:tcPr>
            <w:tcW w:w="684" w:type="dxa"/>
          </w:tcPr>
          <w:p w:rsidR="00DA60B8" w:rsidRPr="00DB5FA2" w:rsidRDefault="00DA60B8" w:rsidP="004D1C43">
            <w:pPr>
              <w:rPr>
                <w:b/>
              </w:rPr>
            </w:pPr>
          </w:p>
        </w:tc>
      </w:tr>
    </w:tbl>
    <w:p w:rsidR="00DA60B8" w:rsidRDefault="00DA60B8" w:rsidP="00DA60B8">
      <w:pPr>
        <w:rPr>
          <w:b/>
        </w:rPr>
      </w:pPr>
    </w:p>
    <w:p w:rsidR="00DA60B8" w:rsidRDefault="00DA60B8" w:rsidP="00DA60B8">
      <w:r>
        <w:t>Comments and applicable codes and standards:</w:t>
      </w:r>
    </w:p>
    <w:p w:rsidR="00DA60B8" w:rsidRPr="00F80AD9" w:rsidRDefault="00DA60B8" w:rsidP="00DA60B8"/>
    <w:p w:rsidR="00DA60B8" w:rsidRPr="00F80AD9" w:rsidRDefault="00DA60B8" w:rsidP="00DA60B8">
      <w:r>
        <w:t>#</w:t>
      </w:r>
    </w:p>
    <w:p w:rsidR="00DA60B8" w:rsidRPr="00F80AD9" w:rsidRDefault="00DA60B8" w:rsidP="00DA60B8">
      <w:pPr>
        <w:pBdr>
          <w:top w:val="single" w:sz="12" w:space="1" w:color="auto"/>
          <w:bottom w:val="single" w:sz="12" w:space="1" w:color="auto"/>
        </w:pBdr>
      </w:pPr>
      <w:r>
        <w:t>#</w:t>
      </w:r>
    </w:p>
    <w:p w:rsidR="00DA60B8" w:rsidRDefault="00DA60B8" w:rsidP="00DA60B8">
      <w:pPr>
        <w:pBdr>
          <w:bottom w:val="single" w:sz="12" w:space="1" w:color="auto"/>
          <w:between w:val="single" w:sz="12" w:space="1" w:color="auto"/>
        </w:pBdr>
      </w:pPr>
      <w:r>
        <w:t>#</w:t>
      </w:r>
    </w:p>
    <w:p w:rsidR="00DA60B8" w:rsidRDefault="00DA60B8" w:rsidP="00DA60B8">
      <w:pPr>
        <w:pBdr>
          <w:bottom w:val="single" w:sz="12" w:space="1" w:color="auto"/>
          <w:between w:val="single" w:sz="12" w:space="1" w:color="auto"/>
        </w:pBdr>
      </w:pPr>
      <w:r>
        <w:t>#</w:t>
      </w:r>
    </w:p>
    <w:p w:rsidR="00DA60B8" w:rsidRPr="00F80AD9" w:rsidRDefault="00DA60B8" w:rsidP="00DA60B8">
      <w:pPr>
        <w:pBdr>
          <w:bottom w:val="single" w:sz="12" w:space="1" w:color="auto"/>
          <w:between w:val="single" w:sz="12" w:space="1" w:color="auto"/>
        </w:pBdr>
      </w:pPr>
      <w:r>
        <w:t>#</w:t>
      </w:r>
    </w:p>
    <w:p w:rsidR="00DA60B8" w:rsidRPr="00F80AD9" w:rsidRDefault="00DA60B8" w:rsidP="00DA60B8">
      <w:pPr>
        <w:pBdr>
          <w:bottom w:val="single" w:sz="12" w:space="1" w:color="auto"/>
          <w:between w:val="single" w:sz="12" w:space="1" w:color="auto"/>
        </w:pBdr>
      </w:pPr>
      <w:r>
        <w:t>#</w:t>
      </w:r>
    </w:p>
    <w:p w:rsidR="00DA60B8" w:rsidRPr="00F80AD9" w:rsidRDefault="00DA60B8" w:rsidP="00DA60B8">
      <w:pPr>
        <w:pBdr>
          <w:bottom w:val="single" w:sz="12" w:space="1" w:color="auto"/>
          <w:between w:val="single" w:sz="12" w:space="1" w:color="auto"/>
        </w:pBdr>
      </w:pPr>
      <w:r>
        <w:t>#</w:t>
      </w:r>
    </w:p>
    <w:p w:rsidR="00DA60B8" w:rsidRPr="00F80AD9" w:rsidRDefault="00DA60B8" w:rsidP="00DA60B8"/>
    <w:p w:rsidR="00400E71" w:rsidRDefault="00DA60B8">
      <w:r w:rsidRPr="00F80AD9">
        <w:t>Report Completed by:  ________________________________     Date:  __________________</w:t>
      </w:r>
    </w:p>
    <w:sectPr w:rsidR="00400E71" w:rsidSect="00DA60B8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A60B8"/>
    <w:rsid w:val="00133423"/>
    <w:rsid w:val="00400E71"/>
    <w:rsid w:val="00B5139B"/>
    <w:rsid w:val="00DA60B8"/>
    <w:rsid w:val="00FA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Logan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logancity</dc:creator>
  <cp:lastModifiedBy>10004721</cp:lastModifiedBy>
  <cp:revision>2</cp:revision>
  <dcterms:created xsi:type="dcterms:W3CDTF">2011-03-31T17:05:00Z</dcterms:created>
  <dcterms:modified xsi:type="dcterms:W3CDTF">2011-03-31T17:05:00Z</dcterms:modified>
</cp:coreProperties>
</file>