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BD5" w:rsidRDefault="00814DB9" w:rsidP="00AE38F0">
      <w:pPr>
        <w:spacing w:after="0" w:line="240" w:lineRule="auto"/>
        <w:jc w:val="center"/>
        <w:rPr>
          <w:rFonts w:ascii="Times New Roman" w:hAnsi="Times New Roman" w:cs="Times New Roman"/>
          <w:b/>
          <w:sz w:val="36"/>
          <w:szCs w:val="36"/>
        </w:rPr>
      </w:pPr>
      <w:bookmarkStart w:id="0" w:name="_GoBack"/>
      <w:bookmarkEnd w:id="0"/>
      <w:r>
        <w:rPr>
          <w:rFonts w:ascii="Times New Roman" w:hAnsi="Times New Roman" w:cs="Times New Roman"/>
          <w:b/>
          <w:sz w:val="36"/>
          <w:szCs w:val="36"/>
        </w:rPr>
        <w:t>Fire Investigator 1 -</w:t>
      </w:r>
      <w:r w:rsidR="00AE38F0">
        <w:rPr>
          <w:rFonts w:ascii="Times New Roman" w:hAnsi="Times New Roman" w:cs="Times New Roman"/>
          <w:b/>
          <w:sz w:val="36"/>
          <w:szCs w:val="36"/>
        </w:rPr>
        <w:t xml:space="preserve"> Assignment #</w:t>
      </w:r>
      <w:r w:rsidR="00CB3B06">
        <w:rPr>
          <w:rFonts w:ascii="Times New Roman" w:hAnsi="Times New Roman" w:cs="Times New Roman"/>
          <w:b/>
          <w:sz w:val="36"/>
          <w:szCs w:val="36"/>
        </w:rPr>
        <w:t>5</w:t>
      </w:r>
    </w:p>
    <w:p w:rsidR="00AE38F0" w:rsidRDefault="00AE38F0" w:rsidP="00AE38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Utah Fire and Rescue Academy</w:t>
      </w:r>
    </w:p>
    <w:p w:rsidR="00AE38F0" w:rsidRDefault="00AE38F0" w:rsidP="00AE38F0">
      <w:pPr>
        <w:spacing w:after="0" w:line="240" w:lineRule="auto"/>
        <w:jc w:val="center"/>
        <w:rPr>
          <w:rFonts w:ascii="Times New Roman" w:hAnsi="Times New Roman" w:cs="Times New Roman"/>
          <w:sz w:val="24"/>
          <w:szCs w:val="24"/>
        </w:rPr>
      </w:pPr>
    </w:p>
    <w:p w:rsidR="00AE38F0" w:rsidRDefault="00AE38F0" w:rsidP="00AE38F0">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Situation:</w:t>
      </w:r>
    </w:p>
    <w:p w:rsidR="004303E4" w:rsidRDefault="004303E4" w:rsidP="00AE38F0">
      <w:pPr>
        <w:spacing w:after="0" w:line="240" w:lineRule="auto"/>
        <w:jc w:val="both"/>
        <w:rPr>
          <w:rFonts w:ascii="Times New Roman" w:hAnsi="Times New Roman" w:cs="Times New Roman"/>
          <w:b/>
          <w:sz w:val="24"/>
          <w:szCs w:val="24"/>
          <w:u w:val="single"/>
        </w:rPr>
      </w:pPr>
    </w:p>
    <w:p w:rsidR="004303E4" w:rsidRPr="004303E4" w:rsidRDefault="004303E4" w:rsidP="00AE38F0">
      <w:pPr>
        <w:spacing w:after="0" w:line="240" w:lineRule="auto"/>
        <w:jc w:val="both"/>
        <w:rPr>
          <w:rFonts w:ascii="Times New Roman" w:hAnsi="Times New Roman" w:cs="Times New Roman"/>
          <w:sz w:val="24"/>
          <w:szCs w:val="24"/>
        </w:rPr>
      </w:pPr>
      <w:r w:rsidRPr="004303E4">
        <w:rPr>
          <w:rFonts w:ascii="Times New Roman" w:hAnsi="Times New Roman" w:cs="Times New Roman"/>
          <w:sz w:val="24"/>
          <w:szCs w:val="24"/>
        </w:rPr>
        <w:t>Basics of Building Construction as It Relates to the Fire Investigator</w:t>
      </w:r>
    </w:p>
    <w:p w:rsidR="00AE38F0" w:rsidRDefault="00AE38F0" w:rsidP="00AE38F0">
      <w:pPr>
        <w:spacing w:after="0" w:line="240" w:lineRule="auto"/>
        <w:jc w:val="both"/>
        <w:rPr>
          <w:rFonts w:ascii="Times New Roman" w:hAnsi="Times New Roman" w:cs="Times New Roman"/>
          <w:b/>
          <w:sz w:val="24"/>
          <w:szCs w:val="24"/>
          <w:u w:val="single"/>
        </w:rPr>
      </w:pPr>
    </w:p>
    <w:p w:rsidR="00AE38F0" w:rsidRDefault="00AE38F0" w:rsidP="00AE38F0">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Assignment:</w:t>
      </w:r>
    </w:p>
    <w:p w:rsidR="00AE38F0" w:rsidRDefault="00AE38F0" w:rsidP="00AE38F0">
      <w:pPr>
        <w:spacing w:after="0" w:line="240" w:lineRule="auto"/>
        <w:rPr>
          <w:rFonts w:ascii="Times New Roman" w:hAnsi="Times New Roman" w:cs="Times New Roman"/>
          <w:b/>
          <w:sz w:val="24"/>
          <w:szCs w:val="24"/>
          <w:u w:val="single"/>
        </w:rPr>
      </w:pPr>
    </w:p>
    <w:p w:rsidR="004E47BE" w:rsidRPr="004303E4" w:rsidRDefault="004303E4" w:rsidP="004303E4">
      <w:pPr>
        <w:spacing w:after="0" w:line="240" w:lineRule="auto"/>
        <w:rPr>
          <w:rFonts w:ascii="Times New Roman" w:eastAsia="Times New Roman" w:hAnsi="Times New Roman" w:cs="Times New Roman"/>
          <w:sz w:val="24"/>
          <w:szCs w:val="24"/>
        </w:rPr>
      </w:pPr>
      <w:r w:rsidRPr="004303E4">
        <w:rPr>
          <w:rFonts w:ascii="Times New Roman" w:eastAsia="Times New Roman" w:hAnsi="Times New Roman" w:cs="Times New Roman"/>
          <w:sz w:val="24"/>
          <w:szCs w:val="24"/>
        </w:rPr>
        <w:t>Analyze each photograph. On a separate sheet of paper, write the different building construction types that are depicted in each of the photographs.  Additionally, in photos that contain fire damage, the candidate should analyze the fire damage and the associated effect</w:t>
      </w:r>
      <w:r w:rsidR="004E47BE">
        <w:rPr>
          <w:rFonts w:ascii="Times New Roman" w:eastAsia="Times New Roman" w:hAnsi="Times New Roman" w:cs="Times New Roman"/>
          <w:sz w:val="24"/>
          <w:szCs w:val="24"/>
        </w:rPr>
        <w:t>s the fire had on the structure.</w:t>
      </w:r>
      <w:r w:rsidRPr="004303E4">
        <w:rPr>
          <w:rFonts w:ascii="Times New Roman" w:eastAsia="Times New Roman" w:hAnsi="Times New Roman" w:cs="Times New Roman"/>
          <w:sz w:val="24"/>
          <w:szCs w:val="24"/>
        </w:rPr>
        <w:t xml:space="preserve"> </w:t>
      </w:r>
      <w:r w:rsidR="004E47BE">
        <w:rPr>
          <w:rFonts w:ascii="Times New Roman" w:eastAsia="Times New Roman" w:hAnsi="Times New Roman" w:cs="Times New Roman"/>
          <w:sz w:val="24"/>
          <w:szCs w:val="24"/>
        </w:rPr>
        <w:t>Answer/Address the following statements:</w:t>
      </w:r>
    </w:p>
    <w:p w:rsidR="004303E4" w:rsidRPr="004303E4" w:rsidRDefault="004E47BE" w:rsidP="004303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4303E4" w:rsidRPr="004303E4">
        <w:rPr>
          <w:rFonts w:ascii="Times New Roman" w:eastAsia="Times New Roman" w:hAnsi="Times New Roman" w:cs="Times New Roman"/>
          <w:sz w:val="24"/>
          <w:szCs w:val="24"/>
        </w:rPr>
        <w:t>Provide a safety survey relating to the interior of the structure</w:t>
      </w:r>
    </w:p>
    <w:p w:rsidR="004303E4" w:rsidRPr="004303E4" w:rsidRDefault="004303E4" w:rsidP="004303E4">
      <w:pPr>
        <w:spacing w:after="0" w:line="240" w:lineRule="auto"/>
        <w:ind w:left="570" w:hanging="570"/>
        <w:rPr>
          <w:rFonts w:ascii="Times New Roman" w:eastAsia="Times New Roman" w:hAnsi="Times New Roman" w:cs="Times New Roman"/>
          <w:sz w:val="24"/>
          <w:szCs w:val="24"/>
        </w:rPr>
      </w:pPr>
      <w:r w:rsidRPr="004303E4">
        <w:rPr>
          <w:rFonts w:ascii="Times New Roman" w:eastAsia="Times New Roman" w:hAnsi="Times New Roman" w:cs="Times New Roman"/>
          <w:sz w:val="24"/>
          <w:szCs w:val="24"/>
        </w:rPr>
        <w:t>b.</w:t>
      </w:r>
      <w:r w:rsidRPr="004303E4">
        <w:rPr>
          <w:rFonts w:ascii="Times New Roman" w:eastAsia="Times New Roman" w:hAnsi="Times New Roman" w:cs="Times New Roman"/>
          <w:sz w:val="24"/>
          <w:szCs w:val="24"/>
        </w:rPr>
        <w:tab/>
        <w:t>Identify any potential evidence that may need to be preserved for additional examination</w:t>
      </w:r>
    </w:p>
    <w:p w:rsidR="004303E4" w:rsidRPr="004303E4" w:rsidRDefault="004E47BE" w:rsidP="004303E4">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004303E4" w:rsidRPr="004303E4">
        <w:rPr>
          <w:rFonts w:ascii="Times New Roman" w:eastAsia="Times New Roman" w:hAnsi="Times New Roman" w:cs="Times New Roman"/>
          <w:sz w:val="24"/>
          <w:szCs w:val="24"/>
        </w:rPr>
        <w:t>Identify the building construction types</w:t>
      </w:r>
    </w:p>
    <w:p w:rsidR="004303E4" w:rsidRPr="004E47BE" w:rsidRDefault="004303E4" w:rsidP="004303E4">
      <w:pPr>
        <w:autoSpaceDE w:val="0"/>
        <w:autoSpaceDN w:val="0"/>
        <w:adjustRightInd w:val="0"/>
        <w:spacing w:after="0" w:line="240" w:lineRule="auto"/>
        <w:ind w:left="570" w:hanging="570"/>
        <w:rPr>
          <w:rFonts w:ascii="Times New Roman" w:eastAsia="Times New Roman" w:hAnsi="Times New Roman" w:cs="Times New Roman"/>
          <w:sz w:val="24"/>
          <w:szCs w:val="24"/>
        </w:rPr>
      </w:pPr>
      <w:r w:rsidRPr="004E47BE">
        <w:rPr>
          <w:rFonts w:ascii="Times New Roman" w:eastAsia="Times New Roman" w:hAnsi="Times New Roman" w:cs="Times New Roman"/>
          <w:sz w:val="24"/>
          <w:szCs w:val="24"/>
        </w:rPr>
        <w:t>d.</w:t>
      </w:r>
      <w:r w:rsidRPr="004E47BE">
        <w:rPr>
          <w:rFonts w:ascii="Times New Roman" w:eastAsia="Times New Roman" w:hAnsi="Times New Roman" w:cs="Times New Roman"/>
          <w:sz w:val="24"/>
          <w:szCs w:val="24"/>
        </w:rPr>
        <w:tab/>
        <w:t>Provide how the building and its services functioned during the fire incident</w:t>
      </w:r>
    </w:p>
    <w:p w:rsidR="004303E4" w:rsidRPr="004303E4" w:rsidRDefault="004303E4" w:rsidP="004303E4">
      <w:pPr>
        <w:autoSpaceDE w:val="0"/>
        <w:autoSpaceDN w:val="0"/>
        <w:adjustRightInd w:val="0"/>
        <w:spacing w:after="0" w:line="240" w:lineRule="auto"/>
        <w:ind w:left="570" w:hanging="570"/>
        <w:rPr>
          <w:rFonts w:ascii="Times New Roman" w:eastAsia="Times New Roman" w:hAnsi="Times New Roman" w:cs="Times New Roman"/>
          <w:sz w:val="24"/>
          <w:szCs w:val="24"/>
        </w:rPr>
      </w:pPr>
      <w:r w:rsidRPr="004303E4">
        <w:rPr>
          <w:rFonts w:ascii="Times New Roman" w:eastAsia="Times New Roman" w:hAnsi="Times New Roman" w:cs="Times New Roman"/>
          <w:sz w:val="24"/>
          <w:szCs w:val="24"/>
        </w:rPr>
        <w:t>e.</w:t>
      </w:r>
      <w:r w:rsidRPr="004303E4">
        <w:rPr>
          <w:rFonts w:ascii="Times New Roman" w:eastAsia="Times New Roman" w:hAnsi="Times New Roman" w:cs="Times New Roman"/>
          <w:sz w:val="24"/>
          <w:szCs w:val="24"/>
        </w:rPr>
        <w:tab/>
        <w:t>Conduct an analysis of all fire patterns</w:t>
      </w:r>
    </w:p>
    <w:p w:rsidR="004303E4" w:rsidRPr="004303E4" w:rsidRDefault="004303E4" w:rsidP="004303E4">
      <w:pPr>
        <w:autoSpaceDE w:val="0"/>
        <w:autoSpaceDN w:val="0"/>
        <w:adjustRightInd w:val="0"/>
        <w:spacing w:after="0" w:line="240" w:lineRule="auto"/>
        <w:ind w:left="570" w:hanging="570"/>
        <w:rPr>
          <w:rFonts w:ascii="Times New Roman" w:eastAsia="Times New Roman" w:hAnsi="Times New Roman" w:cs="Times New Roman"/>
          <w:sz w:val="24"/>
          <w:szCs w:val="24"/>
        </w:rPr>
      </w:pPr>
      <w:r w:rsidRPr="004303E4">
        <w:rPr>
          <w:rFonts w:ascii="Times New Roman" w:eastAsia="Times New Roman" w:hAnsi="Times New Roman" w:cs="Times New Roman"/>
          <w:sz w:val="24"/>
          <w:szCs w:val="24"/>
        </w:rPr>
        <w:t>f.</w:t>
      </w:r>
      <w:r w:rsidRPr="004303E4">
        <w:rPr>
          <w:rFonts w:ascii="Times New Roman" w:eastAsia="Times New Roman" w:hAnsi="Times New Roman" w:cs="Times New Roman"/>
          <w:sz w:val="24"/>
          <w:szCs w:val="24"/>
        </w:rPr>
        <w:tab/>
        <w:t>Analyze the area of greatest fire damage</w:t>
      </w:r>
    </w:p>
    <w:p w:rsidR="004303E4" w:rsidRPr="004303E4" w:rsidRDefault="004303E4" w:rsidP="004303E4">
      <w:pPr>
        <w:autoSpaceDE w:val="0"/>
        <w:autoSpaceDN w:val="0"/>
        <w:adjustRightInd w:val="0"/>
        <w:spacing w:after="0" w:line="240" w:lineRule="auto"/>
        <w:ind w:left="570" w:hanging="570"/>
        <w:rPr>
          <w:rFonts w:ascii="Times New Roman" w:eastAsia="Times New Roman" w:hAnsi="Times New Roman" w:cs="Times New Roman"/>
          <w:sz w:val="24"/>
          <w:szCs w:val="24"/>
        </w:rPr>
      </w:pPr>
      <w:r w:rsidRPr="004303E4">
        <w:rPr>
          <w:rFonts w:ascii="Times New Roman" w:eastAsia="Times New Roman" w:hAnsi="Times New Roman" w:cs="Times New Roman"/>
          <w:sz w:val="24"/>
          <w:szCs w:val="24"/>
        </w:rPr>
        <w:t>g.</w:t>
      </w:r>
      <w:r w:rsidRPr="004303E4">
        <w:rPr>
          <w:rFonts w:ascii="Times New Roman" w:eastAsia="Times New Roman" w:hAnsi="Times New Roman" w:cs="Times New Roman"/>
          <w:sz w:val="24"/>
          <w:szCs w:val="24"/>
        </w:rPr>
        <w:tab/>
        <w:t>Identify the vapor density of the fuel involved in this fire/explosion incident</w:t>
      </w:r>
    </w:p>
    <w:p w:rsidR="004303E4" w:rsidRPr="004303E4" w:rsidRDefault="004303E4" w:rsidP="004303E4">
      <w:pPr>
        <w:autoSpaceDE w:val="0"/>
        <w:autoSpaceDN w:val="0"/>
        <w:adjustRightInd w:val="0"/>
        <w:spacing w:after="0" w:line="240" w:lineRule="auto"/>
        <w:ind w:left="570" w:hanging="570"/>
        <w:rPr>
          <w:rFonts w:ascii="Times New Roman" w:eastAsia="Times New Roman" w:hAnsi="Times New Roman" w:cs="Times New Roman"/>
          <w:sz w:val="24"/>
          <w:szCs w:val="24"/>
        </w:rPr>
      </w:pPr>
      <w:r w:rsidRPr="004303E4">
        <w:rPr>
          <w:rFonts w:ascii="Times New Roman" w:eastAsia="Times New Roman" w:hAnsi="Times New Roman" w:cs="Times New Roman"/>
          <w:sz w:val="24"/>
          <w:szCs w:val="24"/>
        </w:rPr>
        <w:t xml:space="preserve">h. </w:t>
      </w:r>
      <w:r w:rsidRPr="004303E4">
        <w:rPr>
          <w:rFonts w:ascii="Times New Roman" w:eastAsia="Times New Roman" w:hAnsi="Times New Roman" w:cs="Times New Roman"/>
          <w:sz w:val="24"/>
          <w:szCs w:val="24"/>
        </w:rPr>
        <w:tab/>
        <w:t>Recognize each item depicted within the photographs</w:t>
      </w:r>
    </w:p>
    <w:p w:rsidR="004303E4" w:rsidRPr="004303E4" w:rsidRDefault="004303E4" w:rsidP="004303E4">
      <w:pPr>
        <w:autoSpaceDE w:val="0"/>
        <w:autoSpaceDN w:val="0"/>
        <w:adjustRightInd w:val="0"/>
        <w:spacing w:after="0" w:line="240" w:lineRule="auto"/>
        <w:ind w:left="570" w:hanging="570"/>
        <w:rPr>
          <w:rFonts w:ascii="Times New Roman" w:eastAsia="Times New Roman" w:hAnsi="Times New Roman" w:cs="Times New Roman"/>
          <w:sz w:val="24"/>
          <w:szCs w:val="24"/>
        </w:rPr>
      </w:pPr>
      <w:proofErr w:type="spellStart"/>
      <w:r w:rsidRPr="004303E4">
        <w:rPr>
          <w:rFonts w:ascii="Times New Roman" w:eastAsia="Times New Roman" w:hAnsi="Times New Roman" w:cs="Times New Roman"/>
          <w:sz w:val="24"/>
          <w:szCs w:val="24"/>
        </w:rPr>
        <w:t>i</w:t>
      </w:r>
      <w:proofErr w:type="spellEnd"/>
      <w:r w:rsidRPr="004303E4">
        <w:rPr>
          <w:rFonts w:ascii="Times New Roman" w:eastAsia="Times New Roman" w:hAnsi="Times New Roman" w:cs="Times New Roman"/>
          <w:sz w:val="24"/>
          <w:szCs w:val="24"/>
        </w:rPr>
        <w:t>.</w:t>
      </w:r>
      <w:r w:rsidRPr="004303E4">
        <w:rPr>
          <w:rFonts w:ascii="Times New Roman" w:eastAsia="Times New Roman" w:hAnsi="Times New Roman" w:cs="Times New Roman"/>
          <w:sz w:val="24"/>
          <w:szCs w:val="24"/>
        </w:rPr>
        <w:tab/>
        <w:t>Analyze the performance of the fire and life safety devices</w:t>
      </w:r>
    </w:p>
    <w:p w:rsidR="004303E4" w:rsidRPr="004303E4" w:rsidRDefault="004303E4" w:rsidP="004303E4">
      <w:pPr>
        <w:autoSpaceDE w:val="0"/>
        <w:autoSpaceDN w:val="0"/>
        <w:adjustRightInd w:val="0"/>
        <w:spacing w:after="0" w:line="240" w:lineRule="auto"/>
        <w:ind w:left="570" w:hanging="570"/>
        <w:rPr>
          <w:rFonts w:ascii="Tahoma" w:eastAsia="Times New Roman" w:hAnsi="Tahoma" w:cs="Tahoma"/>
          <w:sz w:val="28"/>
          <w:szCs w:val="28"/>
        </w:rPr>
      </w:pPr>
      <w:r w:rsidRPr="004303E4">
        <w:rPr>
          <w:rFonts w:ascii="Times New Roman" w:eastAsia="Times New Roman" w:hAnsi="Times New Roman" w:cs="Times New Roman"/>
          <w:sz w:val="24"/>
          <w:szCs w:val="24"/>
        </w:rPr>
        <w:t>j.</w:t>
      </w:r>
      <w:r w:rsidRPr="004303E4">
        <w:rPr>
          <w:rFonts w:ascii="Times New Roman" w:eastAsia="Times New Roman" w:hAnsi="Times New Roman" w:cs="Times New Roman"/>
          <w:sz w:val="24"/>
          <w:szCs w:val="24"/>
        </w:rPr>
        <w:tab/>
        <w:t>Determine the performance of air handling units and other building services of the structures</w:t>
      </w:r>
    </w:p>
    <w:p w:rsidR="004303E4" w:rsidRPr="004303E4" w:rsidRDefault="004303E4" w:rsidP="004303E4">
      <w:pPr>
        <w:spacing w:after="0" w:line="240" w:lineRule="auto"/>
        <w:jc w:val="both"/>
        <w:rPr>
          <w:rFonts w:ascii="Tahoma" w:eastAsia="Times New Roman" w:hAnsi="Tahoma" w:cs="Tahoma"/>
          <w:sz w:val="28"/>
          <w:szCs w:val="28"/>
        </w:rPr>
      </w:pPr>
    </w:p>
    <w:p w:rsidR="004303E4" w:rsidRPr="004303E4" w:rsidRDefault="004303E4" w:rsidP="004303E4">
      <w:pPr>
        <w:spacing w:after="0" w:line="240" w:lineRule="auto"/>
        <w:rPr>
          <w:rFonts w:ascii="Tahoma" w:eastAsia="Times New Roman" w:hAnsi="Tahoma" w:cs="Tahoma"/>
          <w:b/>
          <w:sz w:val="28"/>
          <w:szCs w:val="28"/>
        </w:rPr>
      </w:pPr>
      <w:r w:rsidRPr="004303E4">
        <w:rPr>
          <w:rFonts w:ascii="Tahoma" w:eastAsia="Times New Roman" w:hAnsi="Tahoma" w:cs="Tahoma"/>
          <w:b/>
          <w:sz w:val="28"/>
          <w:szCs w:val="28"/>
        </w:rPr>
        <w:t>Photo 1</w:t>
      </w:r>
    </w:p>
    <w:p w:rsidR="004303E4" w:rsidRPr="004303E4" w:rsidRDefault="004303E4" w:rsidP="004303E4">
      <w:pPr>
        <w:tabs>
          <w:tab w:val="left" w:pos="5040"/>
        </w:tabs>
        <w:spacing w:after="0" w:line="240" w:lineRule="auto"/>
        <w:rPr>
          <w:rFonts w:ascii="Tahoma" w:eastAsia="Times New Roman" w:hAnsi="Tahoma" w:cs="Times New Roman"/>
          <w:b/>
          <w:sz w:val="28"/>
          <w:szCs w:val="28"/>
        </w:rPr>
      </w:pPr>
    </w:p>
    <w:p w:rsidR="004303E4" w:rsidRPr="004303E4" w:rsidRDefault="001D344F" w:rsidP="004303E4">
      <w:pPr>
        <w:tabs>
          <w:tab w:val="left" w:pos="5040"/>
        </w:tabs>
        <w:spacing w:after="0" w:line="240" w:lineRule="auto"/>
        <w:rPr>
          <w:rFonts w:ascii="Tahoma" w:eastAsia="Times New Roman" w:hAnsi="Tahoma" w:cs="Times New Roman"/>
          <w:b/>
          <w:sz w:val="28"/>
          <w:szCs w:val="28"/>
        </w:rPr>
        <w:sectPr w:rsidR="004303E4" w:rsidRPr="004303E4" w:rsidSect="004303E4">
          <w:headerReference w:type="default" r:id="rId7"/>
          <w:footerReference w:type="default" r:id="rId8"/>
          <w:pgSz w:w="12240" w:h="15840" w:code="1"/>
          <w:pgMar w:top="864" w:right="1440" w:bottom="864" w:left="1440" w:header="720" w:footer="720" w:gutter="0"/>
          <w:pgNumType w:start="1"/>
          <w:cols w:space="720"/>
          <w:docGrid w:linePitch="360"/>
        </w:sectPr>
      </w:pPr>
      <w:r>
        <w:rPr>
          <w:rFonts w:ascii="Tahoma" w:eastAsia="Times New Roman" w:hAnsi="Tahoma" w:cs="Tahoma"/>
          <w:noProof/>
          <w:sz w:val="28"/>
          <w:szCs w:val="36"/>
        </w:rPr>
        <w:drawing>
          <wp:inline distT="0" distB="0" distL="0" distR="0" wp14:anchorId="4D418112" wp14:editId="65016EB2">
            <wp:extent cx="4572000" cy="3434316"/>
            <wp:effectExtent l="0" t="0" r="0" b="0"/>
            <wp:docPr id="7" name="Picture 7" descr="IMG_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47"/>
                    <pic:cNvPicPr>
                      <a:picLocks noChangeAspect="1" noChangeArrowheads="1"/>
                    </pic:cNvPicPr>
                  </pic:nvPicPr>
                  <pic:blipFill>
                    <a:blip r:embed="rId9" cstate="print">
                      <a:lum bright="12000" contrast="-6000"/>
                      <a:extLst>
                        <a:ext uri="{28A0092B-C50C-407E-A947-70E740481C1C}">
                          <a14:useLocalDpi xmlns:a14="http://schemas.microsoft.com/office/drawing/2010/main" val="0"/>
                        </a:ext>
                      </a:extLst>
                    </a:blip>
                    <a:srcRect/>
                    <a:stretch>
                      <a:fillRect/>
                    </a:stretch>
                  </pic:blipFill>
                  <pic:spPr bwMode="auto">
                    <a:xfrm>
                      <a:off x="0" y="0"/>
                      <a:ext cx="4576602" cy="3437773"/>
                    </a:xfrm>
                    <a:prstGeom prst="rect">
                      <a:avLst/>
                    </a:prstGeom>
                    <a:noFill/>
                    <a:ln>
                      <a:noFill/>
                    </a:ln>
                  </pic:spPr>
                </pic:pic>
              </a:graphicData>
            </a:graphic>
          </wp:inline>
        </w:drawing>
      </w:r>
    </w:p>
    <w:p w:rsidR="004303E4" w:rsidRPr="004303E4" w:rsidRDefault="004303E4" w:rsidP="004303E4">
      <w:pPr>
        <w:autoSpaceDE w:val="0"/>
        <w:autoSpaceDN w:val="0"/>
        <w:adjustRightInd w:val="0"/>
        <w:spacing w:after="0" w:line="240" w:lineRule="auto"/>
        <w:rPr>
          <w:rFonts w:ascii="Tahoma" w:eastAsia="Times New Roman" w:hAnsi="Tahoma" w:cs="Tahoma"/>
          <w:sz w:val="28"/>
          <w:szCs w:val="36"/>
        </w:rPr>
      </w:pPr>
    </w:p>
    <w:p w:rsidR="004303E4" w:rsidRPr="004303E4" w:rsidRDefault="004303E4" w:rsidP="004303E4">
      <w:pPr>
        <w:autoSpaceDE w:val="0"/>
        <w:autoSpaceDN w:val="0"/>
        <w:adjustRightInd w:val="0"/>
        <w:spacing w:after="0" w:line="240" w:lineRule="auto"/>
        <w:rPr>
          <w:rFonts w:ascii="Tahoma" w:eastAsia="Times New Roman" w:hAnsi="Tahoma" w:cs="Tahoma"/>
          <w:sz w:val="28"/>
          <w:szCs w:val="36"/>
        </w:rPr>
      </w:pPr>
    </w:p>
    <w:p w:rsidR="004303E4" w:rsidRPr="004303E4" w:rsidRDefault="004303E4" w:rsidP="004303E4">
      <w:pPr>
        <w:autoSpaceDE w:val="0"/>
        <w:autoSpaceDN w:val="0"/>
        <w:adjustRightInd w:val="0"/>
        <w:spacing w:after="0" w:line="240" w:lineRule="auto"/>
        <w:rPr>
          <w:rFonts w:ascii="Tahoma" w:eastAsia="Times New Roman" w:hAnsi="Tahoma" w:cs="Tahoma"/>
          <w:b/>
          <w:sz w:val="28"/>
          <w:szCs w:val="36"/>
        </w:rPr>
      </w:pPr>
      <w:r w:rsidRPr="004303E4">
        <w:rPr>
          <w:rFonts w:ascii="Tahoma" w:eastAsia="Times New Roman" w:hAnsi="Tahoma" w:cs="Tahoma"/>
          <w:b/>
          <w:sz w:val="28"/>
          <w:szCs w:val="36"/>
        </w:rPr>
        <w:t>Photo 2</w:t>
      </w:r>
    </w:p>
    <w:p w:rsidR="004303E4" w:rsidRPr="004303E4" w:rsidRDefault="004303E4" w:rsidP="004303E4">
      <w:pPr>
        <w:autoSpaceDE w:val="0"/>
        <w:autoSpaceDN w:val="0"/>
        <w:adjustRightInd w:val="0"/>
        <w:spacing w:after="0" w:line="240" w:lineRule="auto"/>
        <w:rPr>
          <w:rFonts w:ascii="Tahoma" w:eastAsia="Times New Roman" w:hAnsi="Tahoma" w:cs="Tahoma"/>
          <w:b/>
          <w:sz w:val="28"/>
          <w:szCs w:val="36"/>
        </w:rPr>
      </w:pPr>
    </w:p>
    <w:p w:rsidR="004303E4" w:rsidRPr="004303E4" w:rsidRDefault="004303E4" w:rsidP="004303E4">
      <w:pPr>
        <w:autoSpaceDE w:val="0"/>
        <w:autoSpaceDN w:val="0"/>
        <w:adjustRightInd w:val="0"/>
        <w:spacing w:after="0" w:line="240" w:lineRule="auto"/>
        <w:rPr>
          <w:rFonts w:ascii="Tahoma" w:eastAsia="Times New Roman" w:hAnsi="Tahoma" w:cs="Tahoma"/>
          <w:sz w:val="28"/>
          <w:szCs w:val="36"/>
        </w:rPr>
      </w:pPr>
      <w:r>
        <w:rPr>
          <w:rFonts w:ascii="Tahoma" w:eastAsia="Times New Roman" w:hAnsi="Tahoma" w:cs="Tahoma"/>
          <w:noProof/>
          <w:sz w:val="28"/>
          <w:szCs w:val="36"/>
        </w:rPr>
        <w:drawing>
          <wp:inline distT="0" distB="0" distL="0" distR="0" wp14:anchorId="41107ED5" wp14:editId="30DE76C4">
            <wp:extent cx="4829175" cy="3234055"/>
            <wp:effectExtent l="0" t="0" r="9525" b="4445"/>
            <wp:docPr id="5" name="Picture 5" descr="DSC_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83"/>
                    <pic:cNvPicPr>
                      <a:picLocks noChangeAspect="1" noChangeArrowheads="1"/>
                    </pic:cNvPicPr>
                  </pic:nvPicPr>
                  <pic:blipFill>
                    <a:blip r:embed="rId10" cstate="print">
                      <a:lum bright="24000" contrast="6000"/>
                      <a:extLst>
                        <a:ext uri="{28A0092B-C50C-407E-A947-70E740481C1C}">
                          <a14:useLocalDpi xmlns:a14="http://schemas.microsoft.com/office/drawing/2010/main" val="0"/>
                        </a:ext>
                      </a:extLst>
                    </a:blip>
                    <a:srcRect/>
                    <a:stretch>
                      <a:fillRect/>
                    </a:stretch>
                  </pic:blipFill>
                  <pic:spPr bwMode="auto">
                    <a:xfrm>
                      <a:off x="0" y="0"/>
                      <a:ext cx="4829175" cy="3234055"/>
                    </a:xfrm>
                    <a:prstGeom prst="rect">
                      <a:avLst/>
                    </a:prstGeom>
                    <a:noFill/>
                    <a:ln>
                      <a:noFill/>
                    </a:ln>
                  </pic:spPr>
                </pic:pic>
              </a:graphicData>
            </a:graphic>
          </wp:inline>
        </w:drawing>
      </w:r>
    </w:p>
    <w:p w:rsidR="004303E4" w:rsidRPr="004303E4" w:rsidRDefault="004303E4" w:rsidP="004303E4">
      <w:pPr>
        <w:autoSpaceDE w:val="0"/>
        <w:autoSpaceDN w:val="0"/>
        <w:adjustRightInd w:val="0"/>
        <w:spacing w:after="0" w:line="240" w:lineRule="auto"/>
        <w:rPr>
          <w:rFonts w:ascii="Tahoma" w:eastAsia="Times New Roman" w:hAnsi="Tahoma" w:cs="Tahoma"/>
          <w:b/>
          <w:sz w:val="28"/>
          <w:szCs w:val="36"/>
        </w:rPr>
      </w:pPr>
    </w:p>
    <w:p w:rsidR="004303E4" w:rsidRPr="004303E4" w:rsidRDefault="004303E4" w:rsidP="004303E4">
      <w:pPr>
        <w:autoSpaceDE w:val="0"/>
        <w:autoSpaceDN w:val="0"/>
        <w:adjustRightInd w:val="0"/>
        <w:spacing w:after="0" w:line="240" w:lineRule="auto"/>
        <w:rPr>
          <w:rFonts w:ascii="Tahoma" w:eastAsia="Times New Roman" w:hAnsi="Tahoma" w:cs="Tahoma"/>
          <w:b/>
          <w:sz w:val="28"/>
          <w:szCs w:val="36"/>
        </w:rPr>
      </w:pPr>
      <w:r w:rsidRPr="004303E4">
        <w:rPr>
          <w:rFonts w:ascii="Tahoma" w:eastAsia="Times New Roman" w:hAnsi="Tahoma" w:cs="Tahoma"/>
          <w:b/>
          <w:sz w:val="28"/>
          <w:szCs w:val="36"/>
        </w:rPr>
        <w:t>Photo 3</w:t>
      </w:r>
    </w:p>
    <w:p w:rsidR="004303E4" w:rsidRPr="004303E4" w:rsidRDefault="004303E4" w:rsidP="004303E4">
      <w:pPr>
        <w:autoSpaceDE w:val="0"/>
        <w:autoSpaceDN w:val="0"/>
        <w:adjustRightInd w:val="0"/>
        <w:spacing w:after="0" w:line="240" w:lineRule="auto"/>
        <w:rPr>
          <w:rFonts w:ascii="Tahoma" w:eastAsia="Times New Roman" w:hAnsi="Tahoma" w:cs="Tahoma"/>
          <w:sz w:val="28"/>
          <w:szCs w:val="36"/>
        </w:rPr>
      </w:pPr>
    </w:p>
    <w:p w:rsidR="004303E4" w:rsidRPr="004303E4" w:rsidRDefault="004303E4" w:rsidP="004303E4">
      <w:pPr>
        <w:tabs>
          <w:tab w:val="right" w:pos="1800"/>
          <w:tab w:val="left" w:pos="2340"/>
          <w:tab w:val="left" w:pos="2520"/>
        </w:tabs>
        <w:spacing w:after="0" w:line="240" w:lineRule="auto"/>
        <w:rPr>
          <w:rFonts w:ascii="Tahoma" w:eastAsia="Times New Roman" w:hAnsi="Tahoma" w:cs="Times New Roman"/>
          <w:b/>
          <w:sz w:val="28"/>
          <w:szCs w:val="28"/>
        </w:rPr>
      </w:pPr>
      <w:r>
        <w:rPr>
          <w:rFonts w:ascii="Tahoma" w:eastAsia="Times New Roman" w:hAnsi="Tahoma" w:cs="Times New Roman"/>
          <w:b/>
          <w:noProof/>
          <w:sz w:val="28"/>
          <w:szCs w:val="28"/>
        </w:rPr>
        <w:drawing>
          <wp:inline distT="0" distB="0" distL="0" distR="0" wp14:anchorId="617EF852" wp14:editId="5F0947B1">
            <wp:extent cx="4887595" cy="3272155"/>
            <wp:effectExtent l="0" t="0" r="8255" b="4445"/>
            <wp:docPr id="4" name="Picture 4" descr="DSC_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0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7595" cy="3272155"/>
                    </a:xfrm>
                    <a:prstGeom prst="rect">
                      <a:avLst/>
                    </a:prstGeom>
                    <a:noFill/>
                    <a:ln>
                      <a:noFill/>
                    </a:ln>
                  </pic:spPr>
                </pic:pic>
              </a:graphicData>
            </a:graphic>
          </wp:inline>
        </w:drawing>
      </w:r>
    </w:p>
    <w:p w:rsidR="004303E4" w:rsidRPr="004303E4" w:rsidRDefault="004303E4" w:rsidP="004303E4">
      <w:pPr>
        <w:tabs>
          <w:tab w:val="right" w:pos="1800"/>
          <w:tab w:val="left" w:pos="2340"/>
          <w:tab w:val="left" w:pos="2520"/>
        </w:tabs>
        <w:spacing w:after="0" w:line="240" w:lineRule="auto"/>
        <w:rPr>
          <w:rFonts w:ascii="Tahoma" w:eastAsia="Times New Roman" w:hAnsi="Tahoma" w:cs="Times New Roman"/>
          <w:b/>
          <w:sz w:val="28"/>
          <w:szCs w:val="28"/>
        </w:rPr>
      </w:pPr>
    </w:p>
    <w:p w:rsidR="004303E4" w:rsidRPr="004303E4" w:rsidRDefault="004303E4" w:rsidP="004303E4">
      <w:pPr>
        <w:tabs>
          <w:tab w:val="right" w:pos="1800"/>
          <w:tab w:val="left" w:pos="2340"/>
          <w:tab w:val="left" w:pos="2520"/>
        </w:tabs>
        <w:spacing w:after="0" w:line="240" w:lineRule="auto"/>
        <w:rPr>
          <w:rFonts w:ascii="Tahoma" w:eastAsia="Times New Roman" w:hAnsi="Tahoma" w:cs="Times New Roman"/>
          <w:b/>
          <w:sz w:val="28"/>
          <w:szCs w:val="28"/>
        </w:rPr>
      </w:pPr>
      <w:r w:rsidRPr="004303E4">
        <w:rPr>
          <w:rFonts w:ascii="Tahoma" w:eastAsia="Times New Roman" w:hAnsi="Tahoma" w:cs="Times New Roman"/>
          <w:b/>
          <w:sz w:val="28"/>
          <w:szCs w:val="28"/>
        </w:rPr>
        <w:t>Photo 4</w:t>
      </w:r>
    </w:p>
    <w:p w:rsidR="004303E4" w:rsidRPr="004303E4" w:rsidRDefault="004303E4" w:rsidP="004303E4">
      <w:pPr>
        <w:tabs>
          <w:tab w:val="right" w:pos="1800"/>
          <w:tab w:val="left" w:pos="2340"/>
          <w:tab w:val="left" w:pos="2520"/>
        </w:tabs>
        <w:spacing w:after="0" w:line="240" w:lineRule="auto"/>
        <w:rPr>
          <w:rFonts w:ascii="Tahoma" w:eastAsia="Times New Roman" w:hAnsi="Tahoma" w:cs="Times New Roman"/>
          <w:b/>
          <w:sz w:val="28"/>
          <w:szCs w:val="28"/>
        </w:rPr>
      </w:pPr>
    </w:p>
    <w:p w:rsidR="004303E4" w:rsidRPr="004303E4" w:rsidRDefault="004303E4" w:rsidP="004303E4">
      <w:pPr>
        <w:tabs>
          <w:tab w:val="right" w:pos="1800"/>
          <w:tab w:val="left" w:pos="2340"/>
          <w:tab w:val="left" w:pos="2520"/>
        </w:tabs>
        <w:spacing w:after="0" w:line="240" w:lineRule="auto"/>
        <w:rPr>
          <w:rFonts w:ascii="Tahoma" w:eastAsia="Times New Roman" w:hAnsi="Tahoma" w:cs="Times New Roman"/>
          <w:b/>
          <w:sz w:val="28"/>
          <w:szCs w:val="28"/>
        </w:rPr>
      </w:pPr>
      <w:r>
        <w:rPr>
          <w:rFonts w:ascii="Tahoma" w:eastAsia="Times New Roman" w:hAnsi="Tahoma" w:cs="Times New Roman"/>
          <w:b/>
          <w:noProof/>
          <w:sz w:val="28"/>
          <w:szCs w:val="28"/>
        </w:rPr>
        <w:drawing>
          <wp:inline distT="0" distB="0" distL="0" distR="0" wp14:anchorId="02102C58" wp14:editId="4181D3AE">
            <wp:extent cx="4887595" cy="3271520"/>
            <wp:effectExtent l="0" t="0" r="8255" b="5080"/>
            <wp:docPr id="3" name="Picture 3" descr="DSC_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34"/>
                    <pic:cNvPicPr>
                      <a:picLocks noChangeAspect="1" noChangeArrowheads="1"/>
                    </pic:cNvPicPr>
                  </pic:nvPicPr>
                  <pic:blipFill>
                    <a:blip r:embed="rId12">
                      <a:lum bright="18000"/>
                      <a:extLst>
                        <a:ext uri="{28A0092B-C50C-407E-A947-70E740481C1C}">
                          <a14:useLocalDpi xmlns:a14="http://schemas.microsoft.com/office/drawing/2010/main" val="0"/>
                        </a:ext>
                      </a:extLst>
                    </a:blip>
                    <a:srcRect/>
                    <a:stretch>
                      <a:fillRect/>
                    </a:stretch>
                  </pic:blipFill>
                  <pic:spPr bwMode="auto">
                    <a:xfrm>
                      <a:off x="0" y="0"/>
                      <a:ext cx="4887595" cy="3271520"/>
                    </a:xfrm>
                    <a:prstGeom prst="rect">
                      <a:avLst/>
                    </a:prstGeom>
                    <a:noFill/>
                    <a:ln>
                      <a:noFill/>
                    </a:ln>
                  </pic:spPr>
                </pic:pic>
              </a:graphicData>
            </a:graphic>
          </wp:inline>
        </w:drawing>
      </w:r>
    </w:p>
    <w:p w:rsidR="004303E4" w:rsidRPr="004303E4" w:rsidRDefault="004303E4" w:rsidP="004303E4">
      <w:pPr>
        <w:tabs>
          <w:tab w:val="right" w:pos="1800"/>
          <w:tab w:val="left" w:pos="2340"/>
          <w:tab w:val="left" w:pos="2520"/>
        </w:tabs>
        <w:spacing w:after="0" w:line="240" w:lineRule="auto"/>
        <w:rPr>
          <w:rFonts w:ascii="Tahoma" w:eastAsia="Times New Roman" w:hAnsi="Tahoma" w:cs="Times New Roman"/>
          <w:b/>
          <w:sz w:val="28"/>
          <w:szCs w:val="28"/>
        </w:rPr>
      </w:pPr>
      <w:r w:rsidRPr="004303E4">
        <w:rPr>
          <w:rFonts w:ascii="Tahoma" w:eastAsia="Times New Roman" w:hAnsi="Tahoma" w:cs="Times New Roman"/>
          <w:b/>
          <w:sz w:val="28"/>
          <w:szCs w:val="28"/>
        </w:rPr>
        <w:t>Photo 5</w:t>
      </w:r>
    </w:p>
    <w:p w:rsidR="004303E4" w:rsidRPr="004303E4" w:rsidRDefault="004303E4" w:rsidP="004303E4">
      <w:pPr>
        <w:tabs>
          <w:tab w:val="right" w:pos="1800"/>
          <w:tab w:val="left" w:pos="2340"/>
          <w:tab w:val="left" w:pos="2520"/>
        </w:tabs>
        <w:spacing w:after="0" w:line="240" w:lineRule="auto"/>
        <w:rPr>
          <w:rFonts w:ascii="Tahoma" w:eastAsia="Times New Roman" w:hAnsi="Tahoma" w:cs="Times New Roman"/>
          <w:b/>
          <w:sz w:val="28"/>
          <w:szCs w:val="28"/>
        </w:rPr>
      </w:pPr>
    </w:p>
    <w:p w:rsidR="004303E4" w:rsidRPr="004303E4" w:rsidRDefault="004303E4" w:rsidP="004303E4">
      <w:pPr>
        <w:tabs>
          <w:tab w:val="right" w:pos="1800"/>
          <w:tab w:val="left" w:pos="2340"/>
          <w:tab w:val="left" w:pos="2520"/>
        </w:tabs>
        <w:spacing w:after="0" w:line="240" w:lineRule="auto"/>
        <w:rPr>
          <w:rFonts w:ascii="Tahoma" w:eastAsia="Times New Roman" w:hAnsi="Tahoma" w:cs="Times New Roman"/>
          <w:b/>
          <w:sz w:val="28"/>
          <w:szCs w:val="28"/>
        </w:rPr>
      </w:pPr>
    </w:p>
    <w:p w:rsidR="004303E4" w:rsidRPr="004303E4" w:rsidRDefault="004303E4" w:rsidP="004303E4">
      <w:pPr>
        <w:tabs>
          <w:tab w:val="right" w:pos="1800"/>
          <w:tab w:val="left" w:pos="2340"/>
          <w:tab w:val="left" w:pos="2520"/>
        </w:tabs>
        <w:spacing w:after="0" w:line="240" w:lineRule="auto"/>
        <w:rPr>
          <w:rFonts w:ascii="Tahoma" w:eastAsia="Times New Roman" w:hAnsi="Tahoma" w:cs="Times New Roman"/>
          <w:b/>
          <w:sz w:val="28"/>
          <w:szCs w:val="28"/>
        </w:rPr>
      </w:pPr>
      <w:r>
        <w:rPr>
          <w:rFonts w:ascii="Tahoma" w:eastAsia="Times New Roman" w:hAnsi="Tahoma" w:cs="Times New Roman"/>
          <w:b/>
          <w:noProof/>
          <w:sz w:val="28"/>
          <w:szCs w:val="28"/>
        </w:rPr>
        <w:drawing>
          <wp:inline distT="0" distB="0" distL="0" distR="0" wp14:anchorId="2CA29E65" wp14:editId="75A34D8C">
            <wp:extent cx="4326890" cy="3244850"/>
            <wp:effectExtent l="0" t="0" r="0" b="0"/>
            <wp:docPr id="2" name="Picture 2"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6"/>
                    <pic:cNvPicPr>
                      <a:picLocks noChangeAspect="1" noChangeArrowheads="1"/>
                    </pic:cNvPicPr>
                  </pic:nvPicPr>
                  <pic:blipFill>
                    <a:blip r:embed="rId13" cstate="print">
                      <a:lum bright="12000"/>
                      <a:extLst>
                        <a:ext uri="{28A0092B-C50C-407E-A947-70E740481C1C}">
                          <a14:useLocalDpi xmlns:a14="http://schemas.microsoft.com/office/drawing/2010/main" val="0"/>
                        </a:ext>
                      </a:extLst>
                    </a:blip>
                    <a:srcRect/>
                    <a:stretch>
                      <a:fillRect/>
                    </a:stretch>
                  </pic:blipFill>
                  <pic:spPr bwMode="auto">
                    <a:xfrm>
                      <a:off x="0" y="0"/>
                      <a:ext cx="4326890" cy="3244850"/>
                    </a:xfrm>
                    <a:prstGeom prst="rect">
                      <a:avLst/>
                    </a:prstGeom>
                    <a:noFill/>
                    <a:ln>
                      <a:noFill/>
                    </a:ln>
                  </pic:spPr>
                </pic:pic>
              </a:graphicData>
            </a:graphic>
          </wp:inline>
        </w:drawing>
      </w:r>
    </w:p>
    <w:p w:rsidR="004303E4" w:rsidRPr="004303E4" w:rsidRDefault="004303E4" w:rsidP="004303E4">
      <w:pPr>
        <w:tabs>
          <w:tab w:val="right" w:pos="1800"/>
          <w:tab w:val="left" w:pos="2340"/>
          <w:tab w:val="left" w:pos="2520"/>
        </w:tabs>
        <w:spacing w:after="0" w:line="240" w:lineRule="auto"/>
        <w:rPr>
          <w:rFonts w:ascii="Tahoma" w:eastAsia="Times New Roman" w:hAnsi="Tahoma" w:cs="Times New Roman"/>
          <w:b/>
          <w:sz w:val="28"/>
          <w:szCs w:val="28"/>
        </w:rPr>
      </w:pPr>
    </w:p>
    <w:p w:rsidR="004303E4" w:rsidRPr="004303E4" w:rsidRDefault="004303E4" w:rsidP="004303E4">
      <w:pPr>
        <w:tabs>
          <w:tab w:val="right" w:pos="1800"/>
          <w:tab w:val="left" w:pos="2340"/>
          <w:tab w:val="left" w:pos="2520"/>
        </w:tabs>
        <w:spacing w:after="0" w:line="240" w:lineRule="auto"/>
        <w:rPr>
          <w:rFonts w:ascii="Tahoma" w:eastAsia="Times New Roman" w:hAnsi="Tahoma" w:cs="Times New Roman"/>
          <w:b/>
          <w:sz w:val="28"/>
          <w:szCs w:val="28"/>
        </w:rPr>
      </w:pPr>
      <w:r w:rsidRPr="004303E4">
        <w:rPr>
          <w:rFonts w:ascii="Tahoma" w:eastAsia="Times New Roman" w:hAnsi="Tahoma" w:cs="Times New Roman"/>
          <w:b/>
          <w:sz w:val="28"/>
          <w:szCs w:val="28"/>
        </w:rPr>
        <w:lastRenderedPageBreak/>
        <w:t>Photo 6</w:t>
      </w:r>
    </w:p>
    <w:p w:rsidR="004303E4" w:rsidRPr="004303E4" w:rsidRDefault="004303E4" w:rsidP="004303E4">
      <w:pPr>
        <w:tabs>
          <w:tab w:val="right" w:pos="1800"/>
          <w:tab w:val="left" w:pos="2340"/>
          <w:tab w:val="left" w:pos="2520"/>
        </w:tabs>
        <w:spacing w:after="0" w:line="240" w:lineRule="auto"/>
        <w:rPr>
          <w:rFonts w:ascii="Tahoma" w:eastAsia="Times New Roman" w:hAnsi="Tahoma" w:cs="Times New Roman"/>
          <w:b/>
          <w:sz w:val="28"/>
          <w:szCs w:val="28"/>
        </w:rPr>
      </w:pPr>
    </w:p>
    <w:p w:rsidR="004303E4" w:rsidRPr="004303E4" w:rsidRDefault="004303E4" w:rsidP="004303E4">
      <w:pPr>
        <w:tabs>
          <w:tab w:val="right" w:pos="1800"/>
          <w:tab w:val="left" w:pos="2340"/>
          <w:tab w:val="left" w:pos="2520"/>
        </w:tabs>
        <w:spacing w:after="0" w:line="240" w:lineRule="auto"/>
        <w:rPr>
          <w:rFonts w:ascii="Tahoma" w:eastAsia="Times New Roman" w:hAnsi="Tahoma" w:cs="Times New Roman"/>
          <w:b/>
          <w:sz w:val="28"/>
          <w:szCs w:val="28"/>
        </w:rPr>
      </w:pPr>
      <w:r>
        <w:rPr>
          <w:rFonts w:ascii="Tahoma" w:eastAsia="Times New Roman" w:hAnsi="Tahoma" w:cs="Times New Roman"/>
          <w:b/>
          <w:noProof/>
          <w:sz w:val="28"/>
          <w:szCs w:val="28"/>
        </w:rPr>
        <w:drawing>
          <wp:inline distT="0" distB="0" distL="0" distR="0" wp14:anchorId="14E2F14B" wp14:editId="614F806B">
            <wp:extent cx="4937125" cy="2803525"/>
            <wp:effectExtent l="0" t="0" r="0" b="0"/>
            <wp:docPr id="1" name="Picture 1" descr="Sprinkl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inklerhe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7125" cy="2803525"/>
                    </a:xfrm>
                    <a:prstGeom prst="rect">
                      <a:avLst/>
                    </a:prstGeom>
                    <a:noFill/>
                    <a:ln>
                      <a:noFill/>
                    </a:ln>
                  </pic:spPr>
                </pic:pic>
              </a:graphicData>
            </a:graphic>
          </wp:inline>
        </w:drawing>
      </w:r>
      <w:r w:rsidRPr="004303E4">
        <w:rPr>
          <w:rFonts w:ascii="Tahoma" w:eastAsia="Times New Roman" w:hAnsi="Tahoma" w:cs="Times New Roman"/>
          <w:b/>
          <w:sz w:val="28"/>
          <w:szCs w:val="28"/>
        </w:rPr>
        <w:tab/>
      </w:r>
      <w:r w:rsidRPr="004303E4">
        <w:rPr>
          <w:rFonts w:ascii="Tahoma" w:eastAsia="Times New Roman" w:hAnsi="Tahoma" w:cs="Times New Roman"/>
          <w:b/>
          <w:sz w:val="28"/>
          <w:szCs w:val="28"/>
        </w:rPr>
        <w:tab/>
      </w:r>
      <w:r w:rsidRPr="004303E4">
        <w:rPr>
          <w:rFonts w:ascii="Tahoma" w:eastAsia="Times New Roman" w:hAnsi="Tahoma" w:cs="Times New Roman"/>
          <w:b/>
          <w:sz w:val="28"/>
          <w:szCs w:val="28"/>
        </w:rPr>
        <w:tab/>
      </w:r>
      <w:r w:rsidRPr="004303E4">
        <w:rPr>
          <w:rFonts w:ascii="Tahoma" w:eastAsia="Times New Roman" w:hAnsi="Tahoma" w:cs="Times New Roman"/>
          <w:b/>
          <w:sz w:val="28"/>
          <w:szCs w:val="28"/>
        </w:rPr>
        <w:tab/>
      </w:r>
      <w:r w:rsidRPr="004303E4">
        <w:rPr>
          <w:rFonts w:ascii="Tahoma" w:eastAsia="Times New Roman" w:hAnsi="Tahoma" w:cs="Times New Roman"/>
          <w:b/>
          <w:sz w:val="28"/>
          <w:szCs w:val="28"/>
        </w:rPr>
        <w:tab/>
      </w:r>
      <w:r w:rsidRPr="004303E4">
        <w:rPr>
          <w:rFonts w:ascii="Tahoma" w:eastAsia="Times New Roman" w:hAnsi="Tahoma" w:cs="Times New Roman"/>
          <w:b/>
          <w:sz w:val="28"/>
          <w:szCs w:val="28"/>
        </w:rPr>
        <w:tab/>
      </w:r>
      <w:r w:rsidRPr="004303E4">
        <w:rPr>
          <w:rFonts w:ascii="Tahoma" w:eastAsia="Times New Roman" w:hAnsi="Tahoma" w:cs="Times New Roman"/>
          <w:b/>
          <w:sz w:val="28"/>
          <w:szCs w:val="28"/>
        </w:rPr>
        <w:tab/>
      </w:r>
      <w:r w:rsidRPr="004303E4">
        <w:rPr>
          <w:rFonts w:ascii="Tahoma" w:eastAsia="Times New Roman" w:hAnsi="Tahoma" w:cs="Times New Roman"/>
          <w:b/>
          <w:sz w:val="28"/>
          <w:szCs w:val="28"/>
        </w:rPr>
        <w:tab/>
      </w:r>
      <w:r w:rsidRPr="004303E4">
        <w:rPr>
          <w:rFonts w:ascii="Tahoma" w:eastAsia="Times New Roman" w:hAnsi="Tahoma" w:cs="Times New Roman"/>
          <w:b/>
          <w:sz w:val="28"/>
          <w:szCs w:val="28"/>
        </w:rPr>
        <w:tab/>
      </w:r>
      <w:r w:rsidRPr="004303E4">
        <w:rPr>
          <w:rFonts w:ascii="Tahoma" w:eastAsia="Times New Roman" w:hAnsi="Tahoma" w:cs="Times New Roman"/>
          <w:b/>
          <w:sz w:val="28"/>
          <w:szCs w:val="28"/>
        </w:rPr>
        <w:tab/>
      </w:r>
      <w:r w:rsidRPr="004303E4">
        <w:rPr>
          <w:rFonts w:ascii="Tahoma" w:eastAsia="Times New Roman" w:hAnsi="Tahoma" w:cs="Times New Roman"/>
          <w:b/>
          <w:sz w:val="28"/>
          <w:szCs w:val="28"/>
        </w:rPr>
        <w:tab/>
      </w:r>
    </w:p>
    <w:p w:rsidR="00DB08CF" w:rsidRDefault="00DB08CF" w:rsidP="00AE38F0">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Requirements:</w:t>
      </w:r>
    </w:p>
    <w:p w:rsidR="00DB08CF" w:rsidRDefault="00DB08CF" w:rsidP="00AE38F0">
      <w:pPr>
        <w:spacing w:after="0" w:line="240" w:lineRule="auto"/>
        <w:rPr>
          <w:rFonts w:ascii="Times New Roman" w:hAnsi="Times New Roman" w:cs="Times New Roman"/>
          <w:b/>
          <w:sz w:val="24"/>
          <w:szCs w:val="24"/>
          <w:u w:val="single"/>
        </w:rPr>
      </w:pPr>
    </w:p>
    <w:p w:rsidR="00DB08CF" w:rsidRDefault="00DB08CF" w:rsidP="00AE38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Use a word processing or other data management software program to </w:t>
      </w:r>
      <w:r w:rsidR="00DD5A90">
        <w:rPr>
          <w:rFonts w:ascii="Times New Roman" w:hAnsi="Times New Roman" w:cs="Times New Roman"/>
          <w:sz w:val="24"/>
          <w:szCs w:val="24"/>
        </w:rPr>
        <w:t>write the report.</w:t>
      </w:r>
      <w:r>
        <w:rPr>
          <w:rFonts w:ascii="Times New Roman" w:hAnsi="Times New Roman" w:cs="Times New Roman"/>
          <w:sz w:val="24"/>
          <w:szCs w:val="24"/>
        </w:rPr>
        <w:t xml:space="preserve">  Double space blocks of typed text.</w:t>
      </w:r>
    </w:p>
    <w:p w:rsidR="00DB08CF" w:rsidRDefault="00DB08CF" w:rsidP="00AE38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DD5A90">
        <w:rPr>
          <w:rFonts w:ascii="Times New Roman" w:hAnsi="Times New Roman" w:cs="Times New Roman"/>
          <w:sz w:val="24"/>
          <w:szCs w:val="24"/>
        </w:rPr>
        <w:t>The report must</w:t>
      </w:r>
      <w:r>
        <w:rPr>
          <w:rFonts w:ascii="Times New Roman" w:hAnsi="Times New Roman" w:cs="Times New Roman"/>
          <w:sz w:val="24"/>
          <w:szCs w:val="24"/>
        </w:rPr>
        <w:t xml:space="preserve"> be grammatically correct with no spelling errors.</w:t>
      </w:r>
    </w:p>
    <w:p w:rsidR="00DB08CF" w:rsidRDefault="00DB08CF" w:rsidP="00AE38F0">
      <w:pPr>
        <w:spacing w:after="0" w:line="240" w:lineRule="auto"/>
        <w:rPr>
          <w:rFonts w:ascii="Times New Roman" w:hAnsi="Times New Roman" w:cs="Times New Roman"/>
          <w:sz w:val="24"/>
          <w:szCs w:val="24"/>
        </w:rPr>
      </w:pPr>
      <w:r>
        <w:rPr>
          <w:rFonts w:ascii="Times New Roman" w:hAnsi="Times New Roman" w:cs="Times New Roman"/>
          <w:sz w:val="24"/>
          <w:szCs w:val="24"/>
        </w:rPr>
        <w:t>3.  Technical terms should be explained for clarification.</w:t>
      </w:r>
    </w:p>
    <w:p w:rsidR="00DB08CF" w:rsidRDefault="00814DB9" w:rsidP="00814DB9">
      <w:pPr>
        <w:tabs>
          <w:tab w:val="left" w:pos="3433"/>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DB08CF" w:rsidRPr="00DB08CF" w:rsidRDefault="00DB08CF" w:rsidP="00AE38F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State skill # </w:t>
      </w:r>
      <w:r w:rsidR="001D344F">
        <w:rPr>
          <w:rFonts w:ascii="Times New Roman" w:hAnsi="Times New Roman" w:cs="Times New Roman"/>
          <w:b/>
          <w:sz w:val="24"/>
          <w:szCs w:val="24"/>
        </w:rPr>
        <w:t>2</w:t>
      </w:r>
      <w:proofErr w:type="gramStart"/>
      <w:r w:rsidR="001D344F">
        <w:rPr>
          <w:rFonts w:ascii="Times New Roman" w:hAnsi="Times New Roman" w:cs="Times New Roman"/>
          <w:b/>
          <w:sz w:val="24"/>
          <w:szCs w:val="24"/>
        </w:rPr>
        <w:t>,3</w:t>
      </w:r>
      <w:proofErr w:type="gramEnd"/>
    </w:p>
    <w:sectPr w:rsidR="00DB08CF" w:rsidRPr="00DB08CF" w:rsidSect="00EB6B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73A" w:rsidRDefault="0030573A">
      <w:pPr>
        <w:spacing w:after="0" w:line="240" w:lineRule="auto"/>
      </w:pPr>
      <w:r>
        <w:separator/>
      </w:r>
    </w:p>
  </w:endnote>
  <w:endnote w:type="continuationSeparator" w:id="0">
    <w:p w:rsidR="0030573A" w:rsidRDefault="00305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B2B" w:rsidRPr="00B52B2B" w:rsidRDefault="001D344F" w:rsidP="00B52B2B">
    <w:pPr>
      <w:pStyle w:val="Footer"/>
      <w:rPr>
        <w:rFonts w:cs="Tahoma"/>
        <w:szCs w:val="20"/>
      </w:rPr>
    </w:pPr>
    <w:r w:rsidRPr="00B52B2B">
      <w:rPr>
        <w:rFonts w:cs="Tahoma"/>
        <w:szCs w:val="20"/>
      </w:rPr>
      <w:t>Fire Protection Publications</w:t>
    </w:r>
    <w:r w:rsidRPr="00B52B2B">
      <w:rPr>
        <w:rFonts w:cs="Tahoma"/>
        <w:szCs w:val="20"/>
      </w:rPr>
      <w:tab/>
    </w:r>
    <w:r w:rsidRPr="00B52B2B">
      <w:rPr>
        <w:rFonts w:cs="Tahoma"/>
        <w:szCs w:val="20"/>
      </w:rPr>
      <w:tab/>
      <w:t>Learning Activity 5-1</w:t>
    </w:r>
    <w:r w:rsidRPr="00B52B2B">
      <w:rPr>
        <w:rFonts w:cs="Tahoma"/>
        <w:szCs w:val="20"/>
      </w:rPr>
      <w:br/>
      <w:t>Oklahoma State University</w:t>
    </w:r>
    <w:r w:rsidRPr="00B52B2B">
      <w:rPr>
        <w:rFonts w:cs="Tahoma"/>
        <w:szCs w:val="20"/>
      </w:rPr>
      <w:tab/>
    </w:r>
    <w:r w:rsidRPr="00B52B2B">
      <w:rPr>
        <w:rFonts w:cs="Tahoma"/>
        <w:szCs w:val="20"/>
      </w:rPr>
      <w:tab/>
      <w:t xml:space="preserve">pg. </w:t>
    </w:r>
    <w:r w:rsidRPr="00B52B2B">
      <w:rPr>
        <w:rFonts w:cs="Tahoma"/>
        <w:szCs w:val="20"/>
      </w:rPr>
      <w:fldChar w:fldCharType="begin"/>
    </w:r>
    <w:r w:rsidRPr="00B52B2B">
      <w:rPr>
        <w:rFonts w:cs="Tahoma"/>
        <w:szCs w:val="20"/>
      </w:rPr>
      <w:instrText xml:space="preserve"> PAGE    \* MERGEFORMAT </w:instrText>
    </w:r>
    <w:r w:rsidRPr="00B52B2B">
      <w:rPr>
        <w:rFonts w:cs="Tahoma"/>
        <w:szCs w:val="20"/>
      </w:rPr>
      <w:fldChar w:fldCharType="separate"/>
    </w:r>
    <w:r w:rsidR="00D201BD">
      <w:rPr>
        <w:rFonts w:cs="Tahoma"/>
        <w:noProof/>
        <w:szCs w:val="20"/>
      </w:rPr>
      <w:t>4</w:t>
    </w:r>
    <w:r w:rsidRPr="00B52B2B">
      <w:rPr>
        <w:rFonts w:cs="Tahoma"/>
        <w:szCs w:val="20"/>
      </w:rPr>
      <w:fldChar w:fldCharType="end"/>
    </w:r>
  </w:p>
  <w:p w:rsidR="00367219" w:rsidRDefault="00D201BD" w:rsidP="00D370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73A" w:rsidRDefault="0030573A">
      <w:pPr>
        <w:spacing w:after="0" w:line="240" w:lineRule="auto"/>
      </w:pPr>
      <w:r>
        <w:separator/>
      </w:r>
    </w:p>
  </w:footnote>
  <w:footnote w:type="continuationSeparator" w:id="0">
    <w:p w:rsidR="0030573A" w:rsidRDefault="003057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219" w:rsidRDefault="001D344F" w:rsidP="00050B50">
    <w:pPr>
      <w:pStyle w:val="Header"/>
    </w:pPr>
    <w:r>
      <w:t>Fire Investigator – 2</w:t>
    </w:r>
    <w:r w:rsidRPr="00641EE9">
      <w:rPr>
        <w:vertAlign w:val="superscript"/>
      </w:rPr>
      <w:t>nd</w:t>
    </w:r>
    <w:r>
      <w:t xml:space="preserve"> Edition            </w:t>
    </w:r>
    <w:r w:rsidRPr="008B050E">
      <w:tab/>
    </w:r>
    <w:r>
      <w:t>Basics of Building Construction as It Relates to the Fire Investigator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1D3032"/>
    <w:multiLevelType w:val="hybridMultilevel"/>
    <w:tmpl w:val="65E45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214562"/>
    <w:multiLevelType w:val="hybridMultilevel"/>
    <w:tmpl w:val="14460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8F0"/>
    <w:rsid w:val="0002500A"/>
    <w:rsid w:val="001D344F"/>
    <w:rsid w:val="0023574A"/>
    <w:rsid w:val="002B7903"/>
    <w:rsid w:val="0030573A"/>
    <w:rsid w:val="0032071C"/>
    <w:rsid w:val="004303E4"/>
    <w:rsid w:val="004E47BE"/>
    <w:rsid w:val="00635830"/>
    <w:rsid w:val="0077217F"/>
    <w:rsid w:val="007F6E3C"/>
    <w:rsid w:val="00814DB9"/>
    <w:rsid w:val="00AE38F0"/>
    <w:rsid w:val="00C849F5"/>
    <w:rsid w:val="00CB3B06"/>
    <w:rsid w:val="00CD62A9"/>
    <w:rsid w:val="00D201BD"/>
    <w:rsid w:val="00D72596"/>
    <w:rsid w:val="00DB08CF"/>
    <w:rsid w:val="00DD5A90"/>
    <w:rsid w:val="00EB6BD5"/>
    <w:rsid w:val="00F01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2195F6-AA33-4CC2-AFC7-379BB9B3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574A"/>
    <w:pPr>
      <w:ind w:left="720"/>
      <w:contextualSpacing/>
    </w:pPr>
  </w:style>
  <w:style w:type="paragraph" w:styleId="Header">
    <w:name w:val="header"/>
    <w:basedOn w:val="Normal"/>
    <w:link w:val="HeaderChar"/>
    <w:uiPriority w:val="99"/>
    <w:semiHidden/>
    <w:unhideWhenUsed/>
    <w:rsid w:val="004303E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303E4"/>
  </w:style>
  <w:style w:type="paragraph" w:styleId="Footer">
    <w:name w:val="footer"/>
    <w:basedOn w:val="Normal"/>
    <w:link w:val="FooterChar"/>
    <w:uiPriority w:val="99"/>
    <w:semiHidden/>
    <w:unhideWhenUsed/>
    <w:rsid w:val="004303E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303E4"/>
  </w:style>
  <w:style w:type="paragraph" w:styleId="BalloonText">
    <w:name w:val="Balloon Text"/>
    <w:basedOn w:val="Normal"/>
    <w:link w:val="BalloonTextChar"/>
    <w:uiPriority w:val="99"/>
    <w:semiHidden/>
    <w:unhideWhenUsed/>
    <w:rsid w:val="00430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3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233</Words>
  <Characters>1332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Hodson</dc:creator>
  <cp:lastModifiedBy>Kaitlyn Anderson</cp:lastModifiedBy>
  <cp:revision>2</cp:revision>
  <dcterms:created xsi:type="dcterms:W3CDTF">2020-06-09T17:05:00Z</dcterms:created>
  <dcterms:modified xsi:type="dcterms:W3CDTF">2020-06-09T17:05:00Z</dcterms:modified>
</cp:coreProperties>
</file>